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6DB" w:rsidRPr="007106DB" w:rsidRDefault="007106DB" w:rsidP="007106D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Подт</w:t>
      </w:r>
      <w:r w:rsidRPr="007106DB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ема</w:t>
      </w:r>
      <w:proofErr w:type="spellEnd"/>
      <w:r w:rsidRPr="007106DB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: «Раны. Десмургия»</w:t>
      </w:r>
    </w:p>
    <w:p w:rsid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План:</w:t>
      </w:r>
    </w:p>
    <w:p w:rsidR="007106DB" w:rsidRPr="007106DB" w:rsidRDefault="007106DB" w:rsidP="007106DB">
      <w:pPr>
        <w:numPr>
          <w:ilvl w:val="0"/>
          <w:numId w:val="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Понятие о повязках. Десмургия.</w:t>
      </w:r>
    </w:p>
    <w:p w:rsidR="007106DB" w:rsidRPr="007106DB" w:rsidRDefault="007106DB" w:rsidP="007106DB">
      <w:pPr>
        <w:numPr>
          <w:ilvl w:val="0"/>
          <w:numId w:val="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Правила наложения мягкой бинтовой повязки</w:t>
      </w:r>
    </w:p>
    <w:p w:rsidR="007106DB" w:rsidRPr="007106DB" w:rsidRDefault="007106DB" w:rsidP="007106DB">
      <w:pPr>
        <w:numPr>
          <w:ilvl w:val="0"/>
          <w:numId w:val="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Основные виды бинтовых повязок по технике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бинтования</w:t>
      </w:r>
      <w:proofErr w:type="spellEnd"/>
    </w:p>
    <w:p w:rsidR="007106DB" w:rsidRPr="007106DB" w:rsidRDefault="007106DB" w:rsidP="007106DB">
      <w:pPr>
        <w:numPr>
          <w:ilvl w:val="0"/>
          <w:numId w:val="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Повязки на различные части тела</w:t>
      </w:r>
    </w:p>
    <w:p w:rsidR="007106DB" w:rsidRDefault="007106DB" w:rsidP="007106D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Понятие о повязках. Десмургия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Десмургия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(греч.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desmos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— связь, повязка и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ergon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— дело) — руководство к наложению повязок.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Искусство фиксации перевязочного материала относится к наиболее древним навыкам в медицине. В многочисленных сведениях по лечению ран в древности содержатся сведения по использованию в качестве фиксирующих материалов липкого пластыря, смол, холста (Гиппократ, Гален,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Цельс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). Велики заслуги в десмургии Н. И. Пирогова, который в своих трудах описал все разновидности перевязочного материала и способы его закрепления. В XX столетии была опубликована фундаментальная работа по десмургии Г. И.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Турнера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 в наше время учение о повязках непрерывно развивается. Например, появились современные лекарственные перевязочные средства с биологически активными веществами: сорбентами, антибиотиками и ферментами. Эти современные перевязочные материалы всё чаще применяются для оказания первой помощи при ранениях и ожогах.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Повязка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это комплекс средств, которые используются с целью:</w:t>
      </w:r>
    </w:p>
    <w:p w:rsidR="007106DB" w:rsidRPr="007106DB" w:rsidRDefault="007106DB" w:rsidP="007106DB">
      <w:pPr>
        <w:numPr>
          <w:ilvl w:val="0"/>
          <w:numId w:val="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защиты ран и патологически изменённых поверхностей кожи от воздействия внешней среды;</w:t>
      </w:r>
    </w:p>
    <w:p w:rsidR="007106DB" w:rsidRPr="007106DB" w:rsidRDefault="007106DB" w:rsidP="007106DB">
      <w:pPr>
        <w:numPr>
          <w:ilvl w:val="0"/>
          <w:numId w:val="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остановки кровотечения;</w:t>
      </w:r>
    </w:p>
    <w:p w:rsidR="007106DB" w:rsidRPr="007106DB" w:rsidRDefault="007106DB" w:rsidP="007106DB">
      <w:pPr>
        <w:numPr>
          <w:ilvl w:val="0"/>
          <w:numId w:val="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иммобилизации части тела;</w:t>
      </w:r>
    </w:p>
    <w:p w:rsidR="007106DB" w:rsidRPr="007106DB" w:rsidRDefault="007106DB" w:rsidP="007106DB">
      <w:pPr>
        <w:numPr>
          <w:ilvl w:val="0"/>
          <w:numId w:val="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устранения порочного положения части тела.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Более простое определение повязки: это способ укрепления перевязочного материала.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По характеру и назначению повязки бывают:</w:t>
      </w:r>
    </w:p>
    <w:p w:rsidR="007106DB" w:rsidRPr="007106DB" w:rsidRDefault="007106DB" w:rsidP="007106DB">
      <w:pPr>
        <w:numPr>
          <w:ilvl w:val="0"/>
          <w:numId w:val="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Простые мягкие.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Различают: защитную и лекарственную повязки. Защитная повязка, например, накладывается на место ожога для предотвращения инфицирования. При наложении лекарственной повязки используют мазь, способствующую заживлению раны. Например, «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Левомеколь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», «Д-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пантенол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 и другие.</w:t>
      </w:r>
    </w:p>
    <w:p w:rsidR="007106DB" w:rsidRPr="007106DB" w:rsidRDefault="007106DB" w:rsidP="007106DB">
      <w:pPr>
        <w:numPr>
          <w:ilvl w:val="0"/>
          <w:numId w:val="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Давящая (</w:t>
      </w:r>
      <w:proofErr w:type="spellStart"/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гемостатическая</w:t>
      </w:r>
      <w:proofErr w:type="spellEnd"/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).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Предназначена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для равномерного давления на рану при капиллярном или венозном кровотечении.</w:t>
      </w:r>
    </w:p>
    <w:p w:rsidR="007106DB" w:rsidRPr="007106DB" w:rsidRDefault="007106DB" w:rsidP="007106DB">
      <w:pPr>
        <w:numPr>
          <w:ilvl w:val="0"/>
          <w:numId w:val="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Обездвиживающая (</w:t>
      </w:r>
      <w:proofErr w:type="spellStart"/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иммобилизирующая</w:t>
      </w:r>
      <w:proofErr w:type="spellEnd"/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)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 транспортная и лечебная.</w:t>
      </w:r>
    </w:p>
    <w:p w:rsidR="007106DB" w:rsidRPr="007106DB" w:rsidRDefault="007106DB" w:rsidP="007106DB">
      <w:pPr>
        <w:numPr>
          <w:ilvl w:val="0"/>
          <w:numId w:val="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Корригирующая.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Этот тип повязок предназначен для создания давления или натяжения на определенную часть тела с целью изменения ее положения или сопоставления сломанных костей и фиксации их положения относительно друг друга. Изготавливаются из быстротвердеющих или жестких материалов (гипс). Примером является корригирующая повязка при лечении сколиоза.</w:t>
      </w:r>
    </w:p>
    <w:p w:rsidR="007106DB" w:rsidRPr="007106DB" w:rsidRDefault="007106DB" w:rsidP="007106DB">
      <w:pPr>
        <w:numPr>
          <w:ilvl w:val="0"/>
          <w:numId w:val="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Окклюзионная</w:t>
      </w:r>
      <w:proofErr w:type="spellEnd"/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(герметическая)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повязка накладывается при проникающих ранениях груди. Герметизация раны достигается заклеиванием раны лейкопластырем или укрытием её воздухонепроницаемым материалом (клеёнкой, целлофаном, с последующим наложением повязки с утолщённым слоем ваты или марли).</w:t>
      </w:r>
    </w:p>
    <w:p w:rsidR="007106DB" w:rsidRPr="007106DB" w:rsidRDefault="007106DB" w:rsidP="007106DB">
      <w:pPr>
        <w:numPr>
          <w:ilvl w:val="0"/>
          <w:numId w:val="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Укрепляющие повязки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предназначены в основном для закрепления перевязочного материала. К этому типу повязок относятся: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—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лейкопластырная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клеевая (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коллодийная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клеоловая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косыночная;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 xml:space="preserve">—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пращевидная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Т-образная.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Кроме того, существуют специальные бинтовые повязки для головы, верхней и нижней конечностей, повязка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Дезо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при переломах ключицы, повязка, поддерживающая одну или обе молочные железы, повязки на грудь, живот, паховую область и др.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Повязка, как правило, состоит из двух частей: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1. Стерильный материал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(накладывается на рану для получения лечебного и антисептического эффекта). В качестве стерильного материала используются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салфетки.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Это разные по величине кусочки марли, сложенные вдвое, с загнутыми внутрь краями, чтобы отдельные нити не оставались в ране. Салфетки могут быть размером 10 х 5, 30 х 10, 50 х 15 см.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2. Фиксирующий перевязочный материал.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 именно: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бинт (марлевый, сетчатый, трикотажный трубчатый, эластический);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лейкопластырь;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матерчатые косынки;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клей (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клеол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коллодий и др.).</w:t>
      </w:r>
      <w:proofErr w:type="gramEnd"/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Процесс наложения или смены лечебной повязки называется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перевязкой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Перевязка включает следующие действия:</w:t>
      </w:r>
    </w:p>
    <w:p w:rsidR="007106DB" w:rsidRPr="007106DB" w:rsidRDefault="007106DB" w:rsidP="007106DB">
      <w:pPr>
        <w:numPr>
          <w:ilvl w:val="0"/>
          <w:numId w:val="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снятие ранее наложенной повязки;</w:t>
      </w:r>
    </w:p>
    <w:p w:rsidR="007106DB" w:rsidRPr="007106DB" w:rsidRDefault="007106DB" w:rsidP="007106DB">
      <w:pPr>
        <w:numPr>
          <w:ilvl w:val="0"/>
          <w:numId w:val="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туалет вокруг раны или воспалительного очага;</w:t>
      </w:r>
    </w:p>
    <w:p w:rsidR="007106DB" w:rsidRPr="007106DB" w:rsidRDefault="007106DB" w:rsidP="007106DB">
      <w:pPr>
        <w:numPr>
          <w:ilvl w:val="0"/>
          <w:numId w:val="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лечебные манипуляции в ране (промывание раны антисептиками, иссечение омертвевших участков ткани, введение в рану лекарственных препаратов и наложение стерильной повязки).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 перевязке могут быть использованы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дополнительные перевязочные материалы: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тампоны, марлевые шарики, ватно-марлевые полоски, вата.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Тампоны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полоски марли, сложенные в 4 раза (с загнутыми внутрь краями). Величина их различна: длиною до 50 см и более, шириной от 1 до 10 см. Тампоны используют для тампонирования ран с целью остановки кровотечения, дренирования ран.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Дренирование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обеспечение оттока содержимого ран, абсцессов, различных полостей и полых органов. Является основным среди методов физической антисептики.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Дренирование можно производить резиновыми, хлорвиниловыми и другими трубками различного диаметра (дренажами), резиновыми или марлевыми полосками, которые вводят в рану, полость абсцесса, сустава, плевры, брюшную полость и др.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Гной, продукты распада тканей, а с ними и микроорганизмы по одному или нескольким дренажам выделяются и эвакуируются в специальные емкости или в повязку. Дренаж может быть соединен трубкой с сосудом, в котором находится раствор антисептического препарата. Кроме того, через дренаж в рану или гнойную полость можно вводить растворы антисептических препаратов, антибиотики, протеолитические ферменты.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Для более эффективного промывания ран и гнойных полостей кроме одного дренажа в них вводят вторую трубку, а через нее раствор антибактериального препарата, вместе с которым удаляется из раны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раневое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отделяемое.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Благодаря своей гигроскопичности тампон всасывает кровь, гной, однако дренирующие свойства его проявляются не более 8 часов. Затем тампон может стать своего рода пробкой, закупоривающей рану и нарушающей отток из нее раневого содержимого.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Дренирующие свойства тампона повышаются при смачивании его 5–10% гипертоническим раствором натрия хлорида, который за счет повышения осмотического давления способствует усилению оттока жидкости из раны.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Марлевые шарики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небольшие кусочки марли, сложенные в комочки в виде треугольной шапочки. Их используют для осушения ран.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Ватно-марлевые полоски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(наклейки) готовят из марли и ваты. Вату укладывают тонким слоем между двумя слоями марли. Ножницами режут полоски нужных размеров. Ватно-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 xml:space="preserve">марлевые полоски применяют для закрытия чистых зашитых ран. Поверх полоски накладывают кусок марли, которую фиксируют кожным клеем —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клеолом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или коллодием.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Вата.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Различают белую и серую медицинскую вату.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Белая вата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гигроскопична. Используется как материал, впитывающий жидкие выделения (гной, сукровицу) при перевязке ран поверх слоев перевязочной марли.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Серая вата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(компрессная) хорошо задерживает тепло. Используется для утепления завязанной или забинтованной части тела (например, при согревающих компрессах). Также серую вату используют в качестве мягкой подкладки при наложении шин, иммобилизующих повязок (например, гипсовых).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Чаще всего применяют бинтовые повязки.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На этапе «Тактическая медицина» команда «Вымпел» успешно наложила давящую повязку на «раненого» с венозным кровотечением из предплечья. Однако судья отметил, что повязка была наложена слишком туго — палец «раненого» начал синеть. Команда ослабила повязку, и судья засчитал этап, но с небольшим штрафом за недостаточный контроль состояния пострадавшего. На разборе полётов медик команды признался: «Я знал, что повязка должна быть тугой, но забыл про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пальцевый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тест. Теперь буду проверять всегда». Этот случай показал, что даже при правильной технике наложения повязки важно контролировать состояние конечности, и команды стали уделять больше внимания этому аспекту.</w:t>
      </w:r>
    </w:p>
    <w:p w:rsidR="007106DB" w:rsidRDefault="007106DB" w:rsidP="007106D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Правила наложения мягкой бинтовой повязки</w:t>
      </w:r>
    </w:p>
    <w:p w:rsidR="007106DB" w:rsidRPr="007106DB" w:rsidRDefault="007106DB" w:rsidP="007106DB">
      <w:pPr>
        <w:numPr>
          <w:ilvl w:val="0"/>
          <w:numId w:val="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Во время наложения повязки пострадавший должен находиться в удобном положении (удобно сидеть или лежать). Иначе под влиянием травмы и усталости он будет менять позу, что отразится на правильности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бинтования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7106DB" w:rsidRPr="007106DB" w:rsidRDefault="007106DB" w:rsidP="007106DB">
      <w:pPr>
        <w:numPr>
          <w:ilvl w:val="0"/>
          <w:numId w:val="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Часть тела, на которую накладывают повязку, должна быть неподвижна, т.к. при каждом движении больного будут смещаться ходы бинта, что препятствует их правильному наложению.</w:t>
      </w:r>
    </w:p>
    <w:p w:rsidR="007106DB" w:rsidRPr="007106DB" w:rsidRDefault="007106DB" w:rsidP="007106DB">
      <w:pPr>
        <w:numPr>
          <w:ilvl w:val="0"/>
          <w:numId w:val="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Бинтуемая часть тела (особенно это относится к конечностям) должна находиться в том положении, в каком она будет после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бинтования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— так называемое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среднефизиологическое положение: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пальцы — вытянуты;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кисть — выпрямлена;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локтевой сустав согнут под углом 90°;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плечо чуть отведено от туловища (при помощи валика, помещенного в подмышечную впадину);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стопа согнута под прямым углом к голени;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голень слегка согнута в коленном суставе под углом 160°;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бедро отведено в тазобедренном суставе.</w:t>
      </w:r>
    </w:p>
    <w:p w:rsidR="007106DB" w:rsidRPr="007106DB" w:rsidRDefault="007106DB" w:rsidP="007106DB">
      <w:pPr>
        <w:numPr>
          <w:ilvl w:val="0"/>
          <w:numId w:val="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Бинтующий должен находиться лицом к пострадавшему (чтобы иметь возможность постоянно оценивать его состояние и по выражению лица видеть, не причиняют ли ему боль). Это поможет и избежать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дополнительного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травмирования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при наложении повязки.</w:t>
      </w:r>
    </w:p>
    <w:p w:rsidR="007106DB" w:rsidRPr="007106DB" w:rsidRDefault="007106DB" w:rsidP="007106DB">
      <w:pPr>
        <w:numPr>
          <w:ilvl w:val="0"/>
          <w:numId w:val="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Ширина бинта выбирается соответственно размерам раны и бинтуемого сегмента тела.</w:t>
      </w:r>
    </w:p>
    <w:p w:rsidR="007106DB" w:rsidRPr="007106DB" w:rsidRDefault="007106DB" w:rsidP="007106DB">
      <w:pPr>
        <w:numPr>
          <w:ilvl w:val="0"/>
          <w:numId w:val="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При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бинтовании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нельзя: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касаться раны руками;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удалять из раны инородные тела, глубоко расположенные в ней.</w:t>
      </w:r>
    </w:p>
    <w:p w:rsidR="007106DB" w:rsidRPr="007106DB" w:rsidRDefault="007106DB" w:rsidP="007106DB">
      <w:pPr>
        <w:numPr>
          <w:ilvl w:val="0"/>
          <w:numId w:val="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 всех случаях рана должна быть прикрыта стерильной салфеткой.</w:t>
      </w:r>
    </w:p>
    <w:p w:rsidR="007106DB" w:rsidRPr="007106DB" w:rsidRDefault="007106DB" w:rsidP="007106DB">
      <w:pPr>
        <w:numPr>
          <w:ilvl w:val="0"/>
          <w:numId w:val="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Бинтование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начинают с 2–3 закрепляющих туров (круговых витков) бинта. Закрепляющие туры накладываются на наиболее узкую неповрежденную область тела около раны.</w:t>
      </w:r>
    </w:p>
    <w:p w:rsidR="007106DB" w:rsidRPr="007106DB" w:rsidRDefault="007106DB" w:rsidP="007106DB">
      <w:pPr>
        <w:numPr>
          <w:ilvl w:val="0"/>
          <w:numId w:val="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Бинтование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производится от периферии к центру (снизу вверх).</w:t>
      </w:r>
    </w:p>
    <w:p w:rsidR="007106DB" w:rsidRPr="007106DB" w:rsidRDefault="007106DB" w:rsidP="007106DB">
      <w:pPr>
        <w:numPr>
          <w:ilvl w:val="0"/>
          <w:numId w:val="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 раскатывают слева направо, против часовой стрелки. Головку бинта, как правило, держат в правой руке, а свободный конец — в левой.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Исключение составляют: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— повязка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левый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глаз;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— повязка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Дезо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на правую руку;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колосовидные повязки на правый плечевой и тазобедренный суставы и первый палец правой стопы.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Внимание!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При наложении этих повязок бинт раскатывают справа налево.</w:t>
      </w:r>
    </w:p>
    <w:p w:rsidR="007106DB" w:rsidRPr="007106DB" w:rsidRDefault="007106DB" w:rsidP="007106DB">
      <w:pPr>
        <w:numPr>
          <w:ilvl w:val="0"/>
          <w:numId w:val="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В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бинтовании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участвуют обе руки: правой развёртывают головку бинта, а левой удерживают повязку и расправляют ходы бинта.</w:t>
      </w:r>
    </w:p>
    <w:p w:rsidR="007106DB" w:rsidRPr="007106DB" w:rsidRDefault="007106DB" w:rsidP="007106DB">
      <w:pPr>
        <w:numPr>
          <w:ilvl w:val="0"/>
          <w:numId w:val="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Раскатывают бинт по бинтуемой поверхности тела, с равномерным натяжением по всей длине конечности, без складок, не отрывая рук от нее и не растягивая бинт в воздухе.</w:t>
      </w:r>
    </w:p>
    <w:p w:rsidR="007106DB" w:rsidRPr="007106DB" w:rsidRDefault="007106DB" w:rsidP="007106DB">
      <w:pPr>
        <w:numPr>
          <w:ilvl w:val="0"/>
          <w:numId w:val="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Каждый последующий оборот бинта должен прикрывать предыдущий на 1/2 или 2/3 его ширины.</w:t>
      </w:r>
    </w:p>
    <w:p w:rsidR="007106DB" w:rsidRPr="007106DB" w:rsidRDefault="007106DB" w:rsidP="007106DB">
      <w:pPr>
        <w:numPr>
          <w:ilvl w:val="0"/>
          <w:numId w:val="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Если бинт израсходован, а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бинтование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необходимо продолжить, под конец бинта подкладывают начало нового и укрепляют круговым туром. Затем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бинтование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продолжают.</w:t>
      </w:r>
    </w:p>
    <w:p w:rsidR="007106DB" w:rsidRPr="007106DB" w:rsidRDefault="007106DB" w:rsidP="007106DB">
      <w:pPr>
        <w:numPr>
          <w:ilvl w:val="0"/>
          <w:numId w:val="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Бинтование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рекомендуется завершать 2–3 круговыми турами, наложенными поверх закрепляющих туров, с которых начиналось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бинтование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7106DB" w:rsidRPr="007106DB" w:rsidRDefault="007106DB" w:rsidP="007106DB">
      <w:pPr>
        <w:numPr>
          <w:ilvl w:val="0"/>
          <w:numId w:val="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Повязка завершается надежным закреплением конца бинта. Конец бинта разрезают (разрывают) продольно, полученные полосы перекрещивают между собой, затем обводят вокруг бинтуемого сегмента и завязывают узлом в месте, где узел не будет беспокоить больного (выше или ниже места ранения). Узел, которым закреплен конец бинта, не должен находиться: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поверх раны;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на затылочной и височной области;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на спине;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на подошвенной поверхности стопы.</w:t>
      </w:r>
    </w:p>
    <w:p w:rsidR="007106DB" w:rsidRPr="007106DB" w:rsidRDefault="007106DB" w:rsidP="007106DB">
      <w:pPr>
        <w:numPr>
          <w:ilvl w:val="0"/>
          <w:numId w:val="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Закрепить конец бинта также можно английской булавкой, полосками лейкопластыря, прошить нитками.</w:t>
      </w:r>
    </w:p>
    <w:p w:rsidR="007106DB" w:rsidRPr="007106DB" w:rsidRDefault="007106DB" w:rsidP="007106DB">
      <w:pPr>
        <w:numPr>
          <w:ilvl w:val="0"/>
          <w:numId w:val="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После окончания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бинтования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необходимо проверить, правильно ли наложена повязка: достаточно ли хорошо закрывает больную часть тела. Следует узнать у пострадавшего, не давит ли повязка, не слишком ли туго она наложена.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На этапе «Тактическая медицина» командир отряда «Гром» заметил, что его медик слишком сильно натягивает бинт при наложении спиральной повязки на голень «раненого». Командир остановил его: «Стоп. Ты натягиваешь бинт в воздухе, а не по поверхности конечности. Это создаст неровное давление и повязка сползёт. Давай заново». Медик перебинтовал конечность, и судья оценил работу на «отлично». На разборе полётов командир подчеркнул: «В стрессовой ситуации мы часто забываем элементарные правила. Но от них зависит качество помощи, которую мы оказываем».</w:t>
      </w:r>
    </w:p>
    <w:p w:rsidR="007106DB" w:rsidRDefault="007106DB" w:rsidP="007106D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 Ошибки при наложении бинтовых повязок</w:t>
      </w:r>
    </w:p>
    <w:p w:rsidR="007106DB" w:rsidRPr="007106DB" w:rsidRDefault="007106DB" w:rsidP="007106DB">
      <w:pPr>
        <w:numPr>
          <w:ilvl w:val="0"/>
          <w:numId w:val="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Повязка наложена туго или давление туров бинта неравномерно в разных частях повязки. В этом случае возникает нарушение кровообращения в периферических отделах конечности.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При транспортировке в зимнее время тугая повязка может даже привести к отморожению периферических отделов конечности.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Признаки тугого наложения повязки: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—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синюшность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кожных покровов и отек конечности ниже повязки (появляется спустя некоторое время);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болезненные ощущения, пульсирующая боль в ране;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— онемение, покалывание, усиление кровотечения из раны (феномен венозного жгута).</w:t>
      </w:r>
    </w:p>
    <w:p w:rsidR="007106DB" w:rsidRPr="007106DB" w:rsidRDefault="007106DB" w:rsidP="007106DB">
      <w:pPr>
        <w:numPr>
          <w:ilvl w:val="0"/>
          <w:numId w:val="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 сделаны или сделаны неправильно первые закрепляющие туры. В результате повязка легко сползает.</w:t>
      </w:r>
    </w:p>
    <w:p w:rsidR="007106DB" w:rsidRPr="007106DB" w:rsidRDefault="007106DB" w:rsidP="007106DB">
      <w:pPr>
        <w:numPr>
          <w:ilvl w:val="0"/>
          <w:numId w:val="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Неправильное положение пострадавшего во время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бинтования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В этом случае мышцы поврежденной части тела находятся в напряженном состоянии, что увеличивает ее объем. В дальнейшем, когда мышцы расслабляются, повязка быстро сползает.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Внимание!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 случае появления вышеперечисленных признаков, повязку необходимо сменить.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На региональном этапе команда «Беркут» наложила повязку на предплечье «раненого» так туго, что через 5 минут пальцы начали синеть. Судья заметил это и приостановил выполнение этапа: «Повязка наложена слишком туго. Вы не провели пальцевой тест. Снимайте и накладывайте заново». Команда получила штрафные баллы, но благодаря своевременному вмешательству судьи избежала более серьёзных последствий. После игры командир команды сказал: «Теперь мы всегда будем проверять пульс и цвет пальцев после наложения любой повязки».</w:t>
      </w:r>
    </w:p>
    <w:p w:rsidR="007106DB" w:rsidRDefault="007106DB" w:rsidP="007106D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4. Основные виды бинтовых повязок по технике </w:t>
      </w:r>
      <w:proofErr w:type="spellStart"/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бинтования</w:t>
      </w:r>
      <w:proofErr w:type="spellEnd"/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Существует несколько основных типов бинтовых повязок, из сочетания которых образуются более сложные, применяемые на все части тела.</w:t>
      </w:r>
    </w:p>
    <w:p w:rsidR="007106DB" w:rsidRPr="007106DB" w:rsidRDefault="007106DB" w:rsidP="007106DB">
      <w:pPr>
        <w:numPr>
          <w:ilvl w:val="0"/>
          <w:numId w:val="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Круговая (циркулярная) повязка.</w:t>
      </w:r>
    </w:p>
    <w:p w:rsidR="007106DB" w:rsidRPr="007106DB" w:rsidRDefault="007106DB" w:rsidP="007106DB">
      <w:pPr>
        <w:numPr>
          <w:ilvl w:val="0"/>
          <w:numId w:val="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Спиральная повязка.</w:t>
      </w:r>
    </w:p>
    <w:p w:rsidR="007106DB" w:rsidRPr="007106DB" w:rsidRDefault="007106DB" w:rsidP="007106DB">
      <w:pPr>
        <w:numPr>
          <w:ilvl w:val="0"/>
          <w:numId w:val="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Ползучая повязка.</w:t>
      </w:r>
    </w:p>
    <w:p w:rsidR="007106DB" w:rsidRPr="007106DB" w:rsidRDefault="007106DB" w:rsidP="007106DB">
      <w:pPr>
        <w:numPr>
          <w:ilvl w:val="0"/>
          <w:numId w:val="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Крестообразная (восьмиобразная) повязка.</w:t>
      </w:r>
    </w:p>
    <w:p w:rsidR="007106DB" w:rsidRPr="007106DB" w:rsidRDefault="007106DB" w:rsidP="007106DB">
      <w:pPr>
        <w:numPr>
          <w:ilvl w:val="0"/>
          <w:numId w:val="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Черепашья повязка.</w:t>
      </w:r>
    </w:p>
    <w:p w:rsidR="007106DB" w:rsidRPr="007106DB" w:rsidRDefault="007106DB" w:rsidP="007106DB">
      <w:pPr>
        <w:numPr>
          <w:ilvl w:val="0"/>
          <w:numId w:val="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Колосовидная повязка.</w:t>
      </w:r>
    </w:p>
    <w:p w:rsidR="007106DB" w:rsidRPr="007106DB" w:rsidRDefault="007106DB" w:rsidP="007106DB">
      <w:pPr>
        <w:numPr>
          <w:ilvl w:val="0"/>
          <w:numId w:val="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Возвращающаяся повязка.</w:t>
      </w:r>
    </w:p>
    <w:p w:rsid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ПРОСТАЯ КРУГОВАЯ (ЦИРКУЛЯРНАЯ) ПОВЯЗКА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gramStart"/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Назначение: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бинтование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небольших ран на участках тела, которые имеют цилиндрическую форму (плечо, шея, запястье, нижняя треть голени, лоб, живот).</w:t>
      </w:r>
      <w:proofErr w:type="gramEnd"/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Практический навык: Простая круговая повязка.</w:t>
      </w:r>
    </w:p>
    <w:p w:rsidR="007106DB" w:rsidRPr="007106DB" w:rsidRDefault="007106DB" w:rsidP="007106DB">
      <w:pPr>
        <w:numPr>
          <w:ilvl w:val="0"/>
          <w:numId w:val="1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Наложите конец бинта на бинтуемую часть тела и удерживайте его левой рукой.</w:t>
      </w:r>
    </w:p>
    <w:p w:rsidR="007106DB" w:rsidRPr="007106DB" w:rsidRDefault="007106DB" w:rsidP="007106DB">
      <w:pPr>
        <w:numPr>
          <w:ilvl w:val="0"/>
          <w:numId w:val="1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Разматывайте бинт правой рукой так, чтобы его обороты ложились один на другой, прикрывая друг друга целиком.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На этапе «Первая помощь» участник получил задание наложить круговую повязку на область запястья. Он успешно справился, но судья отметил: «Ты сделал круговую повязку правильно. Но в реальной ситуации, если рана кровоточит, тебе нужно сначала наложить стерильную салфетку, а потом уже бинт. Ты это сделал — молодец. А теперь покажи, как проверишь пульс на лучевой артерии, чтобы убедиться, что повязка не слишком тугая». Участник выполнил проверку, и команда получила максимальный балл за этап.</w:t>
      </w:r>
    </w:p>
    <w:p w:rsid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СПИРАЛЬНАЯ ПОВЯЗКА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Назначение: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накладывается на цилиндрические и конические участки тела (голень, предплечье, плечо, туловище) на значительном протяжении.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Практический навык: Спиральная повязка на плечо без перегибов бинта.</w:t>
      </w:r>
    </w:p>
    <w:p w:rsidR="007106DB" w:rsidRPr="007106DB" w:rsidRDefault="007106DB" w:rsidP="007106DB">
      <w:pPr>
        <w:numPr>
          <w:ilvl w:val="0"/>
          <w:numId w:val="1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Сделайте 2–3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закрепляющих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хода бинта.</w:t>
      </w:r>
    </w:p>
    <w:p w:rsidR="007106DB" w:rsidRPr="007106DB" w:rsidRDefault="007106DB" w:rsidP="007106DB">
      <w:pPr>
        <w:numPr>
          <w:ilvl w:val="0"/>
          <w:numId w:val="1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При дальнейшем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бинтовании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ведите бинт в косом (спиральном) направлении. При этом каждый последующий ход бинта должен лишь частично (на 2/3) прикрывать предыдущий ход.</w:t>
      </w:r>
    </w:p>
    <w:p w:rsidR="007106DB" w:rsidRPr="007106DB" w:rsidRDefault="007106DB" w:rsidP="007106DB">
      <w:pPr>
        <w:numPr>
          <w:ilvl w:val="0"/>
          <w:numId w:val="1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Бинтование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проводят снизу вверх (восходящая повязка) или сверху вниз (нисходящая повязка).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Внимание!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Если толщина конечности не везде одинакова, то ходы такой повязки не будут плотно прилегать к телу. Поэтому при наложении спиральной повязки через каждые 1–2 хода необходимо делать перегибы.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Практический навык: Спиральная повязка на предплечье с перегибами бинта.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Для того чтобы сделать перегиб, бинт ведут несколько более косо, чем нужно для спиральной повязки. Большим пальцем левой руки придерживают нижний край бинта, раскатывают немножко головку бинта и перегибают его по направлению к себе так, чтобы верхний край его стал нижним.</w:t>
      </w:r>
    </w:p>
    <w:p w:rsid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Команда «Торнадо» получила задание наложить спиральную повязку с перегибами на предплечье «раненого». Судья внимательно следил за техникой: «Вы правильно сделали перегибы на передней поверхности конечности. Но обратите внимание — бинт должен лежать ровно, без складок. У вас есть небольшое перекручивание, исправьте». Команда скорректировала повязку и успешно завершила этап. Судья отметил: «В условиях реального боя, когда у вас будет меньше времени, важно делать всё правильно с первого раза. Тренируйтесь до автоматизма».</w:t>
      </w:r>
    </w:p>
    <w:p w:rsid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ПОЛЗУЧАЯ ПОВЯЗКА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Назначение: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фиксация большого по площади перевязочного материала, как предварительный этап перед наложением другого вида повязки или наложением гипса и шин.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Практический навык: Ползучая повязка на предплечье.</w:t>
      </w:r>
    </w:p>
    <w:p w:rsidR="007106DB" w:rsidRPr="007106DB" w:rsidRDefault="007106DB" w:rsidP="007106DB">
      <w:pPr>
        <w:numPr>
          <w:ilvl w:val="0"/>
          <w:numId w:val="1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Сделайте 2–3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закрепляющих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хода бинта в области нижней части предплечья.</w:t>
      </w:r>
    </w:p>
    <w:p w:rsidR="007106DB" w:rsidRPr="007106DB" w:rsidRDefault="007106DB" w:rsidP="007106DB">
      <w:pPr>
        <w:numPr>
          <w:ilvl w:val="0"/>
          <w:numId w:val="1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Дальнейшие ходы бинта накладывайте косо, оставляя между отдельными турами пространство, равное ширине бинта.</w:t>
      </w:r>
    </w:p>
    <w:p w:rsidR="007106DB" w:rsidRPr="007106DB" w:rsidRDefault="007106DB" w:rsidP="007106DB">
      <w:pPr>
        <w:numPr>
          <w:ilvl w:val="0"/>
          <w:numId w:val="1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Дойдя до конца конечности, закрепите бинт 2–3 круговыми турами и также косо возвращайтесь к началу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бинтования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На этапе «Эвакуация раненого» команде нужно было сначала наложить ползучую повязку для фиксации стерильной салфетки на большой площади раны бедра, а затем уже накладывать основную повязку. Команда «Шторм» выполнила задание, но забыла закрепить конец бинта. Судья остановил их и сказал: «В реальной ситуации это привело бы к тому, что повязка сползла и рана инфицировалась. Закрепляйте концы правильно». Команда исправила ошибку и завершила этап.</w:t>
      </w:r>
    </w:p>
    <w:p w:rsid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КРЕСТООБРАЗНАЯ ИЛИ ВОСЬМИОБРАЗНАЯ ПОВЯЗКА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Назначение: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накладывается на лучезапястный и голеностопный суставы, грудь, затылок и заднюю поверхность шеи.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Практический навык: Крестообразная повязка на кисть.</w:t>
      </w:r>
    </w:p>
    <w:p w:rsidR="007106DB" w:rsidRPr="007106DB" w:rsidRDefault="007106DB" w:rsidP="007106DB">
      <w:pPr>
        <w:numPr>
          <w:ilvl w:val="0"/>
          <w:numId w:val="1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Сделайте 2–3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закрепляющих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хода бинта в области нижней части предплечья.</w:t>
      </w:r>
    </w:p>
    <w:p w:rsidR="007106DB" w:rsidRPr="007106DB" w:rsidRDefault="007106DB" w:rsidP="007106DB">
      <w:pPr>
        <w:numPr>
          <w:ilvl w:val="0"/>
          <w:numId w:val="1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Проведите бинт через тыльную поверхность кисти на ладонь.</w:t>
      </w:r>
    </w:p>
    <w:p w:rsidR="007106DB" w:rsidRPr="007106DB" w:rsidRDefault="007106DB" w:rsidP="007106DB">
      <w:pPr>
        <w:numPr>
          <w:ilvl w:val="0"/>
          <w:numId w:val="1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Сделайте еще 2–3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закрепляющих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тура бинта через ладонь.</w:t>
      </w:r>
    </w:p>
    <w:p w:rsidR="007106DB" w:rsidRPr="007106DB" w:rsidRDefault="007106DB" w:rsidP="007106DB">
      <w:pPr>
        <w:numPr>
          <w:ilvl w:val="0"/>
          <w:numId w:val="1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Направьте бинт по тылу кисти на область лучезапястного сустава.</w:t>
      </w:r>
    </w:p>
    <w:p w:rsidR="007106DB" w:rsidRPr="007106DB" w:rsidRDefault="007106DB" w:rsidP="007106DB">
      <w:pPr>
        <w:numPr>
          <w:ilvl w:val="0"/>
          <w:numId w:val="1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Сделайте круговой ход вокруг нижней трети предплечья и т. д.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На этапе «Первая помощь» команде дали задание наложить крестообразную повязку на кисть при ранении тыльной поверхности. Один из участников перепутал направление ходов и начал накладывать повязку не с предплечья, а с пальцев. Судья остановил его: «Повязка накладывается от периферии к центру, а не наоборот. Начните заново». Команда перебинтовала кисть и успешно завершила этап, а участник запомнил правило.</w:t>
      </w:r>
    </w:p>
    <w:p w:rsid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СХОДЯЩАЯСЯ И РАСХОДЯЩАЯСЯ (ЧЕРЕПАШЬЯ) ПОВЯЗКА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Назначение: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накладывается в области локтевого и коленного суставов.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Практический навык: Черепашья сходящаяся повязка на локтевой сустав.</w:t>
      </w:r>
    </w:p>
    <w:p w:rsidR="007106DB" w:rsidRPr="007106DB" w:rsidRDefault="007106DB" w:rsidP="007106DB">
      <w:pPr>
        <w:numPr>
          <w:ilvl w:val="0"/>
          <w:numId w:val="1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Придайте конечности среднее физиологическое положение. Для этого согните руку в локтевом суставе под прямым углом (90°), ладонь должна быть повернута к животу.</w:t>
      </w:r>
    </w:p>
    <w:p w:rsidR="007106DB" w:rsidRPr="007106DB" w:rsidRDefault="007106DB" w:rsidP="007106DB">
      <w:pPr>
        <w:numPr>
          <w:ilvl w:val="0"/>
          <w:numId w:val="1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Сделайте 2–3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закрепляющих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хода бинта в области верхней трети предплечья.</w:t>
      </w:r>
    </w:p>
    <w:p w:rsidR="007106DB" w:rsidRPr="007106DB" w:rsidRDefault="007106DB" w:rsidP="007106DB">
      <w:pPr>
        <w:numPr>
          <w:ilvl w:val="0"/>
          <w:numId w:val="1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 перекручивая, проведите бинт к нижней трети плеча через локтевой сустав и сделайте закрепляющий ход.</w:t>
      </w:r>
    </w:p>
    <w:p w:rsidR="007106DB" w:rsidRPr="007106DB" w:rsidRDefault="007106DB" w:rsidP="007106DB">
      <w:pPr>
        <w:numPr>
          <w:ilvl w:val="0"/>
          <w:numId w:val="1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Вновь проведите бинт к верхней трети предплечья, закрывая предыдущий тур бинта наполовину.</w:t>
      </w:r>
    </w:p>
    <w:p w:rsidR="007106DB" w:rsidRPr="007106DB" w:rsidRDefault="007106DB" w:rsidP="007106DB">
      <w:pPr>
        <w:numPr>
          <w:ilvl w:val="0"/>
          <w:numId w:val="1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Снова сделайте закрепляющий ход вокруг предплечья.</w:t>
      </w:r>
    </w:p>
    <w:p w:rsidR="007106DB" w:rsidRPr="007106DB" w:rsidRDefault="007106DB" w:rsidP="007106DB">
      <w:pPr>
        <w:numPr>
          <w:ilvl w:val="0"/>
          <w:numId w:val="1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Постепенно ходы бинта соединятся на локтевом сгибе, полностью закрыв локтевой сустав.</w:t>
      </w:r>
    </w:p>
    <w:p w:rsidR="007106DB" w:rsidRPr="007106DB" w:rsidRDefault="007106DB" w:rsidP="007106DB">
      <w:pPr>
        <w:numPr>
          <w:ilvl w:val="0"/>
          <w:numId w:val="1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Закрепите бинт в области плеча или предплечья.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На этапе «Тактическая медицина» судья попросил команду «Факел» наложить черепашью повязку на коленный сустав «раненого». Команда успешно справилась, но судья обратил внимание: «Вы забыли согнуть ногу „раненого" под нужным углом. В реальной ситуации это привело бы к тому, что повязка была бы неудобной и сползала. Всегда фиксируйте конечность в среднем физиологическом положении». Команда запомнила этот нюанс и на следующих этапах действовала более правильно.</w:t>
      </w:r>
    </w:p>
    <w:p w:rsid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КОЛОСОВИДНАЯ ПОВЯЗКА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Назначение: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бинтование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плечевого сустава, области ключицы, подмышечной области, тазобедренного сустава и других областей, которые имеют сложное анатомическое строение.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Практический навык: Колосовидная повязка на предплечье.</w:t>
      </w:r>
    </w:p>
    <w:p w:rsidR="007106DB" w:rsidRPr="007106DB" w:rsidRDefault="007106DB" w:rsidP="007106DB">
      <w:pPr>
        <w:numPr>
          <w:ilvl w:val="0"/>
          <w:numId w:val="1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Сделайте 2–3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закрепляющих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хода бинта в области верхней трети предплечья.</w:t>
      </w:r>
    </w:p>
    <w:p w:rsidR="007106DB" w:rsidRPr="007106DB" w:rsidRDefault="007106DB" w:rsidP="007106DB">
      <w:pPr>
        <w:numPr>
          <w:ilvl w:val="0"/>
          <w:numId w:val="1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Дальнейшие ходы бинта накладывайте в виде «8». При этом каждый последующий тур бинта должен накрывать предыдущий лишь частично. Место перекрёста должно находиться на одной линии.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На тренировке перед региональным этапом команда «Сокол» отрабатывала колосовидную повязку на плечевой сустав. У одного из участников не получался перекрёст бинта на одной линии. Тренер подошёл и показал: «Смотри, ты должен вести бинт так, чтобы каждый перекрёст был строго на одной линии. Иначе повязка будет неровной и не сможет правильно зафиксировать сустав». После нескольких попыток участник освоил технику, и на соревновании команда получила максимальный балл за этот этап.</w:t>
      </w:r>
    </w:p>
    <w:p w:rsid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ПОВЯЗКА ДЕЗО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Назначение повязки </w:t>
      </w:r>
      <w:proofErr w:type="spellStart"/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Дезо</w:t>
      </w:r>
      <w:proofErr w:type="spellEnd"/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применяется для временного обездвиживания поврежденной руки при переломах ключицы способом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прибинтовывания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к туловищу.</w:t>
      </w:r>
    </w:p>
    <w:p w:rsidR="007106DB" w:rsidRPr="007106DB" w:rsidRDefault="007106DB" w:rsidP="007106DB">
      <w:pPr>
        <w:numPr>
          <w:ilvl w:val="0"/>
          <w:numId w:val="1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Положите плотный валик в подмышечную впадину с поврежденной стороны (это позволит отвести руку от туловища и устранить смещение отломков ключицы по длине).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Внимание!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Бинтование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всегда начинают на здоровой стороне.</w:t>
      </w:r>
    </w:p>
    <w:p w:rsidR="007106DB" w:rsidRPr="007106DB" w:rsidRDefault="007106DB" w:rsidP="007106DB">
      <w:pPr>
        <w:numPr>
          <w:ilvl w:val="0"/>
          <w:numId w:val="1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Начиная на здоровой стороне, проделайте круговой тур на уровне сосков, захватывая плечо с больной стороны.</w:t>
      </w:r>
    </w:p>
    <w:p w:rsidR="007106DB" w:rsidRPr="007106DB" w:rsidRDefault="007106DB" w:rsidP="007106DB">
      <w:pPr>
        <w:numPr>
          <w:ilvl w:val="0"/>
          <w:numId w:val="1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Проведите второй тур косо вверх по грудной клетке к плечевому суставу больной стороны.</w:t>
      </w:r>
    </w:p>
    <w:p w:rsidR="007106DB" w:rsidRPr="007106DB" w:rsidRDefault="007106DB" w:rsidP="007106DB">
      <w:pPr>
        <w:numPr>
          <w:ilvl w:val="0"/>
          <w:numId w:val="1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Перекиньте бинт через плечо на его заднюю поверхность.</w:t>
      </w:r>
    </w:p>
    <w:p w:rsidR="007106DB" w:rsidRPr="007106DB" w:rsidRDefault="007106DB" w:rsidP="007106DB">
      <w:pPr>
        <w:numPr>
          <w:ilvl w:val="0"/>
          <w:numId w:val="1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Проведите бинт прямо вниз под локоть.</w:t>
      </w:r>
    </w:p>
    <w:p w:rsidR="007106DB" w:rsidRPr="007106DB" w:rsidRDefault="007106DB" w:rsidP="007106DB">
      <w:pPr>
        <w:numPr>
          <w:ilvl w:val="0"/>
          <w:numId w:val="1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Перекиньте бинт через предплечье и проведите ход бинта по груди в подмышечную область здоровой стороны.</w:t>
      </w:r>
    </w:p>
    <w:p w:rsidR="007106DB" w:rsidRPr="007106DB" w:rsidRDefault="007106DB" w:rsidP="007106DB">
      <w:pPr>
        <w:numPr>
          <w:ilvl w:val="0"/>
          <w:numId w:val="1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Проведя бинт через подмышечную впадину здоровой стороны, ведите бинт по спине косо вве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рх к пл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ечу поврежденной стороны.</w:t>
      </w:r>
    </w:p>
    <w:p w:rsidR="007106DB" w:rsidRPr="007106DB" w:rsidRDefault="007106DB" w:rsidP="007106DB">
      <w:pPr>
        <w:numPr>
          <w:ilvl w:val="0"/>
          <w:numId w:val="1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Перекиньте бинт через плечо на его переднюю поверхность.</w:t>
      </w:r>
    </w:p>
    <w:p w:rsidR="007106DB" w:rsidRPr="007106DB" w:rsidRDefault="007106DB" w:rsidP="007106DB">
      <w:pPr>
        <w:numPr>
          <w:ilvl w:val="0"/>
          <w:numId w:val="1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Проведите бинт прямо вниз под локоть.</w:t>
      </w:r>
    </w:p>
    <w:p w:rsidR="007106DB" w:rsidRPr="007106DB" w:rsidRDefault="007106DB" w:rsidP="007106DB">
      <w:pPr>
        <w:numPr>
          <w:ilvl w:val="0"/>
          <w:numId w:val="1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Повторите все туры 4–5 раз для обеспечения прочности повязки.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этапе «Эвакуация» команда «Гранит» столкнулась с ситуацией, когда у «раненого» была травма ключицы.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Командир команды вспомнил, как на тренировке отрабатывали повязку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Дезо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и приступил к её наложению. Судья отметил: «Вы правильно начали с подкладывания валика в подмышечную впадину и начали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бинтование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здоровой стороны. Однако последние ходы вы сделали недостаточно туго — повязка может сползти. Добавьте ещё один фиксирующий тур». Команда исправила ошибку и успешно завершила этап.</w:t>
      </w:r>
    </w:p>
    <w:p w:rsid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ВОЗВРАЩАЮЩАЯСЯ ПОВЯЗКА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Назначение: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накладывают на округлые или сводообразные поверхности: голову, кисть, стопу, культю конечности.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Особенность наложения: повязку начинают с круговых ходов, затем бинт перегибают под углом 90° и проводят вертикальные ходы продольно оси конечности с передней на заднюю поверхность и обратно. Каждый возвращающийся тур фиксируют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круговым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. Все ходы бинта наполовину прикрываются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последующими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постепенно смещаясь от одного края культи к противоположному до полного закрытия поверхности. Фиксируют бинт круговыми турами у места начала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бинтования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 добавлением восьмиобразных ходов через вышележащий сустав.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Практический навык: Возвращающаяся повязка «шапочка Гиппократа».</w:t>
      </w:r>
    </w:p>
    <w:p w:rsidR="007106DB" w:rsidRPr="007106DB" w:rsidRDefault="007106DB" w:rsidP="007106DB">
      <w:pPr>
        <w:numPr>
          <w:ilvl w:val="0"/>
          <w:numId w:val="1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Наложите 1–2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закрепляющих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тура бинта через лобные и затылочные бугры.</w:t>
      </w:r>
    </w:p>
    <w:p w:rsidR="007106DB" w:rsidRPr="007106DB" w:rsidRDefault="007106DB" w:rsidP="007106DB">
      <w:pPr>
        <w:numPr>
          <w:ilvl w:val="0"/>
          <w:numId w:val="1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Сделайте спереди перегиб бинта и ведите его до затылка, перекрывая закрепляющие ходы бинта на 1/2 или 2/3.</w:t>
      </w:r>
    </w:p>
    <w:p w:rsidR="007106DB" w:rsidRPr="007106DB" w:rsidRDefault="007106DB" w:rsidP="007106DB">
      <w:pPr>
        <w:numPr>
          <w:ilvl w:val="0"/>
          <w:numId w:val="1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затылке снова сделайте перегиб и ведите бинт с другой стороны головы до области лба.</w:t>
      </w:r>
    </w:p>
    <w:p w:rsidR="007106DB" w:rsidRPr="007106DB" w:rsidRDefault="007106DB" w:rsidP="007106DB">
      <w:pPr>
        <w:numPr>
          <w:ilvl w:val="0"/>
          <w:numId w:val="1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Сделайте круговой ход бинта.</w:t>
      </w:r>
    </w:p>
    <w:p w:rsidR="007106DB" w:rsidRPr="007106DB" w:rsidRDefault="007106DB" w:rsidP="007106DB">
      <w:pPr>
        <w:numPr>
          <w:ilvl w:val="0"/>
          <w:numId w:val="1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Затем точно так же наложите остальные ходы бинта, пока они полностью не закроют волосистую часть головы.</w:t>
      </w:r>
    </w:p>
    <w:p w:rsidR="007106DB" w:rsidRPr="007106DB" w:rsidRDefault="007106DB" w:rsidP="007106DB">
      <w:pPr>
        <w:numPr>
          <w:ilvl w:val="0"/>
          <w:numId w:val="1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Закрепите бинт.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Практический навык: Возвращающаяся повязка «чепец».</w:t>
      </w:r>
    </w:p>
    <w:p w:rsidR="007106DB" w:rsidRPr="007106DB" w:rsidRDefault="007106DB" w:rsidP="007106DB">
      <w:pPr>
        <w:numPr>
          <w:ilvl w:val="0"/>
          <w:numId w:val="1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Оторвите кусок бинта длиной около 60–70 см и положите его серединой на средний отдел теменной области так, чтобы концы завязки спускались впереди ушных раковин.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Внимание!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Концы завязок должны находиться в натянутом положении в течение всего периода наложения повязки. Поддерживать концы повязки в натянутом положении может как сам пострадавший, так и ваш помощник.</w:t>
      </w:r>
    </w:p>
    <w:p w:rsidR="007106DB" w:rsidRPr="007106DB" w:rsidRDefault="007106DB" w:rsidP="007106DB">
      <w:pPr>
        <w:numPr>
          <w:ilvl w:val="0"/>
          <w:numId w:val="2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Сделайте 2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закрепляющих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хода бинта через лобную и затылочную области.</w:t>
      </w:r>
    </w:p>
    <w:p w:rsidR="007106DB" w:rsidRPr="007106DB" w:rsidRDefault="007106DB" w:rsidP="007106DB">
      <w:pPr>
        <w:numPr>
          <w:ilvl w:val="0"/>
          <w:numId w:val="2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Дойдя до натянутой помощником завязки, оборачивайте бинт вокруг завязки у сосцевидного отростка и направляйте его несколько косо поочередно на затылочную и лобную области.</w:t>
      </w:r>
    </w:p>
    <w:p w:rsidR="007106DB" w:rsidRPr="007106DB" w:rsidRDefault="007106DB" w:rsidP="007106DB">
      <w:pPr>
        <w:numPr>
          <w:ilvl w:val="0"/>
          <w:numId w:val="2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Так, перекидывая бинт каждый раз через вертикальные ленты, ведите его всё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более вертикально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до тех пор, пока не будет прикрыта вся голова.</w:t>
      </w:r>
    </w:p>
    <w:p w:rsidR="007106DB" w:rsidRPr="007106DB" w:rsidRDefault="007106DB" w:rsidP="007106DB">
      <w:pPr>
        <w:numPr>
          <w:ilvl w:val="0"/>
          <w:numId w:val="2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После этого укрепите бинт 1–2 круговыми ходами.</w:t>
      </w:r>
    </w:p>
    <w:p w:rsidR="007106DB" w:rsidRPr="007106DB" w:rsidRDefault="007106DB" w:rsidP="007106DB">
      <w:pPr>
        <w:numPr>
          <w:ilvl w:val="0"/>
          <w:numId w:val="2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Конец бинта привяжите к одной из завязок.</w:t>
      </w:r>
    </w:p>
    <w:p w:rsidR="007106DB" w:rsidRPr="007106DB" w:rsidRDefault="007106DB" w:rsidP="007106DB">
      <w:pPr>
        <w:numPr>
          <w:ilvl w:val="0"/>
          <w:numId w:val="2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Обе завязки закрепите под подбородком.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этапе «Медицина» команда «Молния» получила задание наложить повязку «чепец» на голову «раненого» с травмой волосистой части головы.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Команда успешно справилась с заданием, но судья обратил внимание на важный момент: «Помните, что при реальной травме головы вы должны быть особенно осторожны: не надавливайте на рану, не пытайтесь удалить инородные тела. Ваша задача — зафиксировать стерильную салфетку и остановить кровотечение. Всё остальное — забота врачей».</w:t>
      </w:r>
    </w:p>
    <w:p w:rsidR="007106DB" w:rsidRDefault="007106DB" w:rsidP="007106D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5. Повязки на различные части тела</w:t>
      </w: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Повязки на голову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 травмах головы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 рану могут накладываться различные типы бинтовых повязок, повязки с использованием косынок, стерильных салфеток и пластыря. Выбор типа повязки зависит от расположения и характера раны. При ранениях волосистой части головы применяются повязки «шапочка Гиппократа» и «чепец».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 обширных ранах головы, их расположении в области лица лучше накладывать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повязку в виде «уздечки»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7106DB" w:rsidRPr="007106DB" w:rsidRDefault="007106DB" w:rsidP="007106DB">
      <w:pPr>
        <w:numPr>
          <w:ilvl w:val="0"/>
          <w:numId w:val="2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После 2–3 закрепляющих круговых ходов через лоб вокруг головы, бинт ведут на затылок.</w:t>
      </w:r>
    </w:p>
    <w:p w:rsidR="007106DB" w:rsidRPr="007106DB" w:rsidRDefault="007106DB" w:rsidP="007106DB">
      <w:pPr>
        <w:numPr>
          <w:ilvl w:val="0"/>
          <w:numId w:val="2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 задней и боковой поверхности шеи бинт переходит в подбородочную область и по левой щеке поднимается вверх.</w:t>
      </w:r>
    </w:p>
    <w:p w:rsidR="007106DB" w:rsidRPr="007106DB" w:rsidRDefault="007106DB" w:rsidP="007106DB">
      <w:pPr>
        <w:numPr>
          <w:ilvl w:val="0"/>
          <w:numId w:val="2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 левой щеки тур бинта переходит на височную и теменную область и опускается вниз в подбородочную область, делают несколько вертикальных ходов, через подбородок и темя.</w:t>
      </w:r>
    </w:p>
    <w:p w:rsidR="007106DB" w:rsidRPr="007106DB" w:rsidRDefault="007106DB" w:rsidP="007106DB">
      <w:pPr>
        <w:numPr>
          <w:ilvl w:val="0"/>
          <w:numId w:val="2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Затем из-под подбородка бинт идёт на затылок.</w:t>
      </w:r>
    </w:p>
    <w:p w:rsidR="007106DB" w:rsidRPr="007106DB" w:rsidRDefault="007106DB" w:rsidP="007106DB">
      <w:pPr>
        <w:numPr>
          <w:ilvl w:val="0"/>
          <w:numId w:val="2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 необходимости закрыть подбородочную область целиком (шею, гортань и подбородок) повязку дополняют циркулярным туром, идущим через подбородок.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На этапе «Тактическая медицина» команда «Титан» получила задание наложить повязку «уздечка» на лицевую часть головы при ранении подбородка. Команда справилась с заданием, но судья отметил: «Вы наложили повязку правильно, однако не учли, что пострадавший может потерять сознание. В этом случае узел под подбородком может мешать дыханию. Всегда оставляйте возможность для ослабления повязки». Команда запомнила этот совет и на следующих этапах действовала более безопасно.</w:t>
      </w:r>
    </w:p>
    <w:p w:rsid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Повязки на шею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 ранении шеи, гортани или затылка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накладывают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крестообразную повязку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7106DB" w:rsidRPr="007106DB" w:rsidRDefault="007106DB" w:rsidP="007106DB">
      <w:pPr>
        <w:numPr>
          <w:ilvl w:val="0"/>
          <w:numId w:val="2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Круговыми ходами бинт укрепляют вокруг головы в направлении, указанном стрелкой.</w:t>
      </w:r>
    </w:p>
    <w:p w:rsidR="007106DB" w:rsidRPr="007106DB" w:rsidRDefault="007106DB" w:rsidP="007106DB">
      <w:pPr>
        <w:numPr>
          <w:ilvl w:val="0"/>
          <w:numId w:val="2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Позади левого уха бинт спускают вниз на шею. Далее бинт идёт по правой боковой поверхности шеи, обходит её спереди и поднимается по задней поверхности шеи в сторону закрепляющего хода.</w:t>
      </w:r>
    </w:p>
    <w:p w:rsidR="007106DB" w:rsidRPr="007106DB" w:rsidRDefault="007106DB" w:rsidP="007106DB">
      <w:pPr>
        <w:numPr>
          <w:ilvl w:val="0"/>
          <w:numId w:val="2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Делают циркулярный ход бинта вокруг головы (через лобную и затылочную области).</w:t>
      </w:r>
    </w:p>
    <w:p w:rsidR="007106DB" w:rsidRPr="007106DB" w:rsidRDefault="007106DB" w:rsidP="007106DB">
      <w:pPr>
        <w:numPr>
          <w:ilvl w:val="0"/>
          <w:numId w:val="2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Спускают бинт сзади на шею и вновь делают круговой ход вокруг шеи.</w:t>
      </w:r>
    </w:p>
    <w:p w:rsidR="007106DB" w:rsidRPr="007106DB" w:rsidRDefault="007106DB" w:rsidP="007106DB">
      <w:pPr>
        <w:numPr>
          <w:ilvl w:val="0"/>
          <w:numId w:val="2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Закрепляют бинт вокруг головы.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На этапе «Эвакуация» команда «Вымпел» получила задание наложить повязку на шею «раненого» при поверхностном ранении. Команда использовала крестообразную повязку, но судья обратил внимание: «Вы наложили повязку правильно, но учтите: при ранении шеи важно не перекрыть дыхательные пути. Всегда следите, чтобы бинт не сместился на область гортани». Команда учла это замечание и на следующих этапах демонстрировала высокий уровень подготовки.</w:t>
      </w:r>
    </w:p>
    <w:p w:rsid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Повязки на глаза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Повязка на глаза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При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бинтовании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правого глаза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</w:p>
    <w:p w:rsidR="007106DB" w:rsidRPr="007106DB" w:rsidRDefault="007106DB" w:rsidP="007106DB">
      <w:pPr>
        <w:numPr>
          <w:ilvl w:val="0"/>
          <w:numId w:val="2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Головка бинта берётся в правую руку.</w:t>
      </w:r>
    </w:p>
    <w:p w:rsidR="007106DB" w:rsidRPr="007106DB" w:rsidRDefault="007106DB" w:rsidP="007106DB">
      <w:pPr>
        <w:numPr>
          <w:ilvl w:val="0"/>
          <w:numId w:val="2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Повязку начинают 2–3 закрепляющими круговыми ходами вокруг головы слева направо.</w:t>
      </w:r>
    </w:p>
    <w:p w:rsidR="007106DB" w:rsidRPr="007106DB" w:rsidRDefault="007106DB" w:rsidP="007106DB">
      <w:pPr>
        <w:numPr>
          <w:ilvl w:val="0"/>
          <w:numId w:val="2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Затем бинт с затылочной области проводят под правым ухом, косо вверх через правый глаз.</w:t>
      </w:r>
    </w:p>
    <w:p w:rsidR="007106DB" w:rsidRPr="007106DB" w:rsidRDefault="007106DB" w:rsidP="007106DB">
      <w:pPr>
        <w:numPr>
          <w:ilvl w:val="0"/>
          <w:numId w:val="2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Каждый раз циркулярный ход бинта вокруг головы и косой, укрывающий глаз, чередуются.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При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бинтовании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левого глаза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</w:p>
    <w:p w:rsidR="007106DB" w:rsidRPr="007106DB" w:rsidRDefault="007106DB" w:rsidP="007106DB">
      <w:pPr>
        <w:numPr>
          <w:ilvl w:val="0"/>
          <w:numId w:val="2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 берётся в левую руку и повязку ведут справа налево.</w:t>
      </w:r>
    </w:p>
    <w:p w:rsidR="007106DB" w:rsidRPr="007106DB" w:rsidRDefault="007106DB" w:rsidP="007106DB">
      <w:pPr>
        <w:numPr>
          <w:ilvl w:val="0"/>
          <w:numId w:val="2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Делают 2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закрепляющих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хода вокруг головы.</w:t>
      </w:r>
    </w:p>
    <w:p w:rsidR="007106DB" w:rsidRPr="007106DB" w:rsidRDefault="007106DB" w:rsidP="007106DB">
      <w:pPr>
        <w:numPr>
          <w:ilvl w:val="0"/>
          <w:numId w:val="2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 с затылочной области проходит под левым ухом вверх через левый глаз.</w:t>
      </w:r>
    </w:p>
    <w:p w:rsidR="007106DB" w:rsidRPr="007106DB" w:rsidRDefault="007106DB" w:rsidP="007106DB">
      <w:pPr>
        <w:numPr>
          <w:ilvl w:val="0"/>
          <w:numId w:val="2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Делают вновь круговой ход вокруг головы.</w:t>
      </w:r>
    </w:p>
    <w:p w:rsidR="007106DB" w:rsidRPr="007106DB" w:rsidRDefault="007106DB" w:rsidP="007106DB">
      <w:pPr>
        <w:numPr>
          <w:ilvl w:val="0"/>
          <w:numId w:val="2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Повторяют ходы несколько раз и закрепляют бинт на голове.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Повязку на оба глаза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накладывают или последовательно, сначала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правый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глаз, затем на левый, или перекрещивают ходы бинта на лбу, ведя их последовательно то на правый, то на левый глаз.</w:t>
      </w:r>
    </w:p>
    <w:p w:rsidR="007106DB" w:rsidRPr="007106DB" w:rsidRDefault="007106DB" w:rsidP="007106DB">
      <w:pPr>
        <w:numPr>
          <w:ilvl w:val="0"/>
          <w:numId w:val="2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Повязку, как и на правый глаз, начинают круговыми ходами вокруг головы слева направо (бинт в правой руке).</w:t>
      </w:r>
    </w:p>
    <w:p w:rsidR="007106DB" w:rsidRPr="007106DB" w:rsidRDefault="007106DB" w:rsidP="007106DB">
      <w:pPr>
        <w:numPr>
          <w:ilvl w:val="0"/>
          <w:numId w:val="2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Затем с затылочной области бинт ведут под правым ухом косо, закрывая правый глаз. Этот ход бинта укрепляют одним циркулярным ходом вокруг головы.</w:t>
      </w:r>
    </w:p>
    <w:p w:rsidR="007106DB" w:rsidRPr="007106DB" w:rsidRDefault="007106DB" w:rsidP="007106DB">
      <w:pPr>
        <w:numPr>
          <w:ilvl w:val="0"/>
          <w:numId w:val="2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 области лба бинт ведут вниз, закрывая левый глаз, ведут через левую щеку под мочкой левого уха и вновь делают закрепляющий круговой ход вокруг головы.</w:t>
      </w:r>
    </w:p>
    <w:p w:rsidR="007106DB" w:rsidRPr="007106DB" w:rsidRDefault="007106DB" w:rsidP="007106DB">
      <w:pPr>
        <w:numPr>
          <w:ilvl w:val="0"/>
          <w:numId w:val="2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Повторяют ходы бинта несколько раз и закрепляют бинт вокруг головы. Ушные раковины должны быть открыты.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Повязка на область уха (неаполитанская).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Повязку начинают с 2–3 закрепляющих ходов вокруг головы. Затем эти ходы на больной стороне спускаются всё ниже и ниже, захватывая 2/3 вышележащего хода, и покрывают область уха и сосцевидного отростка. Закрепляют повязку круговым ходом.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Пращевидная</w:t>
      </w:r>
      <w:proofErr w:type="spellEnd"/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повязка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накладывается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на нос, губу и подбородок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Это кусок широкого бинта (ткани) длиной 50–60 см, оба конца которого надрезаны в продольном направлении. Бинт надрезают так, чтобы в середине остался нетронутым кусок длиной 10–15 см. Неразрезанную часть бинта накладывают на подбородок, нос или лоб, закрывая ею стерильную салфетку, наложенную на рану.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Концы повязки перекрещивают так, чтобы нижний конец становился верхним, а верхний — нижним, и 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завязывают в затылочной, теменной или подбородочной области в зависимости от того, на какую часть лица она наложена.</w:t>
      </w:r>
      <w:proofErr w:type="gramEnd"/>
    </w:p>
    <w:p w:rsid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Повязки на грудную клетку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(спиральная, крестообразная, поддерживающая повязка на молочную железу, повязка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Дезо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Спиральная повязка (с портупеей, проймой) на грудную клетку.</w:t>
      </w:r>
    </w:p>
    <w:p w:rsidR="007106DB" w:rsidRPr="007106DB" w:rsidRDefault="007106DB" w:rsidP="007106DB">
      <w:pPr>
        <w:numPr>
          <w:ilvl w:val="0"/>
          <w:numId w:val="2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Берут кусок бинта длиной 100–150 см.</w:t>
      </w:r>
    </w:p>
    <w:p w:rsidR="007106DB" w:rsidRPr="007106DB" w:rsidRDefault="007106DB" w:rsidP="007106DB">
      <w:pPr>
        <w:numPr>
          <w:ilvl w:val="0"/>
          <w:numId w:val="2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Кладут его серединой на левое или правое (на здоровое)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надплечье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так, чтобы концы бинта свисали вниз спереди и сзади по средней линии.</w:t>
      </w:r>
      <w:proofErr w:type="gramEnd"/>
    </w:p>
    <w:p w:rsidR="007106DB" w:rsidRPr="007106DB" w:rsidRDefault="007106DB" w:rsidP="007106DB">
      <w:pPr>
        <w:numPr>
          <w:ilvl w:val="0"/>
          <w:numId w:val="2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Поверх проймы (портупеи) вокруг грудной клетки, несколько ниже мечевидного отростка, на уровне рёберных дуг, делают 2–3 закрепляющих хода бинта.</w:t>
      </w:r>
    </w:p>
    <w:p w:rsidR="007106DB" w:rsidRPr="007106DB" w:rsidRDefault="007106DB" w:rsidP="007106DB">
      <w:pPr>
        <w:numPr>
          <w:ilvl w:val="0"/>
          <w:numId w:val="2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Накладывают спиральную повязку (туры ведут снизу вверх), которая закрывает грудную клетку до подмышечных впадин.</w:t>
      </w:r>
    </w:p>
    <w:p w:rsidR="007106DB" w:rsidRPr="007106DB" w:rsidRDefault="007106DB" w:rsidP="007106DB">
      <w:pPr>
        <w:numPr>
          <w:ilvl w:val="0"/>
          <w:numId w:val="2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Концы проймы завязывают на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противоположном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надплечье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Крестовидная повязка на грудную клетку.</w:t>
      </w:r>
    </w:p>
    <w:p w:rsidR="007106DB" w:rsidRPr="007106DB" w:rsidRDefault="007106DB" w:rsidP="007106DB">
      <w:pPr>
        <w:numPr>
          <w:ilvl w:val="0"/>
          <w:numId w:val="2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Начинают круговыми ходами бинта вокруг нижнего отдела грудной клетки.</w:t>
      </w:r>
    </w:p>
    <w:p w:rsidR="007106DB" w:rsidRPr="007106DB" w:rsidRDefault="007106DB" w:rsidP="007106DB">
      <w:pPr>
        <w:numPr>
          <w:ilvl w:val="0"/>
          <w:numId w:val="2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Бинт спереди ведут вверх на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левое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надплечье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затем на спину.</w:t>
      </w:r>
    </w:p>
    <w:p w:rsidR="007106DB" w:rsidRPr="007106DB" w:rsidRDefault="007106DB" w:rsidP="007106DB">
      <w:pPr>
        <w:numPr>
          <w:ilvl w:val="0"/>
          <w:numId w:val="2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После этого вновь делают круговой ход вокруг грудной клетки.</w:t>
      </w:r>
    </w:p>
    <w:p w:rsidR="007106DB" w:rsidRPr="007106DB" w:rsidRDefault="007106DB" w:rsidP="007106DB">
      <w:pPr>
        <w:numPr>
          <w:ilvl w:val="0"/>
          <w:numId w:val="2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На спине бинт направляют к правому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надплечью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переводят его на переднюю поверхность грудной клетки и ведут вниз.</w:t>
      </w:r>
    </w:p>
    <w:p w:rsidR="007106DB" w:rsidRPr="007106DB" w:rsidRDefault="007106DB" w:rsidP="007106DB">
      <w:pPr>
        <w:numPr>
          <w:ilvl w:val="0"/>
          <w:numId w:val="2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После перекреста вновь повторяют круговой ход бинта.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Поддерживающая повязка на молочную железу.</w:t>
      </w:r>
    </w:p>
    <w:p w:rsidR="007106DB" w:rsidRPr="007106DB" w:rsidRDefault="007106DB" w:rsidP="007106DB">
      <w:pPr>
        <w:numPr>
          <w:ilvl w:val="0"/>
          <w:numId w:val="2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Циркулярный ход идёт ниже молочных желез в направлении слева направо.</w:t>
      </w:r>
    </w:p>
    <w:p w:rsidR="007106DB" w:rsidRPr="007106DB" w:rsidRDefault="007106DB" w:rsidP="007106DB">
      <w:pPr>
        <w:numPr>
          <w:ilvl w:val="0"/>
          <w:numId w:val="2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 из-под молочной железы поднимается вверх на область здоровой стороны плечевого пояса.</w:t>
      </w:r>
    </w:p>
    <w:p w:rsidR="007106DB" w:rsidRPr="007106DB" w:rsidRDefault="007106DB" w:rsidP="007106DB">
      <w:pPr>
        <w:numPr>
          <w:ilvl w:val="0"/>
          <w:numId w:val="2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Второй циркулярный тур идёт несколько выше предыдущего и т. д.</w:t>
      </w:r>
    </w:p>
    <w:p w:rsidR="007106DB" w:rsidRPr="007106DB" w:rsidRDefault="007106DB" w:rsidP="007106DB">
      <w:pPr>
        <w:numPr>
          <w:ilvl w:val="0"/>
          <w:numId w:val="2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 наложении повязки на левую молочную железу фиксирующий тур начинается атипично справа налево.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Повязка </w:t>
      </w:r>
      <w:proofErr w:type="spellStart"/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Дезо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см. выше.</w:t>
      </w:r>
    </w:p>
    <w:p w:rsid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Повязки на живот и таз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(спиральная, колосовидная на тазобедренный сустав, повязка на паховую область).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Из травм области живота наиболее опасными для жизни поражённого являются проникающие ранения.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При них из раны могут выпасть внутренние органы, петли кишок и сальник, возникнуть сильное кровотечение. При выпадении внутренних органов их нельзя вправлять в брюшную полость. Рану следует закрыть стерильной салфеткой или стерильным бинтом вокруг выпавших внутренностей. На салфетку следует положить мягкое ватно-марлевое кольцо и наложить не слишком тугую повязку. Поражённому с проникающим ранением живота нельзя давать пить, ему можно только смочить губы водой.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верхнюю часть живота накладывается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спиральная повязка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с проймой или без неё.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Бинтование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проводится спиральными ходами снизу вверх. На нижнюю часть живота накладывается колосовидная повязка (спиральная повязка сползает).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Колосовидная повязка на нижнюю часть живота и паховую область.</w:t>
      </w:r>
    </w:p>
    <w:p w:rsidR="007106DB" w:rsidRPr="007106DB" w:rsidRDefault="007106DB" w:rsidP="007106DB">
      <w:pPr>
        <w:numPr>
          <w:ilvl w:val="0"/>
          <w:numId w:val="2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Она начинается с круговых ходов вокруг живота.</w:t>
      </w:r>
    </w:p>
    <w:p w:rsidR="007106DB" w:rsidRPr="007106DB" w:rsidRDefault="007106DB" w:rsidP="007106DB">
      <w:pPr>
        <w:numPr>
          <w:ilvl w:val="0"/>
          <w:numId w:val="2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Затем ход бинта с наружной поверхности бедра переходит вокруг него.</w:t>
      </w:r>
    </w:p>
    <w:p w:rsidR="007106DB" w:rsidRPr="007106DB" w:rsidRDefault="007106DB" w:rsidP="007106DB">
      <w:pPr>
        <w:numPr>
          <w:ilvl w:val="0"/>
          <w:numId w:val="2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 наружной поверхности бедра идёт косо на живот.</w:t>
      </w:r>
    </w:p>
    <w:p w:rsidR="007106DB" w:rsidRPr="007106DB" w:rsidRDefault="007106DB" w:rsidP="007106DB">
      <w:pPr>
        <w:numPr>
          <w:ilvl w:val="0"/>
          <w:numId w:val="2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Далее круговой ход вокруг живота. Повторяют ходы несколько раз и закрепляют бинт.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На этапе «Тактическая медицина» команда «Авангард» получила задание наложить 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повязку на живот «раненого» с подозрением на проникающее ранение. Командир команды чётко дал инструкции: «Мы не вправляем органы! Только закрываем стерильной салфеткой, кладём ватно-марлевое кольцо и накладываем повязку. Никаких попыток вправить что-либо». Судья отметил правильный алгоритм действий, и команда получила высокий балл. На разборе полётов командир подчеркнул: «В реальной ситуации такие ошибки могут стоить жизни. Мы должны знать, что можно делать, а что категорически запрещено».</w:t>
      </w:r>
    </w:p>
    <w:p w:rsid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Повязки на верхнюю конечность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(спиральная повязка на палец, повязка на большой палец, повязка «перчатка», повязка «варежка», крестообразная на кисть, спиральная на предплечье, черепашья на локтевой сустав, колосовидная на плечевой сустав).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Спиральная повязка на палец.</w:t>
      </w:r>
    </w:p>
    <w:p w:rsidR="007106DB" w:rsidRPr="007106DB" w:rsidRDefault="007106DB" w:rsidP="007106DB">
      <w:pPr>
        <w:numPr>
          <w:ilvl w:val="0"/>
          <w:numId w:val="3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Делают закрепляющие туры бинта вокруг лучезапястного сустава.</w:t>
      </w:r>
    </w:p>
    <w:p w:rsidR="007106DB" w:rsidRPr="007106DB" w:rsidRDefault="007106DB" w:rsidP="007106DB">
      <w:pPr>
        <w:numPr>
          <w:ilvl w:val="0"/>
          <w:numId w:val="3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Ведут бинт по тыльной поверхности кисти косо вниз к концу больного пальца.</w:t>
      </w:r>
    </w:p>
    <w:p w:rsidR="007106DB" w:rsidRPr="007106DB" w:rsidRDefault="007106DB" w:rsidP="007106DB">
      <w:pPr>
        <w:numPr>
          <w:ilvl w:val="0"/>
          <w:numId w:val="3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Накладывают спиральную повязку на палец до его основания.</w:t>
      </w:r>
    </w:p>
    <w:p w:rsidR="007106DB" w:rsidRPr="007106DB" w:rsidRDefault="007106DB" w:rsidP="007106DB">
      <w:pPr>
        <w:numPr>
          <w:ilvl w:val="0"/>
          <w:numId w:val="3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 тылу кисти бинт ведут вверх к лучезапястному суставу.</w:t>
      </w:r>
    </w:p>
    <w:p w:rsidR="007106DB" w:rsidRPr="007106DB" w:rsidRDefault="007106DB" w:rsidP="007106DB">
      <w:pPr>
        <w:numPr>
          <w:ilvl w:val="0"/>
          <w:numId w:val="3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Закрепляют бинт 2–3 круговыми ходами.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Повязка на большой палец кисти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(делается по типу колосовидной повязки).</w:t>
      </w:r>
    </w:p>
    <w:p w:rsidR="007106DB" w:rsidRPr="007106DB" w:rsidRDefault="007106DB" w:rsidP="007106DB">
      <w:pPr>
        <w:numPr>
          <w:ilvl w:val="0"/>
          <w:numId w:val="3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Закрепляют бинт вокруг лучезапястного сустава.</w:t>
      </w:r>
    </w:p>
    <w:p w:rsidR="007106DB" w:rsidRPr="007106DB" w:rsidRDefault="007106DB" w:rsidP="007106DB">
      <w:pPr>
        <w:numPr>
          <w:ilvl w:val="0"/>
          <w:numId w:val="3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Затем ведут бинт к концу большого пальца через первый межпальцевой промежуток.</w:t>
      </w:r>
    </w:p>
    <w:p w:rsidR="007106DB" w:rsidRPr="007106DB" w:rsidRDefault="007106DB" w:rsidP="007106DB">
      <w:pPr>
        <w:numPr>
          <w:ilvl w:val="0"/>
          <w:numId w:val="3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Обводят бинт вокруг пальца и возвращают его по тыльной поверхности кисти к запястью.</w:t>
      </w:r>
    </w:p>
    <w:p w:rsidR="007106DB" w:rsidRPr="007106DB" w:rsidRDefault="007106DB" w:rsidP="007106DB">
      <w:pPr>
        <w:numPr>
          <w:ilvl w:val="0"/>
          <w:numId w:val="3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Делают оборот вокруг лучезапястного сустава.</w:t>
      </w:r>
    </w:p>
    <w:p w:rsidR="007106DB" w:rsidRPr="007106DB" w:rsidRDefault="007106DB" w:rsidP="007106DB">
      <w:pPr>
        <w:numPr>
          <w:ilvl w:val="0"/>
          <w:numId w:val="3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Повторяют ходы бинта до тех пор, пока палец не будет закрыт полностью.</w:t>
      </w:r>
    </w:p>
    <w:p w:rsidR="007106DB" w:rsidRPr="007106DB" w:rsidRDefault="007106DB" w:rsidP="007106DB">
      <w:pPr>
        <w:numPr>
          <w:ilvl w:val="0"/>
          <w:numId w:val="3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Закрепляют бинт круговыми ходами в области запястья.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Повязка «перчатка».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В основе этой повязки лежит принцип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бинтования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одного пальца. Используя этот метод, поочередно бинтуют все пальцы кисти.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Повязка «варежка», или возвращающаяся повязка на кисть.</w:t>
      </w:r>
    </w:p>
    <w:p w:rsidR="007106DB" w:rsidRPr="007106DB" w:rsidRDefault="007106DB" w:rsidP="007106DB">
      <w:pPr>
        <w:numPr>
          <w:ilvl w:val="0"/>
          <w:numId w:val="3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Закрепляют бинт 2–3 ходами в области запястья.</w:t>
      </w:r>
    </w:p>
    <w:p w:rsidR="007106DB" w:rsidRPr="007106DB" w:rsidRDefault="007106DB" w:rsidP="007106DB">
      <w:pPr>
        <w:numPr>
          <w:ilvl w:val="0"/>
          <w:numId w:val="3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Перегибают бинт под прямым углом и ведут по тыльной поверхности кисти; огибают пальцы и ведут бинт по ладонной поверхности кисти до запястья.</w:t>
      </w:r>
    </w:p>
    <w:p w:rsidR="007106DB" w:rsidRPr="007106DB" w:rsidRDefault="007106DB" w:rsidP="007106DB">
      <w:pPr>
        <w:numPr>
          <w:ilvl w:val="0"/>
          <w:numId w:val="3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Делают круговой ход бинта вокруг запястья.</w:t>
      </w:r>
    </w:p>
    <w:p w:rsidR="007106DB" w:rsidRPr="007106DB" w:rsidRDefault="007106DB" w:rsidP="007106DB">
      <w:pPr>
        <w:numPr>
          <w:ilvl w:val="0"/>
          <w:numId w:val="3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Снова ведут бинт в продольном направлении и закрепляют круговым ходом вокруг запястья.</w:t>
      </w:r>
    </w:p>
    <w:p w:rsidR="007106DB" w:rsidRPr="007106DB" w:rsidRDefault="007106DB" w:rsidP="007106DB">
      <w:pPr>
        <w:numPr>
          <w:ilvl w:val="0"/>
          <w:numId w:val="3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Повторяют продольные и круговые ходы бинта до тех пор, пока не будет закрыта вся кисть.</w:t>
      </w:r>
    </w:p>
    <w:p w:rsidR="007106DB" w:rsidRPr="007106DB" w:rsidRDefault="007106DB" w:rsidP="007106DB">
      <w:pPr>
        <w:numPr>
          <w:ilvl w:val="0"/>
          <w:numId w:val="3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Затем поперечными ходами бинта закрывают пальцы и кисть.</w:t>
      </w:r>
    </w:p>
    <w:p w:rsidR="007106DB" w:rsidRPr="007106DB" w:rsidRDefault="007106DB" w:rsidP="007106DB">
      <w:pPr>
        <w:numPr>
          <w:ilvl w:val="0"/>
          <w:numId w:val="3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Закрепляют повязку на запястье.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Крестообразная повязка на кисть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см. выше.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Повязка на предплечье спиральная или спиральная с перегибом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см. выше.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Черепашья сходящаяся повязка на локтевой сустав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см. выше.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Черепашья расходящаяся повязка на локтевой сустав.</w:t>
      </w:r>
    </w:p>
    <w:p w:rsidR="007106DB" w:rsidRPr="007106DB" w:rsidRDefault="007106DB" w:rsidP="007106DB">
      <w:pPr>
        <w:numPr>
          <w:ilvl w:val="0"/>
          <w:numId w:val="3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Делают закрепляющий ход бинта вокруг локтевого сустава, согнутого под прямым углом.</w:t>
      </w:r>
    </w:p>
    <w:p w:rsidR="007106DB" w:rsidRPr="007106DB" w:rsidRDefault="007106DB" w:rsidP="007106DB">
      <w:pPr>
        <w:numPr>
          <w:ilvl w:val="0"/>
          <w:numId w:val="3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Ведут бинт на плечо, делают закрепляющий ход вокруг плеча.</w:t>
      </w:r>
    </w:p>
    <w:p w:rsidR="007106DB" w:rsidRPr="007106DB" w:rsidRDefault="007106DB" w:rsidP="007106DB">
      <w:pPr>
        <w:numPr>
          <w:ilvl w:val="0"/>
          <w:numId w:val="3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Спускают бинт на предплечье, меняя направление бинта в области локтевого сгиба.</w:t>
      </w:r>
    </w:p>
    <w:p w:rsidR="007106DB" w:rsidRPr="007106DB" w:rsidRDefault="007106DB" w:rsidP="007106DB">
      <w:pPr>
        <w:numPr>
          <w:ilvl w:val="0"/>
          <w:numId w:val="3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После закрепляющего хода вокруг предплечья бинт направляют вновь через локтевой сустав на плечо, каждый раз перекрывая предыдущий ход бинта наполовину.</w:t>
      </w:r>
    </w:p>
    <w:p w:rsidR="007106DB" w:rsidRPr="007106DB" w:rsidRDefault="007106DB" w:rsidP="007106DB">
      <w:pPr>
        <w:numPr>
          <w:ilvl w:val="0"/>
          <w:numId w:val="3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Постепенно бинт закрывает локтевой сустав полностью и фиксирует его в согнутом положении.</w:t>
      </w:r>
    </w:p>
    <w:p w:rsidR="007106DB" w:rsidRPr="007106DB" w:rsidRDefault="007106DB" w:rsidP="007106DB">
      <w:pPr>
        <w:numPr>
          <w:ilvl w:val="0"/>
          <w:numId w:val="3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Закрепляют бинт в области плеча или предплечья.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Колосовидная повязка на плечевой сустав.</w:t>
      </w:r>
    </w:p>
    <w:p w:rsidR="007106DB" w:rsidRPr="007106DB" w:rsidRDefault="007106DB" w:rsidP="007106DB">
      <w:pPr>
        <w:numPr>
          <w:ilvl w:val="0"/>
          <w:numId w:val="3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Придают конечности среднее физиологическое положение.</w:t>
      </w:r>
    </w:p>
    <w:p w:rsidR="007106DB" w:rsidRPr="007106DB" w:rsidRDefault="007106DB" w:rsidP="007106DB">
      <w:pPr>
        <w:numPr>
          <w:ilvl w:val="0"/>
          <w:numId w:val="3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Делают 2–3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закрепляющих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хода бинта вокруг верхнего отдела левого плеча.</w:t>
      </w:r>
    </w:p>
    <w:p w:rsidR="007106DB" w:rsidRPr="007106DB" w:rsidRDefault="007106DB" w:rsidP="007106DB">
      <w:pPr>
        <w:numPr>
          <w:ilvl w:val="0"/>
          <w:numId w:val="3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Ведут бинт по задней поверхности грудной клетки в правую подмышечную впадину.</w:t>
      </w:r>
    </w:p>
    <w:p w:rsidR="007106DB" w:rsidRPr="007106DB" w:rsidRDefault="007106DB" w:rsidP="007106DB">
      <w:pPr>
        <w:numPr>
          <w:ilvl w:val="0"/>
          <w:numId w:val="3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Из левой подмышечной впадины бинт направляют косо вверх на плечо, перекрывая предыдущий ход бинта наполовину, и вновь ведут по задней поверхности грудной клетки в правую подмышечную впадину.</w:t>
      </w:r>
    </w:p>
    <w:p w:rsidR="007106DB" w:rsidRPr="007106DB" w:rsidRDefault="007106DB" w:rsidP="007106DB">
      <w:pPr>
        <w:numPr>
          <w:ilvl w:val="0"/>
          <w:numId w:val="3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Затем бинт по передней поверхности грудной клетки и плечевого сустава направляют на левое плечо и делают ход бинта вокруг плеча, перекрывая предыдущий ход бинта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половину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7106DB" w:rsidRPr="007106DB" w:rsidRDefault="007106DB" w:rsidP="007106DB">
      <w:pPr>
        <w:numPr>
          <w:ilvl w:val="0"/>
          <w:numId w:val="3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Повторяют ходы бинта до тех пор, пока не будет закрыта область плечевого сустава.</w:t>
      </w:r>
    </w:p>
    <w:p w:rsidR="007106DB" w:rsidRPr="007106DB" w:rsidRDefault="007106DB" w:rsidP="007106DB">
      <w:pPr>
        <w:numPr>
          <w:ilvl w:val="0"/>
          <w:numId w:val="3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Закрепляют повязку на передней поверхности грудной клетки.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Повязки на нижнюю конечность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(спиральная повязка с перегибами на бедро, колосовидная на тазобедренный сустав, черепашья на коленный сустав, спиральная с перегибами на голень, крестообразная на голеностопный сустав, повязка на I палец стопы, повязка на пятку, возвращающаяся повязка на стопу).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Колосовидная повязка на тазобедренный сустав (паховую область).</w:t>
      </w:r>
    </w:p>
    <w:p w:rsidR="007106DB" w:rsidRPr="007106DB" w:rsidRDefault="007106DB" w:rsidP="007106DB">
      <w:pPr>
        <w:numPr>
          <w:ilvl w:val="0"/>
          <w:numId w:val="3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Начинается с закрепляющего кругового хода бинта вокруг живота, слева направо.</w:t>
      </w:r>
    </w:p>
    <w:p w:rsidR="007106DB" w:rsidRPr="007106DB" w:rsidRDefault="007106DB" w:rsidP="007106DB">
      <w:pPr>
        <w:numPr>
          <w:ilvl w:val="0"/>
          <w:numId w:val="3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Затем при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бинтовании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правой паховой области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бинт ведут сзади и по боковой поверхности правого бедра.</w:t>
      </w:r>
    </w:p>
    <w:p w:rsidR="007106DB" w:rsidRPr="007106DB" w:rsidRDefault="007106DB" w:rsidP="007106DB">
      <w:pPr>
        <w:numPr>
          <w:ilvl w:val="0"/>
          <w:numId w:val="3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Окружая бедро, бинт затем ведут косо вверх через паховую область на туловище. Каждый ход перекрещивает предыдущий ход.</w:t>
      </w:r>
    </w:p>
    <w:p w:rsidR="007106DB" w:rsidRPr="007106DB" w:rsidRDefault="007106DB" w:rsidP="007106DB">
      <w:pPr>
        <w:numPr>
          <w:ilvl w:val="0"/>
          <w:numId w:val="3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Делают круговой ход на животе.</w:t>
      </w:r>
    </w:p>
    <w:p w:rsidR="007106DB" w:rsidRPr="007106DB" w:rsidRDefault="007106DB" w:rsidP="007106DB">
      <w:pPr>
        <w:numPr>
          <w:ilvl w:val="0"/>
          <w:numId w:val="3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Всё повторяют несколько раз.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При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бинтовании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левой паховой области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</w:p>
    <w:p w:rsidR="007106DB" w:rsidRPr="007106DB" w:rsidRDefault="007106DB" w:rsidP="007106DB">
      <w:pPr>
        <w:numPr>
          <w:ilvl w:val="0"/>
          <w:numId w:val="3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Делают первые круговые ходы вокруг живота.</w:t>
      </w:r>
    </w:p>
    <w:p w:rsidR="007106DB" w:rsidRPr="007106DB" w:rsidRDefault="007106DB" w:rsidP="007106DB">
      <w:pPr>
        <w:numPr>
          <w:ilvl w:val="0"/>
          <w:numId w:val="3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 ведут на левое бедро, охватывают его вокруг.</w:t>
      </w:r>
    </w:p>
    <w:p w:rsidR="007106DB" w:rsidRPr="007106DB" w:rsidRDefault="007106DB" w:rsidP="007106DB">
      <w:pPr>
        <w:numPr>
          <w:ilvl w:val="0"/>
          <w:numId w:val="3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Далее ведут по передней поверхности бедра через паховую область косо вверх, перекрещивая предыдущий ход, на туловище.</w:t>
      </w:r>
    </w:p>
    <w:p w:rsidR="007106DB" w:rsidRPr="007106DB" w:rsidRDefault="007106DB" w:rsidP="007106DB">
      <w:pPr>
        <w:numPr>
          <w:ilvl w:val="0"/>
          <w:numId w:val="3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Делают круговой ход вокруг живота.</w:t>
      </w:r>
    </w:p>
    <w:p w:rsidR="007106DB" w:rsidRPr="007106DB" w:rsidRDefault="007106DB" w:rsidP="007106DB">
      <w:pPr>
        <w:numPr>
          <w:ilvl w:val="0"/>
          <w:numId w:val="3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Всё повторяют несколько раз.</w:t>
      </w:r>
    </w:p>
    <w:p w:rsidR="007106DB" w:rsidRPr="007106DB" w:rsidRDefault="007106DB" w:rsidP="007106DB">
      <w:pPr>
        <w:numPr>
          <w:ilvl w:val="0"/>
          <w:numId w:val="3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Заканчивают повязку круговыми ходами вокруг живота.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Спиральная повязка на бедро и голень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(накладывается с перегибами).</w:t>
      </w:r>
    </w:p>
    <w:p w:rsidR="007106DB" w:rsidRPr="007106DB" w:rsidRDefault="007106DB" w:rsidP="007106DB">
      <w:pPr>
        <w:numPr>
          <w:ilvl w:val="0"/>
          <w:numId w:val="3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Делают закрепляющие туры бинта несколько выше коленного сустава.</w:t>
      </w:r>
    </w:p>
    <w:p w:rsidR="007106DB" w:rsidRPr="007106DB" w:rsidRDefault="007106DB" w:rsidP="007106DB">
      <w:pPr>
        <w:numPr>
          <w:ilvl w:val="0"/>
          <w:numId w:val="3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Затем бинт ведут косо вверх, большим пальцем левой руки придавливают и перегибают бинт по направлению к себе так, чтобы его верхний край стал нижним.</w:t>
      </w:r>
    </w:p>
    <w:p w:rsidR="007106DB" w:rsidRPr="007106DB" w:rsidRDefault="007106DB" w:rsidP="007106DB">
      <w:pPr>
        <w:numPr>
          <w:ilvl w:val="0"/>
          <w:numId w:val="3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Делают оборот бинта вокруг бедра и повторяют перегиб на одной стороне и по одной линии.</w:t>
      </w:r>
    </w:p>
    <w:p w:rsidR="007106DB" w:rsidRPr="007106DB" w:rsidRDefault="007106DB" w:rsidP="007106DB">
      <w:pPr>
        <w:numPr>
          <w:ilvl w:val="0"/>
          <w:numId w:val="3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верхней части бедра спиральную повязку следует заканчивать колосовидной.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Черепашья повязка коленного сустава.</w:t>
      </w:r>
    </w:p>
    <w:p w:rsidR="007106DB" w:rsidRPr="007106DB" w:rsidRDefault="007106DB" w:rsidP="007106DB">
      <w:pPr>
        <w:numPr>
          <w:ilvl w:val="0"/>
          <w:numId w:val="3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Делают закрепляющий ход бинта вокруг коленного сустава, слегка согнутого.</w:t>
      </w:r>
    </w:p>
    <w:p w:rsidR="007106DB" w:rsidRPr="007106DB" w:rsidRDefault="007106DB" w:rsidP="007106DB">
      <w:pPr>
        <w:numPr>
          <w:ilvl w:val="0"/>
          <w:numId w:val="3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Ведут бинт на бедро, делают закрепляющий ход вокруг бедра.</w:t>
      </w:r>
    </w:p>
    <w:p w:rsidR="007106DB" w:rsidRPr="007106DB" w:rsidRDefault="007106DB" w:rsidP="007106DB">
      <w:pPr>
        <w:numPr>
          <w:ilvl w:val="0"/>
          <w:numId w:val="3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Спускают бинт на голень, меняя направление бинта в области коленного сгиба.</w:t>
      </w:r>
    </w:p>
    <w:p w:rsidR="007106DB" w:rsidRPr="007106DB" w:rsidRDefault="007106DB" w:rsidP="007106DB">
      <w:pPr>
        <w:numPr>
          <w:ilvl w:val="0"/>
          <w:numId w:val="3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После закрепляющего хода вокруг голени бинт направляют вновь через коленный сустав на бедро, каждый раз перекрывая предыдущий ход бинта наполовину.</w:t>
      </w:r>
    </w:p>
    <w:p w:rsidR="007106DB" w:rsidRPr="007106DB" w:rsidRDefault="007106DB" w:rsidP="007106DB">
      <w:pPr>
        <w:numPr>
          <w:ilvl w:val="0"/>
          <w:numId w:val="3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Постепенно бинт закрывает коленный сустав полностью и фиксирует его в слегка согнутом положении.</w:t>
      </w:r>
    </w:p>
    <w:p w:rsidR="007106DB" w:rsidRPr="007106DB" w:rsidRDefault="007106DB" w:rsidP="007106DB">
      <w:pPr>
        <w:numPr>
          <w:ilvl w:val="0"/>
          <w:numId w:val="3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Закрепляют бинт в области бедра или голени.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Спиральная повязка голени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вследствие конической формы голени выполняется как на предплечье и бедре в виде спиральной с перегибами.</w:t>
      </w:r>
    </w:p>
    <w:p w:rsidR="007106DB" w:rsidRPr="007106DB" w:rsidRDefault="007106DB" w:rsidP="007106DB">
      <w:pPr>
        <w:numPr>
          <w:ilvl w:val="0"/>
          <w:numId w:val="3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Повязку начинают с закрепляющих ходов над лодыжками и ведут её вверх.</w:t>
      </w:r>
    </w:p>
    <w:p w:rsidR="007106DB" w:rsidRPr="007106DB" w:rsidRDefault="007106DB" w:rsidP="007106DB">
      <w:pPr>
        <w:numPr>
          <w:ilvl w:val="0"/>
          <w:numId w:val="3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Перегибы бинта делают на передней поверхности голени.</w:t>
      </w:r>
    </w:p>
    <w:p w:rsidR="007106DB" w:rsidRPr="007106DB" w:rsidRDefault="007106DB" w:rsidP="007106DB">
      <w:pPr>
        <w:numPr>
          <w:ilvl w:val="0"/>
          <w:numId w:val="3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Заканчивается повязка закрепляющими круговыми ходами в верхней части голени.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Крестообразная (восьмиобразная) повязка голеностопного сустава.</w:t>
      </w:r>
    </w:p>
    <w:p w:rsidR="007106DB" w:rsidRPr="007106DB" w:rsidRDefault="007106DB" w:rsidP="007106DB">
      <w:pPr>
        <w:numPr>
          <w:ilvl w:val="0"/>
          <w:numId w:val="4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Устанавливают стопу под прямым углом к голени.</w:t>
      </w:r>
    </w:p>
    <w:p w:rsidR="007106DB" w:rsidRPr="007106DB" w:rsidRDefault="007106DB" w:rsidP="007106DB">
      <w:pPr>
        <w:numPr>
          <w:ilvl w:val="0"/>
          <w:numId w:val="4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Делают закрепляющие ходы бинта вокруг нижней части голени.</w:t>
      </w:r>
    </w:p>
    <w:p w:rsidR="007106DB" w:rsidRPr="007106DB" w:rsidRDefault="007106DB" w:rsidP="007106DB">
      <w:pPr>
        <w:numPr>
          <w:ilvl w:val="0"/>
          <w:numId w:val="4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Направляют бинт через тыл стопы на подошву.</w:t>
      </w:r>
    </w:p>
    <w:p w:rsidR="007106DB" w:rsidRPr="007106DB" w:rsidRDefault="007106DB" w:rsidP="007106DB">
      <w:pPr>
        <w:numPr>
          <w:ilvl w:val="0"/>
          <w:numId w:val="4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Выходят вновь на тыльную поверхность стопы и ведут бинт на область нижней части голени.</w:t>
      </w:r>
    </w:p>
    <w:p w:rsidR="007106DB" w:rsidRPr="007106DB" w:rsidRDefault="007106DB" w:rsidP="007106DB">
      <w:pPr>
        <w:numPr>
          <w:ilvl w:val="0"/>
          <w:numId w:val="4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Вновь повторяют ходы бинта и закрепляют его в области голеностопного сустава.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Повязка на стопу без захвата пальцев.</w:t>
      </w:r>
    </w:p>
    <w:p w:rsidR="007106DB" w:rsidRPr="007106DB" w:rsidRDefault="007106DB" w:rsidP="007106DB">
      <w:pPr>
        <w:numPr>
          <w:ilvl w:val="0"/>
          <w:numId w:val="4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Делают вокруг стопы закрепляющие ходы бинта.</w:t>
      </w:r>
    </w:p>
    <w:p w:rsidR="007106DB" w:rsidRPr="007106DB" w:rsidRDefault="007106DB" w:rsidP="007106DB">
      <w:pPr>
        <w:numPr>
          <w:ilvl w:val="0"/>
          <w:numId w:val="4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Ведут бинт по боковой внутренней поверхности стопы на пятку.</w:t>
      </w:r>
    </w:p>
    <w:p w:rsidR="007106DB" w:rsidRPr="007106DB" w:rsidRDefault="007106DB" w:rsidP="007106DB">
      <w:pPr>
        <w:numPr>
          <w:ilvl w:val="0"/>
          <w:numId w:val="4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Охватив пятку, бинт по наружной боковой поверхности стопы переводят на тыл стопы и делают вокруг нее круговой ход.</w:t>
      </w:r>
    </w:p>
    <w:p w:rsidR="007106DB" w:rsidRPr="007106DB" w:rsidRDefault="007106DB" w:rsidP="007106DB">
      <w:pPr>
        <w:numPr>
          <w:ilvl w:val="0"/>
          <w:numId w:val="4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Повторяют поперечные и продольные ходы бинта и закрепляют бинт на голени.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Повязка на стопу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 захватом пальцев (возвращающаяся) охватывает всю стопу с пальцами и пяткой.</w:t>
      </w:r>
    </w:p>
    <w:p w:rsidR="007106DB" w:rsidRPr="007106DB" w:rsidRDefault="007106DB" w:rsidP="007106DB">
      <w:pPr>
        <w:numPr>
          <w:ilvl w:val="0"/>
          <w:numId w:val="4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Бинтом шириной 8 см делают вокруг лодыжек закрепляющие ходы бинта.</w:t>
      </w:r>
    </w:p>
    <w:p w:rsidR="007106DB" w:rsidRPr="007106DB" w:rsidRDefault="007106DB" w:rsidP="007106DB">
      <w:pPr>
        <w:numPr>
          <w:ilvl w:val="0"/>
          <w:numId w:val="4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 продольно по боковой поверхности ведут через всю стопу, от пальцев к пятке, делая несколько ходов.</w:t>
      </w:r>
    </w:p>
    <w:p w:rsidR="007106DB" w:rsidRPr="007106DB" w:rsidRDefault="007106DB" w:rsidP="007106DB">
      <w:pPr>
        <w:numPr>
          <w:ilvl w:val="0"/>
          <w:numId w:val="4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Затем спиральным ходом бинта от пальцев стопы до пятки закрывают стопу.</w:t>
      </w:r>
    </w:p>
    <w:p w:rsidR="007106DB" w:rsidRPr="007106DB" w:rsidRDefault="007106DB" w:rsidP="007106DB">
      <w:pPr>
        <w:numPr>
          <w:ilvl w:val="0"/>
          <w:numId w:val="4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Спиральные ходы завершаются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бинтованием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в виде восьмиобразной повязки стопы.</w:t>
      </w:r>
    </w:p>
    <w:p w:rsidR="007106DB" w:rsidRPr="007106DB" w:rsidRDefault="007106DB" w:rsidP="007106DB">
      <w:pPr>
        <w:numPr>
          <w:ilvl w:val="0"/>
          <w:numId w:val="42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Закрепляют бинт на голени.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Повязка на I палец стопы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накладывается по типу повязки для пальцев рук.</w:t>
      </w:r>
    </w:p>
    <w:p w:rsidR="007106DB" w:rsidRPr="007106DB" w:rsidRDefault="007106DB" w:rsidP="007106DB">
      <w:pPr>
        <w:numPr>
          <w:ilvl w:val="0"/>
          <w:numId w:val="4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Делают вокруг лодыжек несколько закрепляющих круговых ходов бинта.</w:t>
      </w:r>
    </w:p>
    <w:p w:rsidR="007106DB" w:rsidRPr="007106DB" w:rsidRDefault="007106DB" w:rsidP="007106DB">
      <w:pPr>
        <w:numPr>
          <w:ilvl w:val="0"/>
          <w:numId w:val="4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Затем бинт ведут косо по тыльной поверхности стопы до концевой фаланги большого пальца стопы.</w:t>
      </w:r>
    </w:p>
    <w:p w:rsidR="007106DB" w:rsidRPr="007106DB" w:rsidRDefault="007106DB" w:rsidP="007106DB">
      <w:pPr>
        <w:numPr>
          <w:ilvl w:val="0"/>
          <w:numId w:val="4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Спиральными ходами бинтуют палец.</w:t>
      </w:r>
    </w:p>
    <w:p w:rsidR="007106DB" w:rsidRPr="007106DB" w:rsidRDefault="007106DB" w:rsidP="007106DB">
      <w:pPr>
        <w:numPr>
          <w:ilvl w:val="0"/>
          <w:numId w:val="4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Затем бинт по тыльной поверхности стопы возвращается на голень.</w:t>
      </w:r>
    </w:p>
    <w:p w:rsidR="007106DB" w:rsidRPr="007106DB" w:rsidRDefault="007106DB" w:rsidP="007106DB">
      <w:pPr>
        <w:numPr>
          <w:ilvl w:val="0"/>
          <w:numId w:val="43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Закрепляется 2–3 круговыми ходами на голени.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На этапе «Тактическая медицина» команда «Сокол» получила задание наложить повязку на стопу с захватом пальцев при ранении тыльной поверхности. Команда успешно справилась, но судья обратил внимание: «Помните, что в реальной ситуации важно не только правильно наложить повязку, но и проверить пульсацию на тыльной артерии стопы, чтобы убедиться, что повязка не пережала сосуды». Команда провела проверку и завершила этап с высоким баллом.</w:t>
      </w:r>
    </w:p>
    <w:p w:rsid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Наложение эластичного сетчато-трубчатого бинта на различные области тела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Эластичные сетчато-трубчатые бинты накладываются на раны в области верхней или нижней конечности, шеи и головы и служат для фиксации стерильной повязки. Для этого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необходимо:</w:t>
      </w:r>
    </w:p>
    <w:p w:rsidR="007106DB" w:rsidRPr="007106DB" w:rsidRDefault="007106DB" w:rsidP="007106DB">
      <w:pPr>
        <w:numPr>
          <w:ilvl w:val="0"/>
          <w:numId w:val="4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растянуть бинт двумя руками;</w:t>
      </w:r>
    </w:p>
    <w:p w:rsidR="007106DB" w:rsidRPr="007106DB" w:rsidRDefault="007106DB" w:rsidP="007106DB">
      <w:pPr>
        <w:numPr>
          <w:ilvl w:val="0"/>
          <w:numId w:val="4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натянуть, как чулок, на поврежденную часть тела так, чтобы не сдвинуть повязку на ране;</w:t>
      </w:r>
    </w:p>
    <w:p w:rsidR="007106DB" w:rsidRPr="007106DB" w:rsidRDefault="007106DB" w:rsidP="007106DB">
      <w:pPr>
        <w:numPr>
          <w:ilvl w:val="0"/>
          <w:numId w:val="44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расправить бинт.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Бинты могут быть использованы повторно после стирки и стерилизации. Стирают эластичные бинты в мыльной пене при температуре не выше 35–37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°С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 тщательно прополаскивают в теплой воде. При отжимании бинты не следует выкручивать. Сушат их при комнатной температуре.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На этапе «Медицина» команда «Гранит» использовала эластичный сетчато-трубчатый бинт для фиксации повязки на предплечье «раненого». Судья отметил: «Вы правильно наложили сетчатый бинт, но помните: он не подходит для остановки сильного кровотечения, только для фиксации. Если кровотечение сильное — сначала давящая повязка, потом сетка». Команда запомнила это правило и на следующих этапах успешно применяла его на практике.</w:t>
      </w:r>
    </w:p>
    <w:p w:rsid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106DB" w:rsidRPr="007106DB" w:rsidRDefault="007106DB" w:rsidP="007106D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Наложение косыночных повязок на различные части тела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Косыночная повязка представляет собой кусок марли, бязи или какого-либо другого перевязочного материала треугольной формы. Длинная сторона повязки называется основанием, угол, лежащий напротив основания, — верхушкой, два других угла — концами. Косыночные повязки могут быть наложены на любую часть тела.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Для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подвешивания руки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</w:p>
    <w:p w:rsidR="007106DB" w:rsidRPr="007106DB" w:rsidRDefault="007106DB" w:rsidP="007106DB">
      <w:pPr>
        <w:numPr>
          <w:ilvl w:val="0"/>
          <w:numId w:val="4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сгибают руку больного в локтевом суставе под прямым углом;</w:t>
      </w:r>
    </w:p>
    <w:p w:rsidR="007106DB" w:rsidRPr="007106DB" w:rsidRDefault="007106DB" w:rsidP="007106DB">
      <w:pPr>
        <w:numPr>
          <w:ilvl w:val="0"/>
          <w:numId w:val="4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середину основания косынки кладут под предплечье, верхушка косынки находится между туловищем и рукой, направлена к локтевому суставу;</w:t>
      </w:r>
    </w:p>
    <w:p w:rsidR="007106DB" w:rsidRPr="007106DB" w:rsidRDefault="007106DB" w:rsidP="007106DB">
      <w:pPr>
        <w:numPr>
          <w:ilvl w:val="0"/>
          <w:numId w:val="4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один конец косынки идет между туловищем и рукой на здоровое плечо, другой, охватывая предплечье с внешней стороны — к больному плечу;</w:t>
      </w:r>
    </w:p>
    <w:p w:rsidR="007106DB" w:rsidRPr="007106DB" w:rsidRDefault="007106DB" w:rsidP="007106DB">
      <w:pPr>
        <w:numPr>
          <w:ilvl w:val="0"/>
          <w:numId w:val="45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концы косынки завязывают на шее, верхушку выводят на переднюю поверхность предплечья, расправляют и прикрепляют спереди булавкой.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голову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Если рана находится в затылочной части:</w:t>
      </w:r>
    </w:p>
    <w:p w:rsidR="007106DB" w:rsidRPr="007106DB" w:rsidRDefault="007106DB" w:rsidP="007106DB">
      <w:pPr>
        <w:numPr>
          <w:ilvl w:val="0"/>
          <w:numId w:val="4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основание косынки кладут на область затылка;</w:t>
      </w:r>
    </w:p>
    <w:p w:rsidR="007106DB" w:rsidRPr="007106DB" w:rsidRDefault="007106DB" w:rsidP="007106DB">
      <w:pPr>
        <w:numPr>
          <w:ilvl w:val="0"/>
          <w:numId w:val="4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верхушку опускают на лицо;</w:t>
      </w:r>
    </w:p>
    <w:p w:rsidR="007106DB" w:rsidRPr="007106DB" w:rsidRDefault="007106DB" w:rsidP="007106DB">
      <w:pPr>
        <w:numPr>
          <w:ilvl w:val="0"/>
          <w:numId w:val="4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концы завязывают в области лба;</w:t>
      </w:r>
    </w:p>
    <w:p w:rsidR="007106DB" w:rsidRPr="007106DB" w:rsidRDefault="007106DB" w:rsidP="007106DB">
      <w:pPr>
        <w:numPr>
          <w:ilvl w:val="0"/>
          <w:numId w:val="46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верхушку загибают через завязанные концы и прикрепляют булавкой.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Если рана расположена в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области лба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</w:p>
    <w:p w:rsidR="007106DB" w:rsidRPr="007106DB" w:rsidRDefault="007106DB" w:rsidP="007106DB">
      <w:pPr>
        <w:numPr>
          <w:ilvl w:val="0"/>
          <w:numId w:val="4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основание косынки кладут на область лба;</w:t>
      </w:r>
    </w:p>
    <w:p w:rsidR="007106DB" w:rsidRPr="007106DB" w:rsidRDefault="007106DB" w:rsidP="007106DB">
      <w:pPr>
        <w:numPr>
          <w:ilvl w:val="0"/>
          <w:numId w:val="4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верхушку опускают на затылок;</w:t>
      </w:r>
    </w:p>
    <w:p w:rsidR="007106DB" w:rsidRPr="007106DB" w:rsidRDefault="007106DB" w:rsidP="007106DB">
      <w:pPr>
        <w:numPr>
          <w:ilvl w:val="0"/>
          <w:numId w:val="4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концы косынки завязывают на затылке;</w:t>
      </w:r>
    </w:p>
    <w:p w:rsidR="007106DB" w:rsidRPr="007106DB" w:rsidRDefault="007106DB" w:rsidP="007106DB">
      <w:pPr>
        <w:numPr>
          <w:ilvl w:val="0"/>
          <w:numId w:val="47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верхушку загибают через завязанные концы и прикрепляют булавкой.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плечо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</w:p>
    <w:p w:rsidR="007106DB" w:rsidRPr="007106DB" w:rsidRDefault="007106DB" w:rsidP="007106DB">
      <w:pPr>
        <w:numPr>
          <w:ilvl w:val="0"/>
          <w:numId w:val="4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складывают косынку в виде широкого бинта;</w:t>
      </w:r>
    </w:p>
    <w:p w:rsidR="007106DB" w:rsidRPr="007106DB" w:rsidRDefault="007106DB" w:rsidP="007106DB">
      <w:pPr>
        <w:numPr>
          <w:ilvl w:val="0"/>
          <w:numId w:val="4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середину повязки проводят через подмышечную область;</w:t>
      </w:r>
    </w:p>
    <w:p w:rsidR="007106DB" w:rsidRPr="007106DB" w:rsidRDefault="007106DB" w:rsidP="007106DB">
      <w:pPr>
        <w:numPr>
          <w:ilvl w:val="0"/>
          <w:numId w:val="4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перекрещивают концы повязки в области </w:t>
      </w:r>
      <w:proofErr w:type="spell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надплечья</w:t>
      </w:r>
      <w:proofErr w:type="spell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;</w:t>
      </w:r>
    </w:p>
    <w:p w:rsidR="007106DB" w:rsidRPr="007106DB" w:rsidRDefault="007106DB" w:rsidP="007106DB">
      <w:pPr>
        <w:numPr>
          <w:ilvl w:val="0"/>
          <w:numId w:val="4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проводят один конец по передней поверхности грудной клетки, другой —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задней в противоположную подмышечную впадину;</w:t>
      </w:r>
    </w:p>
    <w:p w:rsidR="007106DB" w:rsidRPr="007106DB" w:rsidRDefault="007106DB" w:rsidP="007106DB">
      <w:pPr>
        <w:numPr>
          <w:ilvl w:val="0"/>
          <w:numId w:val="48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концы повязки завязывают.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стопу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</w:p>
    <w:p w:rsidR="007106DB" w:rsidRPr="007106DB" w:rsidRDefault="007106DB" w:rsidP="007106DB">
      <w:pPr>
        <w:numPr>
          <w:ilvl w:val="0"/>
          <w:numId w:val="4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помещают стопу на середину косынки так, чтобы пальцы были направлены к ее верхушке;</w:t>
      </w:r>
    </w:p>
    <w:p w:rsidR="007106DB" w:rsidRPr="007106DB" w:rsidRDefault="007106DB" w:rsidP="007106DB">
      <w:pPr>
        <w:numPr>
          <w:ilvl w:val="0"/>
          <w:numId w:val="4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верхушку перекидывают через пальцы на тыл стопы;</w:t>
      </w:r>
    </w:p>
    <w:p w:rsidR="007106DB" w:rsidRPr="007106DB" w:rsidRDefault="007106DB" w:rsidP="007106DB">
      <w:pPr>
        <w:numPr>
          <w:ilvl w:val="0"/>
          <w:numId w:val="49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концы косынки перекрещивают и завязывают в области лодыжки.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кисть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</w:p>
    <w:p w:rsidR="007106DB" w:rsidRPr="007106DB" w:rsidRDefault="007106DB" w:rsidP="007106DB">
      <w:pPr>
        <w:numPr>
          <w:ilvl w:val="0"/>
          <w:numId w:val="5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косынку кладут основанием к туловищу больного;</w:t>
      </w:r>
    </w:p>
    <w:p w:rsidR="007106DB" w:rsidRPr="007106DB" w:rsidRDefault="007106DB" w:rsidP="007106DB">
      <w:pPr>
        <w:numPr>
          <w:ilvl w:val="0"/>
          <w:numId w:val="5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помещают руку больного на косынку;</w:t>
      </w:r>
    </w:p>
    <w:p w:rsidR="007106DB" w:rsidRPr="007106DB" w:rsidRDefault="007106DB" w:rsidP="007106DB">
      <w:pPr>
        <w:numPr>
          <w:ilvl w:val="0"/>
          <w:numId w:val="5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перекидывают верхушку через пальцы на тыл кисти;</w:t>
      </w:r>
    </w:p>
    <w:p w:rsidR="007106DB" w:rsidRPr="007106DB" w:rsidRDefault="007106DB" w:rsidP="007106DB">
      <w:pPr>
        <w:numPr>
          <w:ilvl w:val="0"/>
          <w:numId w:val="50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концы косынки несколько раз проводят вокруг запястья и завязывают.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 </w:t>
      </w:r>
      <w:r w:rsidRPr="007106D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ягодичную область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</w:p>
    <w:p w:rsidR="007106DB" w:rsidRPr="007106DB" w:rsidRDefault="007106DB" w:rsidP="007106DB">
      <w:pPr>
        <w:numPr>
          <w:ilvl w:val="0"/>
          <w:numId w:val="5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основание косынки проводят вокруг туловища, закрывая ягодицы;</w:t>
      </w:r>
    </w:p>
    <w:p w:rsidR="007106DB" w:rsidRPr="007106DB" w:rsidRDefault="007106DB" w:rsidP="007106DB">
      <w:pPr>
        <w:numPr>
          <w:ilvl w:val="0"/>
          <w:numId w:val="5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верхушку ведут через промежность на живот;</w:t>
      </w:r>
    </w:p>
    <w:p w:rsidR="007106DB" w:rsidRPr="007106DB" w:rsidRDefault="007106DB" w:rsidP="007106DB">
      <w:pPr>
        <w:numPr>
          <w:ilvl w:val="0"/>
          <w:numId w:val="51"/>
        </w:num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концы и верхушку косынки завязывают спереди.</w:t>
      </w:r>
    </w:p>
    <w:p w:rsidR="007106DB" w:rsidRPr="007106DB" w:rsidRDefault="007106DB" w:rsidP="0071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106DB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Пример из «Зарницы 2.0»:</w:t>
      </w:r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На этапе «Тактическая медицина» команда «Молния» получила задание наложить косыночную повязку на подвешивание руки при травме плеча. Команда быстро справилась, но судья обратил внимание на правильность расположения узла: «Узел должен быть на здоровой стороне шеи, чтобы не давить на повреждённую область». Команда перевязала косынку и успешно завершила этап. На разборе полётов командир отметил: «Косыночная </w:t>
      </w:r>
      <w:proofErr w:type="gramStart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повязка</w:t>
      </w:r>
      <w:proofErr w:type="gramEnd"/>
      <w:r w:rsidRPr="007106D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кажется простой, но даже в ней есть свои нюансы. Мы запомним это на будущее».</w:t>
      </w:r>
    </w:p>
    <w:p w:rsidR="00C858CC" w:rsidRDefault="00C858CC" w:rsidP="007106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06DB" w:rsidRDefault="007106DB" w:rsidP="007106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06DB" w:rsidRPr="007106DB" w:rsidRDefault="007106DB" w:rsidP="007106DB">
      <w:pPr>
        <w:pStyle w:val="3"/>
        <w:shd w:val="clear" w:color="auto" w:fill="FFFFFF"/>
        <w:spacing w:before="480" w:beforeAutospacing="0" w:after="240" w:afterAutospacing="0" w:line="450" w:lineRule="atLeast"/>
        <w:rPr>
          <w:color w:val="0F1115"/>
          <w:sz w:val="24"/>
          <w:szCs w:val="24"/>
        </w:rPr>
      </w:pPr>
      <w:r w:rsidRPr="007106DB">
        <w:rPr>
          <w:color w:val="0F1115"/>
          <w:sz w:val="24"/>
          <w:szCs w:val="24"/>
        </w:rPr>
        <w:t>Основная литература</w:t>
      </w:r>
    </w:p>
    <w:p w:rsidR="007106DB" w:rsidRPr="007106DB" w:rsidRDefault="007106DB" w:rsidP="007106DB">
      <w:pPr>
        <w:pStyle w:val="4"/>
        <w:shd w:val="clear" w:color="auto" w:fill="FFFFFF"/>
        <w:spacing w:before="240" w:after="120" w:line="420" w:lineRule="atLeast"/>
        <w:rPr>
          <w:rFonts w:ascii="Times New Roman" w:hAnsi="Times New Roman" w:cs="Times New Roman"/>
          <w:color w:val="0F1115"/>
          <w:sz w:val="24"/>
          <w:szCs w:val="24"/>
        </w:rPr>
      </w:pPr>
      <w:r w:rsidRPr="007106DB">
        <w:rPr>
          <w:rFonts w:ascii="Times New Roman" w:hAnsi="Times New Roman" w:cs="Times New Roman"/>
          <w:color w:val="0F1115"/>
          <w:sz w:val="24"/>
          <w:szCs w:val="24"/>
        </w:rPr>
        <w:t>Нормативно-правовые документы</w:t>
      </w:r>
    </w:p>
    <w:p w:rsidR="007106DB" w:rsidRPr="007106DB" w:rsidRDefault="007106DB" w:rsidP="007106DB">
      <w:pPr>
        <w:pStyle w:val="ds-markdown-paragraph"/>
        <w:shd w:val="clear" w:color="auto" w:fill="FFFFFF"/>
        <w:spacing w:after="0" w:afterAutospacing="0"/>
        <w:rPr>
          <w:color w:val="0F1115"/>
        </w:rPr>
      </w:pPr>
      <w:r w:rsidRPr="007106DB">
        <w:rPr>
          <w:color w:val="0F1115"/>
        </w:rPr>
        <w:t>Приказ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ГТО».</w:t>
      </w:r>
    </w:p>
    <w:p w:rsidR="007106DB" w:rsidRPr="007106DB" w:rsidRDefault="007106DB" w:rsidP="007106DB">
      <w:pPr>
        <w:pStyle w:val="4"/>
        <w:shd w:val="clear" w:color="auto" w:fill="FFFFFF"/>
        <w:spacing w:before="240" w:after="120" w:line="420" w:lineRule="atLeast"/>
        <w:rPr>
          <w:rFonts w:ascii="Times New Roman" w:hAnsi="Times New Roman" w:cs="Times New Roman"/>
          <w:color w:val="0F1115"/>
          <w:sz w:val="24"/>
          <w:szCs w:val="24"/>
        </w:rPr>
      </w:pPr>
      <w:r w:rsidRPr="007106DB">
        <w:rPr>
          <w:rFonts w:ascii="Times New Roman" w:hAnsi="Times New Roman" w:cs="Times New Roman"/>
          <w:color w:val="0F1115"/>
          <w:sz w:val="24"/>
          <w:szCs w:val="24"/>
        </w:rPr>
        <w:t>Основная и дополнительная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t>Буянов В. М., Нестеренко Ю. А. Первая медицинская помощь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учебник / В. М. Буянов, Ю. А. Нестеренко. – Москва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Медицина, 2024. – 320 с.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proofErr w:type="spellStart"/>
      <w:r w:rsidRPr="007106DB">
        <w:rPr>
          <w:color w:val="0F1115"/>
        </w:rPr>
        <w:t>Долинин</w:t>
      </w:r>
      <w:proofErr w:type="spellEnd"/>
      <w:r w:rsidRPr="007106DB">
        <w:rPr>
          <w:color w:val="0F1115"/>
        </w:rPr>
        <w:t xml:space="preserve"> В. А. Десмургия: учебное пособие / В. А. </w:t>
      </w:r>
      <w:proofErr w:type="spellStart"/>
      <w:r w:rsidRPr="007106DB">
        <w:rPr>
          <w:color w:val="0F1115"/>
        </w:rPr>
        <w:t>Долинин</w:t>
      </w:r>
      <w:proofErr w:type="spellEnd"/>
      <w:r w:rsidRPr="007106DB">
        <w:rPr>
          <w:color w:val="0F1115"/>
        </w:rPr>
        <w:t>. – Москва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ГЭОТАР-Медиа, 2023. – 256 с.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t>Епифанов В. А. Тактика оказания первой помощи при травмах и неотложных состояниях / В. А. Епифанов. – Москва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Медицина, 2022. – 288 с.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t>Захаров С. Н. Повязки. Техника наложения и клиническое применение / С. Н. Захаров. – Москва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Медицинское информационное агентство, 2023. – 224 с.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t>Иванов П. В. Первая помощь в полевых условиях: алгоритмы действий / П. В. Иванов. – Москва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</w:t>
      </w:r>
      <w:proofErr w:type="spellStart"/>
      <w:r w:rsidRPr="007106DB">
        <w:rPr>
          <w:color w:val="0F1115"/>
        </w:rPr>
        <w:t>Эксмо</w:t>
      </w:r>
      <w:proofErr w:type="spellEnd"/>
      <w:r w:rsidRPr="007106DB">
        <w:rPr>
          <w:color w:val="0F1115"/>
        </w:rPr>
        <w:t>, 2024. – 416 с.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t>Ковалёв А. А. Современные перевязочные материалы и их применение / А. А. Ковалёв // Медицинский вестник. – 2024. – № 5. – С. 34–41.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t>Краснов А. Ф. Основы травматологии и ортопедии / А. Ф. Краснов. – Москва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Медицина, 2022. – 480 с.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t>Кузьмин В. Г. Десмургия и техника наложения повязок в военно-полевых условиях / В. Г. Кузьмин. – Москва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Воениздат, 2023. – 192 с.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proofErr w:type="spellStart"/>
      <w:r w:rsidRPr="007106DB">
        <w:rPr>
          <w:color w:val="0F1115"/>
        </w:rPr>
        <w:t>Лобзин</w:t>
      </w:r>
      <w:proofErr w:type="spellEnd"/>
      <w:r w:rsidRPr="007106DB">
        <w:rPr>
          <w:color w:val="0F1115"/>
        </w:rPr>
        <w:t xml:space="preserve"> Ю. В. Первая медицинская помощь в экстремальных ситуациях / Ю. В. </w:t>
      </w:r>
      <w:proofErr w:type="spellStart"/>
      <w:r w:rsidRPr="007106DB">
        <w:rPr>
          <w:color w:val="0F1115"/>
        </w:rPr>
        <w:t>Лобзин</w:t>
      </w:r>
      <w:proofErr w:type="spellEnd"/>
      <w:r w:rsidRPr="007106DB">
        <w:rPr>
          <w:color w:val="0F1115"/>
        </w:rPr>
        <w:t>. – Санкт-Петербург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</w:t>
      </w:r>
      <w:proofErr w:type="spellStart"/>
      <w:r w:rsidRPr="007106DB">
        <w:rPr>
          <w:color w:val="0F1115"/>
        </w:rPr>
        <w:t>СпецЛит</w:t>
      </w:r>
      <w:proofErr w:type="spellEnd"/>
      <w:r w:rsidRPr="007106DB">
        <w:rPr>
          <w:color w:val="0F1115"/>
        </w:rPr>
        <w:t>, 2024. – 304 с.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t>Миронов С. П. Травматология и ортопедия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национальное руководство / С. П. Миронов. – Москва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ГЭОТАР-Медиа, 2023. – 864 с.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t>Муравьёв А. В. Тактическая медицина: первая помощь в условиях боевых действий / А. В. Муравьёв. – Москва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Стратегия, 2024. – 256 с.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lastRenderedPageBreak/>
        <w:t>Петров С. А. Асептика и антисептика в практике оказания первой помощи / С. А. Петров. – Москва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Медицина, 2023. – 192 с.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t>Романов А. А. Первая помощь при ранениях и кровотечениях на этапах военно-спортивных игр / А. А. Романов // Медицина катастроф. – 2024. – № 3. – С. 56–62.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t>Смирнов А. Т. Основы медицинских знаний и здорового образа жизни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учебное пособие / А. Т. Смирнов. – Москва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Просвещение, 2023. – 256 с.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t>Соколов В. А. Неотложная помощь при травмах / В. А. Соколов. – Москва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Медицина, 2022. – 368 с.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t>Ушаков И. М. Практическая десмургия: алгоритмы наложения повязок / И. М. Ушаков. – Москва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Медицинское информационное агентство, 2024. – 208 с.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t>Чернов С. Б. Тактика оказания первой помощи в условиях военно-тактических мероприятий / С. Б. Чернов // Военно-медицинский журнал. – 2024. – № 7. – С. 44–51.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t>Шевченко В. П. Бинтовые повязки: классификация и техника наложения / В. П. Шевченко. – Москва</w:t>
      </w:r>
      <w:proofErr w:type="gramStart"/>
      <w:r w:rsidRPr="007106DB">
        <w:rPr>
          <w:color w:val="0F1115"/>
        </w:rPr>
        <w:t xml:space="preserve"> :</w:t>
      </w:r>
      <w:proofErr w:type="gramEnd"/>
      <w:r w:rsidRPr="007106DB">
        <w:rPr>
          <w:color w:val="0F1115"/>
        </w:rPr>
        <w:t xml:space="preserve"> ГЭОТАР-Медиа, 2023. – 176 с.</w:t>
      </w:r>
    </w:p>
    <w:p w:rsidR="007106DB" w:rsidRPr="007106DB" w:rsidRDefault="007106DB" w:rsidP="007106DB">
      <w:pPr>
        <w:pStyle w:val="ds-markdown-paragraph"/>
        <w:numPr>
          <w:ilvl w:val="0"/>
          <w:numId w:val="52"/>
        </w:numPr>
        <w:shd w:val="clear" w:color="auto" w:fill="FFFFFF"/>
        <w:spacing w:after="0" w:afterAutospacing="0"/>
        <w:ind w:left="142" w:firstLine="0"/>
        <w:rPr>
          <w:color w:val="0F1115"/>
        </w:rPr>
      </w:pPr>
      <w:r w:rsidRPr="007106DB">
        <w:rPr>
          <w:color w:val="0F1115"/>
        </w:rPr>
        <w:t>Яковлев Е. А. Медицинское обеспечение военно-спортивных мероприятий / Е. А. Яковлев // Спортивная медицина. – 2024. – № 4. – С. 28–35.</w:t>
      </w:r>
    </w:p>
    <w:p w:rsidR="007106DB" w:rsidRPr="007106DB" w:rsidRDefault="007106DB" w:rsidP="007106DB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106DB" w:rsidRPr="00710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659D5"/>
    <w:multiLevelType w:val="multilevel"/>
    <w:tmpl w:val="1B803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8267C9"/>
    <w:multiLevelType w:val="multilevel"/>
    <w:tmpl w:val="B32E7EA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E64D32"/>
    <w:multiLevelType w:val="multilevel"/>
    <w:tmpl w:val="73260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345264"/>
    <w:multiLevelType w:val="multilevel"/>
    <w:tmpl w:val="2652A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5C745D"/>
    <w:multiLevelType w:val="hybridMultilevel"/>
    <w:tmpl w:val="E7A2E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D442BF"/>
    <w:multiLevelType w:val="multilevel"/>
    <w:tmpl w:val="B128F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BD636CA"/>
    <w:multiLevelType w:val="multilevel"/>
    <w:tmpl w:val="3FB68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D273222"/>
    <w:multiLevelType w:val="multilevel"/>
    <w:tmpl w:val="E5F81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29E5B73"/>
    <w:multiLevelType w:val="multilevel"/>
    <w:tmpl w:val="163EA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4424DF9"/>
    <w:multiLevelType w:val="multilevel"/>
    <w:tmpl w:val="3DFA0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65910A7"/>
    <w:multiLevelType w:val="multilevel"/>
    <w:tmpl w:val="14045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858120D"/>
    <w:multiLevelType w:val="multilevel"/>
    <w:tmpl w:val="4808C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B1A6CA1"/>
    <w:multiLevelType w:val="multilevel"/>
    <w:tmpl w:val="6CE28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04A741A"/>
    <w:multiLevelType w:val="multilevel"/>
    <w:tmpl w:val="9514A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31F0C15"/>
    <w:multiLevelType w:val="multilevel"/>
    <w:tmpl w:val="77D22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9D2912"/>
    <w:multiLevelType w:val="multilevel"/>
    <w:tmpl w:val="C628A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9EC05E4"/>
    <w:multiLevelType w:val="multilevel"/>
    <w:tmpl w:val="7CAAE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DD61C67"/>
    <w:multiLevelType w:val="multilevel"/>
    <w:tmpl w:val="B3AA13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0875E5C"/>
    <w:multiLevelType w:val="multilevel"/>
    <w:tmpl w:val="6BCA8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19E3F3A"/>
    <w:multiLevelType w:val="multilevel"/>
    <w:tmpl w:val="A56CA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0E0163"/>
    <w:multiLevelType w:val="multilevel"/>
    <w:tmpl w:val="C5D04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8F37C77"/>
    <w:multiLevelType w:val="multilevel"/>
    <w:tmpl w:val="6D3AB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954162A"/>
    <w:multiLevelType w:val="multilevel"/>
    <w:tmpl w:val="11DA5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97913CD"/>
    <w:multiLevelType w:val="multilevel"/>
    <w:tmpl w:val="A5E25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C873824"/>
    <w:multiLevelType w:val="multilevel"/>
    <w:tmpl w:val="0C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E7F4116"/>
    <w:multiLevelType w:val="multilevel"/>
    <w:tmpl w:val="7280F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0BE6BC2"/>
    <w:multiLevelType w:val="multilevel"/>
    <w:tmpl w:val="A0241A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19C37D8"/>
    <w:multiLevelType w:val="multilevel"/>
    <w:tmpl w:val="3EDCD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2A1638E"/>
    <w:multiLevelType w:val="multilevel"/>
    <w:tmpl w:val="37D2E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2F854B9"/>
    <w:multiLevelType w:val="multilevel"/>
    <w:tmpl w:val="1D8CE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4E95720"/>
    <w:multiLevelType w:val="multilevel"/>
    <w:tmpl w:val="5BDC9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A4174CB"/>
    <w:multiLevelType w:val="multilevel"/>
    <w:tmpl w:val="D972A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C4B1AFE"/>
    <w:multiLevelType w:val="multilevel"/>
    <w:tmpl w:val="80DAD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EAD1AC0"/>
    <w:multiLevelType w:val="multilevel"/>
    <w:tmpl w:val="BD96B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EF005D9"/>
    <w:multiLevelType w:val="multilevel"/>
    <w:tmpl w:val="F4889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12112DD"/>
    <w:multiLevelType w:val="multilevel"/>
    <w:tmpl w:val="ACE08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1C114A4"/>
    <w:multiLevelType w:val="multilevel"/>
    <w:tmpl w:val="24C40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2CB7BE3"/>
    <w:multiLevelType w:val="multilevel"/>
    <w:tmpl w:val="12267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4725ADE"/>
    <w:multiLevelType w:val="multilevel"/>
    <w:tmpl w:val="A5D67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6C20B2A"/>
    <w:multiLevelType w:val="multilevel"/>
    <w:tmpl w:val="1BF617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71B0024"/>
    <w:multiLevelType w:val="multilevel"/>
    <w:tmpl w:val="3CE2F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72164FD"/>
    <w:multiLevelType w:val="multilevel"/>
    <w:tmpl w:val="157A6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1E01F25"/>
    <w:multiLevelType w:val="multilevel"/>
    <w:tmpl w:val="FA10E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4500E2B"/>
    <w:multiLevelType w:val="multilevel"/>
    <w:tmpl w:val="57E8C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A060A5"/>
    <w:multiLevelType w:val="multilevel"/>
    <w:tmpl w:val="B5224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87F1F07"/>
    <w:multiLevelType w:val="multilevel"/>
    <w:tmpl w:val="2B188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8C92A18"/>
    <w:multiLevelType w:val="multilevel"/>
    <w:tmpl w:val="38301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9B226FA"/>
    <w:multiLevelType w:val="multilevel"/>
    <w:tmpl w:val="FDBA4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1E22A7E"/>
    <w:multiLevelType w:val="multilevel"/>
    <w:tmpl w:val="A81E2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71C4502"/>
    <w:multiLevelType w:val="multilevel"/>
    <w:tmpl w:val="469C3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9366437"/>
    <w:multiLevelType w:val="multilevel"/>
    <w:tmpl w:val="B6624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FBF13B5"/>
    <w:multiLevelType w:val="multilevel"/>
    <w:tmpl w:val="841A4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0"/>
  </w:num>
  <w:num w:numId="2">
    <w:abstractNumId w:val="27"/>
  </w:num>
  <w:num w:numId="3">
    <w:abstractNumId w:val="2"/>
  </w:num>
  <w:num w:numId="4">
    <w:abstractNumId w:val="42"/>
  </w:num>
  <w:num w:numId="5">
    <w:abstractNumId w:val="28"/>
  </w:num>
  <w:num w:numId="6">
    <w:abstractNumId w:val="1"/>
  </w:num>
  <w:num w:numId="7">
    <w:abstractNumId w:val="49"/>
  </w:num>
  <w:num w:numId="8">
    <w:abstractNumId w:val="26"/>
  </w:num>
  <w:num w:numId="9">
    <w:abstractNumId w:val="43"/>
  </w:num>
  <w:num w:numId="10">
    <w:abstractNumId w:val="30"/>
  </w:num>
  <w:num w:numId="11">
    <w:abstractNumId w:val="51"/>
  </w:num>
  <w:num w:numId="12">
    <w:abstractNumId w:val="24"/>
  </w:num>
  <w:num w:numId="13">
    <w:abstractNumId w:val="32"/>
  </w:num>
  <w:num w:numId="14">
    <w:abstractNumId w:val="16"/>
  </w:num>
  <w:num w:numId="15">
    <w:abstractNumId w:val="47"/>
  </w:num>
  <w:num w:numId="16">
    <w:abstractNumId w:val="25"/>
  </w:num>
  <w:num w:numId="17">
    <w:abstractNumId w:val="17"/>
  </w:num>
  <w:num w:numId="18">
    <w:abstractNumId w:val="10"/>
  </w:num>
  <w:num w:numId="19">
    <w:abstractNumId w:val="11"/>
  </w:num>
  <w:num w:numId="20">
    <w:abstractNumId w:val="39"/>
  </w:num>
  <w:num w:numId="21">
    <w:abstractNumId w:val="23"/>
  </w:num>
  <w:num w:numId="22">
    <w:abstractNumId w:val="5"/>
  </w:num>
  <w:num w:numId="23">
    <w:abstractNumId w:val="9"/>
  </w:num>
  <w:num w:numId="24">
    <w:abstractNumId w:val="19"/>
  </w:num>
  <w:num w:numId="25">
    <w:abstractNumId w:val="6"/>
  </w:num>
  <w:num w:numId="26">
    <w:abstractNumId w:val="38"/>
  </w:num>
  <w:num w:numId="27">
    <w:abstractNumId w:val="34"/>
  </w:num>
  <w:num w:numId="28">
    <w:abstractNumId w:val="29"/>
  </w:num>
  <w:num w:numId="29">
    <w:abstractNumId w:val="8"/>
  </w:num>
  <w:num w:numId="30">
    <w:abstractNumId w:val="21"/>
  </w:num>
  <w:num w:numId="31">
    <w:abstractNumId w:val="22"/>
  </w:num>
  <w:num w:numId="32">
    <w:abstractNumId w:val="18"/>
  </w:num>
  <w:num w:numId="33">
    <w:abstractNumId w:val="41"/>
  </w:num>
  <w:num w:numId="34">
    <w:abstractNumId w:val="35"/>
  </w:num>
  <w:num w:numId="35">
    <w:abstractNumId w:val="45"/>
  </w:num>
  <w:num w:numId="36">
    <w:abstractNumId w:val="48"/>
  </w:num>
  <w:num w:numId="37">
    <w:abstractNumId w:val="3"/>
  </w:num>
  <w:num w:numId="38">
    <w:abstractNumId w:val="44"/>
  </w:num>
  <w:num w:numId="39">
    <w:abstractNumId w:val="31"/>
  </w:num>
  <w:num w:numId="40">
    <w:abstractNumId w:val="13"/>
  </w:num>
  <w:num w:numId="41">
    <w:abstractNumId w:val="33"/>
  </w:num>
  <w:num w:numId="42">
    <w:abstractNumId w:val="50"/>
  </w:num>
  <w:num w:numId="43">
    <w:abstractNumId w:val="15"/>
  </w:num>
  <w:num w:numId="44">
    <w:abstractNumId w:val="37"/>
  </w:num>
  <w:num w:numId="45">
    <w:abstractNumId w:val="20"/>
  </w:num>
  <w:num w:numId="46">
    <w:abstractNumId w:val="36"/>
  </w:num>
  <w:num w:numId="47">
    <w:abstractNumId w:val="12"/>
  </w:num>
  <w:num w:numId="48">
    <w:abstractNumId w:val="46"/>
  </w:num>
  <w:num w:numId="49">
    <w:abstractNumId w:val="0"/>
  </w:num>
  <w:num w:numId="50">
    <w:abstractNumId w:val="7"/>
  </w:num>
  <w:num w:numId="51">
    <w:abstractNumId w:val="14"/>
  </w:num>
  <w:num w:numId="52">
    <w:abstractNumId w:val="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6DB"/>
    <w:rsid w:val="00020108"/>
    <w:rsid w:val="000A2DBA"/>
    <w:rsid w:val="000E559C"/>
    <w:rsid w:val="004B3C5A"/>
    <w:rsid w:val="00524F61"/>
    <w:rsid w:val="006713E9"/>
    <w:rsid w:val="007106DB"/>
    <w:rsid w:val="008402EA"/>
    <w:rsid w:val="00954684"/>
    <w:rsid w:val="00A26960"/>
    <w:rsid w:val="00AF5A25"/>
    <w:rsid w:val="00C858CC"/>
    <w:rsid w:val="00EF58B3"/>
    <w:rsid w:val="00F71F15"/>
    <w:rsid w:val="00FB3695"/>
    <w:rsid w:val="00FB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106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106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106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06D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06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06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106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710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106DB"/>
    <w:rPr>
      <w:b/>
      <w:bCs/>
    </w:rPr>
  </w:style>
  <w:style w:type="character" w:styleId="a4">
    <w:name w:val="Emphasis"/>
    <w:basedOn w:val="a0"/>
    <w:uiPriority w:val="20"/>
    <w:qFormat/>
    <w:rsid w:val="007106DB"/>
    <w:rPr>
      <w:i/>
      <w:iCs/>
    </w:rPr>
  </w:style>
  <w:style w:type="character" w:customStyle="1" w:styleId="skip-quote-patch">
    <w:name w:val="skip-quote-patch"/>
    <w:basedOn w:val="a0"/>
    <w:rsid w:val="007106DB"/>
  </w:style>
  <w:style w:type="character" w:customStyle="1" w:styleId="40">
    <w:name w:val="Заголовок 4 Знак"/>
    <w:basedOn w:val="a0"/>
    <w:link w:val="4"/>
    <w:uiPriority w:val="9"/>
    <w:semiHidden/>
    <w:rsid w:val="007106DB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106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106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106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06D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06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06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106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710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106DB"/>
    <w:rPr>
      <w:b/>
      <w:bCs/>
    </w:rPr>
  </w:style>
  <w:style w:type="character" w:styleId="a4">
    <w:name w:val="Emphasis"/>
    <w:basedOn w:val="a0"/>
    <w:uiPriority w:val="20"/>
    <w:qFormat/>
    <w:rsid w:val="007106DB"/>
    <w:rPr>
      <w:i/>
      <w:iCs/>
    </w:rPr>
  </w:style>
  <w:style w:type="character" w:customStyle="1" w:styleId="skip-quote-patch">
    <w:name w:val="skip-quote-patch"/>
    <w:basedOn w:val="a0"/>
    <w:rsid w:val="007106DB"/>
  </w:style>
  <w:style w:type="character" w:customStyle="1" w:styleId="40">
    <w:name w:val="Заголовок 4 Знак"/>
    <w:basedOn w:val="a0"/>
    <w:link w:val="4"/>
    <w:uiPriority w:val="9"/>
    <w:semiHidden/>
    <w:rsid w:val="007106DB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9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5361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2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5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27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6928</Words>
  <Characters>39490</Characters>
  <Application>Microsoft Office Word</Application>
  <DocSecurity>0</DocSecurity>
  <Lines>329</Lines>
  <Paragraphs>92</Paragraphs>
  <ScaleCrop>false</ScaleCrop>
  <Company/>
  <LinksUpToDate>false</LinksUpToDate>
  <CharactersWithSpaces>46326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2026-07-03T14:23:00Z</dcterms:created>
  <dcterms:modified xsi:type="dcterms:W3CDTF">2026-07-03T14:30:00Z</dcterms:modified>
</cp:coreProperties>
</file>