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E56" w:rsidRDefault="00F76E56" w:rsidP="006F687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Конспект</w:t>
      </w:r>
    </w:p>
    <w:p w:rsidR="00443080" w:rsidRPr="00F76E56" w:rsidRDefault="00F76E56" w:rsidP="006F687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</w:t>
      </w:r>
      <w:r w:rsidR="006F6878" w:rsidRPr="00F76E56">
        <w:rPr>
          <w:rFonts w:ascii="Times New Roman" w:hAnsi="Times New Roman" w:cs="Times New Roman"/>
          <w:b/>
          <w:sz w:val="32"/>
          <w:szCs w:val="32"/>
        </w:rPr>
        <w:t>Наука как деятельность, знание и социальный институт</w:t>
      </w:r>
      <w:r>
        <w:rPr>
          <w:rFonts w:ascii="Times New Roman" w:hAnsi="Times New Roman" w:cs="Times New Roman"/>
          <w:b/>
          <w:sz w:val="32"/>
          <w:szCs w:val="32"/>
        </w:rPr>
        <w:t>»</w:t>
      </w:r>
    </w:p>
    <w:p w:rsidR="006F6878" w:rsidRPr="00786B66" w:rsidRDefault="006F6878" w:rsidP="00786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6B66">
        <w:rPr>
          <w:rFonts w:ascii="Times New Roman" w:hAnsi="Times New Roman" w:cs="Times New Roman"/>
          <w:sz w:val="28"/>
          <w:szCs w:val="28"/>
        </w:rPr>
        <w:t>Научное знание</w:t>
      </w:r>
      <w:r w:rsidR="00F76E56">
        <w:rPr>
          <w:rFonts w:ascii="Times New Roman" w:hAnsi="Times New Roman" w:cs="Times New Roman"/>
          <w:sz w:val="28"/>
          <w:szCs w:val="28"/>
        </w:rPr>
        <w:t xml:space="preserve"> </w:t>
      </w:r>
      <w:r w:rsidRPr="00786B66">
        <w:rPr>
          <w:rFonts w:ascii="Times New Roman" w:hAnsi="Times New Roman" w:cs="Times New Roman"/>
          <w:sz w:val="28"/>
          <w:szCs w:val="28"/>
        </w:rPr>
        <w:t>- высоко специализировано, категориально нагружено.</w:t>
      </w:r>
    </w:p>
    <w:p w:rsidR="006F6878" w:rsidRPr="00786B66" w:rsidRDefault="006F6878" w:rsidP="00786B6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6B66">
        <w:rPr>
          <w:rFonts w:ascii="Times New Roman" w:hAnsi="Times New Roman" w:cs="Times New Roman"/>
          <w:b/>
          <w:sz w:val="28"/>
          <w:szCs w:val="28"/>
        </w:rPr>
        <w:t>Критерии научности</w:t>
      </w:r>
    </w:p>
    <w:p w:rsidR="004E7F88" w:rsidRPr="00786B66" w:rsidRDefault="004E7F88" w:rsidP="00786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6B66">
        <w:rPr>
          <w:rFonts w:ascii="Times New Roman" w:hAnsi="Times New Roman" w:cs="Times New Roman"/>
          <w:b/>
          <w:sz w:val="28"/>
          <w:szCs w:val="28"/>
        </w:rPr>
        <w:t>В</w:t>
      </w:r>
      <w:r w:rsidR="006F6878" w:rsidRPr="00786B66">
        <w:rPr>
          <w:rFonts w:ascii="Times New Roman" w:hAnsi="Times New Roman" w:cs="Times New Roman"/>
          <w:b/>
          <w:sz w:val="28"/>
          <w:szCs w:val="28"/>
        </w:rPr>
        <w:t>сеобщность</w:t>
      </w:r>
      <w:r w:rsidR="006F6878" w:rsidRPr="00786B66">
        <w:rPr>
          <w:rFonts w:ascii="Times New Roman" w:hAnsi="Times New Roman" w:cs="Times New Roman"/>
          <w:sz w:val="28"/>
          <w:szCs w:val="28"/>
        </w:rPr>
        <w:t xml:space="preserve"> научного знани</w:t>
      </w:r>
      <w:proofErr w:type="gramStart"/>
      <w:r w:rsidR="006F6878" w:rsidRPr="00786B66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="006F6878" w:rsidRPr="00786B66">
        <w:rPr>
          <w:rFonts w:ascii="Times New Roman" w:hAnsi="Times New Roman" w:cs="Times New Roman"/>
          <w:sz w:val="28"/>
          <w:szCs w:val="28"/>
        </w:rPr>
        <w:t>общие существенные закономерности, уходит от частности к закономерности, фиксирует необходимые стороны изучаемого явления), не может иметь локального характера. Не имеет национального характера.</w:t>
      </w:r>
      <w:r w:rsidRPr="00786B66">
        <w:rPr>
          <w:rFonts w:ascii="Times New Roman" w:hAnsi="Times New Roman" w:cs="Times New Roman"/>
          <w:sz w:val="28"/>
          <w:szCs w:val="28"/>
        </w:rPr>
        <w:t xml:space="preserve"> </w:t>
      </w:r>
      <w:r w:rsidR="006F6878" w:rsidRPr="00786B66">
        <w:rPr>
          <w:rFonts w:ascii="Times New Roman" w:hAnsi="Times New Roman" w:cs="Times New Roman"/>
          <w:b/>
          <w:sz w:val="28"/>
          <w:szCs w:val="28"/>
        </w:rPr>
        <w:t>Рациональност</w:t>
      </w:r>
      <w:proofErr w:type="gramStart"/>
      <w:r w:rsidR="006F6878" w:rsidRPr="00786B66">
        <w:rPr>
          <w:rFonts w:ascii="Times New Roman" w:hAnsi="Times New Roman" w:cs="Times New Roman"/>
          <w:b/>
          <w:sz w:val="28"/>
          <w:szCs w:val="28"/>
        </w:rPr>
        <w:t>ь-</w:t>
      </w:r>
      <w:proofErr w:type="gramEnd"/>
      <w:r w:rsidR="006F6878" w:rsidRPr="00786B66">
        <w:rPr>
          <w:rFonts w:ascii="Times New Roman" w:hAnsi="Times New Roman" w:cs="Times New Roman"/>
          <w:sz w:val="28"/>
          <w:szCs w:val="28"/>
        </w:rPr>
        <w:t xml:space="preserve"> </w:t>
      </w:r>
      <w:r w:rsidRPr="00786B66">
        <w:rPr>
          <w:rFonts w:ascii="Times New Roman" w:hAnsi="Times New Roman" w:cs="Times New Roman"/>
          <w:sz w:val="28"/>
          <w:szCs w:val="28"/>
        </w:rPr>
        <w:t xml:space="preserve"> наука и философия схожи в этом критерии. </w:t>
      </w:r>
      <w:r w:rsidRPr="00786B66">
        <w:rPr>
          <w:rFonts w:ascii="Times New Roman" w:hAnsi="Times New Roman" w:cs="Times New Roman"/>
          <w:b/>
          <w:sz w:val="28"/>
          <w:szCs w:val="28"/>
        </w:rPr>
        <w:t xml:space="preserve">Системный характер.  </w:t>
      </w:r>
      <w:proofErr w:type="spellStart"/>
      <w:r w:rsidRPr="00786B66">
        <w:rPr>
          <w:rFonts w:ascii="Times New Roman" w:hAnsi="Times New Roman" w:cs="Times New Roman"/>
          <w:b/>
          <w:sz w:val="28"/>
          <w:szCs w:val="28"/>
        </w:rPr>
        <w:t>П</w:t>
      </w:r>
      <w:r w:rsidR="006F6878" w:rsidRPr="00786B66">
        <w:rPr>
          <w:rFonts w:ascii="Times New Roman" w:hAnsi="Times New Roman" w:cs="Times New Roman"/>
          <w:b/>
          <w:sz w:val="28"/>
          <w:szCs w:val="28"/>
        </w:rPr>
        <w:t>роверяемость</w:t>
      </w:r>
      <w:r w:rsidR="006F6878" w:rsidRPr="00786B66">
        <w:rPr>
          <w:rFonts w:ascii="Times New Roman" w:hAnsi="Times New Roman" w:cs="Times New Roman"/>
          <w:sz w:val="28"/>
          <w:szCs w:val="28"/>
        </w:rPr>
        <w:t>.</w:t>
      </w:r>
      <w:proofErr w:type="spellEnd"/>
    </w:p>
    <w:p w:rsidR="004E7F88" w:rsidRPr="00786B66" w:rsidRDefault="004E7F88" w:rsidP="00786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6B66">
        <w:rPr>
          <w:rFonts w:ascii="Times New Roman" w:hAnsi="Times New Roman" w:cs="Times New Roman"/>
          <w:sz w:val="28"/>
          <w:szCs w:val="28"/>
        </w:rPr>
        <w:t>Открытость ведет к возможности  постоянно совершенствоваться, дополнения.</w:t>
      </w:r>
    </w:p>
    <w:p w:rsidR="004E7F88" w:rsidRPr="00786B66" w:rsidRDefault="004E7F88" w:rsidP="00786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6B66">
        <w:rPr>
          <w:rFonts w:ascii="Times New Roman" w:hAnsi="Times New Roman" w:cs="Times New Roman"/>
          <w:sz w:val="28"/>
          <w:szCs w:val="28"/>
        </w:rPr>
        <w:t xml:space="preserve"> Научное знание  динамично, имеет процессуальный характер</w:t>
      </w:r>
      <w:proofErr w:type="gramStart"/>
      <w:r w:rsidRPr="00786B6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86B66">
        <w:rPr>
          <w:rFonts w:ascii="Times New Roman" w:hAnsi="Times New Roman" w:cs="Times New Roman"/>
          <w:sz w:val="28"/>
          <w:szCs w:val="28"/>
        </w:rPr>
        <w:t>не может претендовать на полное описание жизнедеятельности.</w:t>
      </w:r>
    </w:p>
    <w:p w:rsidR="004E7F88" w:rsidRPr="00786B66" w:rsidRDefault="004E7F88" w:rsidP="00786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6B66">
        <w:rPr>
          <w:rFonts w:ascii="Times New Roman" w:hAnsi="Times New Roman" w:cs="Times New Roman"/>
          <w:sz w:val="28"/>
          <w:szCs w:val="28"/>
        </w:rPr>
        <w:t>Научное знание долгое время рассматривали как систему теорий.</w:t>
      </w:r>
      <w:r w:rsidR="00881770" w:rsidRPr="00786B66">
        <w:rPr>
          <w:rFonts w:ascii="Times New Roman" w:hAnsi="Times New Roman" w:cs="Times New Roman"/>
          <w:sz w:val="28"/>
          <w:szCs w:val="28"/>
        </w:rPr>
        <w:t xml:space="preserve"> Совокупность и система моделей, где знания опираются на приложения.</w:t>
      </w:r>
    </w:p>
    <w:p w:rsidR="004E7F88" w:rsidRPr="00786B66" w:rsidRDefault="004E7F88" w:rsidP="00786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6B66">
        <w:rPr>
          <w:rFonts w:ascii="Times New Roman" w:hAnsi="Times New Roman" w:cs="Times New Roman"/>
          <w:sz w:val="28"/>
          <w:szCs w:val="28"/>
        </w:rPr>
        <w:t>Общепризнанные обр</w:t>
      </w:r>
      <w:r w:rsidR="00881770" w:rsidRPr="00786B66">
        <w:rPr>
          <w:rFonts w:ascii="Times New Roman" w:hAnsi="Times New Roman" w:cs="Times New Roman"/>
          <w:sz w:val="28"/>
          <w:szCs w:val="28"/>
        </w:rPr>
        <w:t xml:space="preserve">азцы научной деятельности. </w:t>
      </w:r>
      <w:r w:rsidRPr="00786B66">
        <w:rPr>
          <w:rFonts w:ascii="Times New Roman" w:hAnsi="Times New Roman" w:cs="Times New Roman"/>
          <w:sz w:val="28"/>
          <w:szCs w:val="28"/>
        </w:rPr>
        <w:t>Теория парадигм Томаса Куна.</w:t>
      </w:r>
    </w:p>
    <w:p w:rsidR="00881770" w:rsidRPr="00786B66" w:rsidRDefault="00881770" w:rsidP="00786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6B66">
        <w:rPr>
          <w:rFonts w:ascii="Times New Roman" w:hAnsi="Times New Roman" w:cs="Times New Roman"/>
          <w:sz w:val="28"/>
          <w:szCs w:val="28"/>
        </w:rPr>
        <w:t xml:space="preserve">Научной дисциплины Дэвид  </w:t>
      </w:r>
      <w:proofErr w:type="spellStart"/>
      <w:r w:rsidRPr="00786B66">
        <w:rPr>
          <w:rFonts w:ascii="Times New Roman" w:hAnsi="Times New Roman" w:cs="Times New Roman"/>
          <w:sz w:val="28"/>
          <w:szCs w:val="28"/>
        </w:rPr>
        <w:t>Шэйпера</w:t>
      </w:r>
      <w:proofErr w:type="spellEnd"/>
      <w:r w:rsidRPr="00786B66">
        <w:rPr>
          <w:rFonts w:ascii="Times New Roman" w:hAnsi="Times New Roman" w:cs="Times New Roman"/>
          <w:sz w:val="28"/>
          <w:szCs w:val="28"/>
        </w:rPr>
        <w:t>, В.С. Степин.</w:t>
      </w:r>
    </w:p>
    <w:p w:rsidR="00881770" w:rsidRPr="00786B66" w:rsidRDefault="00881770" w:rsidP="00786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6B66">
        <w:rPr>
          <w:rFonts w:ascii="Times New Roman" w:hAnsi="Times New Roman" w:cs="Times New Roman"/>
          <w:sz w:val="28"/>
          <w:szCs w:val="28"/>
        </w:rPr>
        <w:t>Наука как деятельность (целесообразность, предмет, процедурный   характер, особые средства)</w:t>
      </w:r>
      <w:proofErr w:type="gramStart"/>
      <w:r w:rsidRPr="00786B6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786B66">
        <w:rPr>
          <w:rFonts w:ascii="Times New Roman" w:hAnsi="Times New Roman" w:cs="Times New Roman"/>
          <w:sz w:val="28"/>
          <w:szCs w:val="28"/>
        </w:rPr>
        <w:t>Социальный характер</w:t>
      </w:r>
      <w:r w:rsidR="00786B66" w:rsidRPr="00786B66">
        <w:rPr>
          <w:rFonts w:ascii="Times New Roman" w:hAnsi="Times New Roman" w:cs="Times New Roman"/>
          <w:sz w:val="28"/>
          <w:szCs w:val="28"/>
        </w:rPr>
        <w:t xml:space="preserve"> ,. Деятельность всегда направлена на решение конкретных задач.</w:t>
      </w:r>
    </w:p>
    <w:p w:rsidR="00786B66" w:rsidRPr="00786B66" w:rsidRDefault="00786B66" w:rsidP="00786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6B66">
        <w:rPr>
          <w:rFonts w:ascii="Times New Roman" w:hAnsi="Times New Roman" w:cs="Times New Roman"/>
          <w:sz w:val="28"/>
          <w:szCs w:val="28"/>
        </w:rPr>
        <w:t xml:space="preserve">Научная деятельность имеет методический характер, благодаря чему вы добились результата, очень значим для аргументирования, привлекает </w:t>
      </w:r>
      <w:proofErr w:type="gramStart"/>
      <w:r w:rsidRPr="00786B6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786B66">
        <w:rPr>
          <w:rFonts w:ascii="Times New Roman" w:hAnsi="Times New Roman" w:cs="Times New Roman"/>
          <w:sz w:val="28"/>
          <w:szCs w:val="28"/>
        </w:rPr>
        <w:t xml:space="preserve"> себя внимание, описано </w:t>
      </w:r>
      <w:proofErr w:type="spellStart"/>
      <w:r w:rsidRPr="00786B66">
        <w:rPr>
          <w:rFonts w:ascii="Times New Roman" w:hAnsi="Times New Roman" w:cs="Times New Roman"/>
          <w:sz w:val="28"/>
          <w:szCs w:val="28"/>
        </w:rPr>
        <w:t>Р.Декартом</w:t>
      </w:r>
      <w:proofErr w:type="spellEnd"/>
      <w:r w:rsidRPr="00786B66">
        <w:rPr>
          <w:rFonts w:ascii="Times New Roman" w:hAnsi="Times New Roman" w:cs="Times New Roman"/>
          <w:sz w:val="28"/>
          <w:szCs w:val="28"/>
        </w:rPr>
        <w:t>.</w:t>
      </w:r>
    </w:p>
    <w:p w:rsidR="00786B66" w:rsidRPr="00786B66" w:rsidRDefault="00786B66" w:rsidP="00786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6B66">
        <w:rPr>
          <w:rFonts w:ascii="Times New Roman" w:hAnsi="Times New Roman" w:cs="Times New Roman"/>
          <w:sz w:val="28"/>
          <w:szCs w:val="28"/>
        </w:rPr>
        <w:t>Открытие метода ценится больше</w:t>
      </w:r>
      <w:proofErr w:type="gramStart"/>
      <w:r w:rsidRPr="00786B6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86B66">
        <w:rPr>
          <w:rFonts w:ascii="Times New Roman" w:hAnsi="Times New Roman" w:cs="Times New Roman"/>
          <w:sz w:val="28"/>
          <w:szCs w:val="28"/>
        </w:rPr>
        <w:t>чем какое-то случайное открытие.</w:t>
      </w:r>
    </w:p>
    <w:p w:rsidR="00786B66" w:rsidRPr="00786B66" w:rsidRDefault="00786B66" w:rsidP="00786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6B66">
        <w:rPr>
          <w:rFonts w:ascii="Times New Roman" w:hAnsi="Times New Roman" w:cs="Times New Roman"/>
          <w:sz w:val="28"/>
          <w:szCs w:val="28"/>
        </w:rPr>
        <w:lastRenderedPageBreak/>
        <w:t xml:space="preserve">Научная деятельность имеет </w:t>
      </w:r>
      <w:proofErr w:type="spellStart"/>
      <w:r w:rsidRPr="00786B66">
        <w:rPr>
          <w:rFonts w:ascii="Times New Roman" w:hAnsi="Times New Roman" w:cs="Times New Roman"/>
          <w:sz w:val="28"/>
          <w:szCs w:val="28"/>
        </w:rPr>
        <w:t>самокорректируемый</w:t>
      </w:r>
      <w:proofErr w:type="spellEnd"/>
      <w:r w:rsidRPr="00786B66">
        <w:rPr>
          <w:rFonts w:ascii="Times New Roman" w:hAnsi="Times New Roman" w:cs="Times New Roman"/>
          <w:sz w:val="28"/>
          <w:szCs w:val="28"/>
        </w:rPr>
        <w:t xml:space="preserve">  характер, она повышает собственную рациональность и объективность. </w:t>
      </w:r>
    </w:p>
    <w:p w:rsidR="00786B66" w:rsidRDefault="00786B66" w:rsidP="00786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6B66">
        <w:rPr>
          <w:rFonts w:ascii="Times New Roman" w:hAnsi="Times New Roman" w:cs="Times New Roman"/>
          <w:sz w:val="28"/>
          <w:szCs w:val="28"/>
        </w:rPr>
        <w:t>Научная деятельность имеет поступательный характер. Постоянный рост научного знания не тождественен росту научной информации.</w:t>
      </w:r>
      <w:r>
        <w:rPr>
          <w:rFonts w:ascii="Times New Roman" w:hAnsi="Times New Roman" w:cs="Times New Roman"/>
          <w:sz w:val="28"/>
          <w:szCs w:val="28"/>
        </w:rPr>
        <w:t xml:space="preserve"> Наука постоянно пересматривает свое содержание.</w:t>
      </w:r>
    </w:p>
    <w:p w:rsidR="00786B66" w:rsidRDefault="00F76E56" w:rsidP="00786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Творческий характер научной деятельности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Создание новых методов, рефлексия,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и.т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здесь  огромная сфера для творчества.</w:t>
      </w:r>
    </w:p>
    <w:p w:rsidR="00F76E56" w:rsidRDefault="00F76E56" w:rsidP="00786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Компоненты (цель,</w:t>
      </w:r>
      <w:r w:rsidR="004B6D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предмет и средства</w:t>
      </w:r>
      <w:proofErr w:type="gramStart"/>
      <w:r>
        <w:rPr>
          <w:rFonts w:ascii="Times New Roman" w:hAnsi="Times New Roman" w:cs="Times New Roman"/>
          <w:sz w:val="28"/>
          <w:szCs w:val="28"/>
        </w:rPr>
        <w:t>)н</w:t>
      </w:r>
      <w:proofErr w:type="gramEnd"/>
      <w:r>
        <w:rPr>
          <w:rFonts w:ascii="Times New Roman" w:hAnsi="Times New Roman" w:cs="Times New Roman"/>
          <w:sz w:val="28"/>
          <w:szCs w:val="28"/>
        </w:rPr>
        <w:t>аучной деятельности.</w:t>
      </w:r>
    </w:p>
    <w:p w:rsidR="00F76E56" w:rsidRDefault="00F76E56" w:rsidP="00786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 внешние и внутренние</w:t>
      </w:r>
    </w:p>
    <w:p w:rsidR="00F76E56" w:rsidRDefault="00F76E56" w:rsidP="00786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Прикладные</w:t>
      </w:r>
      <w:r w:rsidR="004B6D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(внешние) цел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решение социально-значимых  проблем. </w:t>
      </w:r>
    </w:p>
    <w:p w:rsidR="00F76E56" w:rsidRDefault="00F76E56" w:rsidP="00786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</w:t>
      </w:r>
      <w:r w:rsidR="004B6D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(искусство)</w:t>
      </w:r>
      <w:r w:rsidR="004B6DCA">
        <w:rPr>
          <w:rFonts w:ascii="Times New Roman" w:hAnsi="Times New Roman" w:cs="Times New Roman"/>
          <w:sz w:val="28"/>
          <w:szCs w:val="28"/>
        </w:rPr>
        <w:t>, нельзя отрицать созидательный характер научной  деятельности.</w:t>
      </w:r>
    </w:p>
    <w:p w:rsidR="004B6DCA" w:rsidRDefault="004B6DCA" w:rsidP="00786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существует универсального предмета науки.</w:t>
      </w:r>
    </w:p>
    <w:p w:rsidR="004B6DCA" w:rsidRDefault="004B6DCA" w:rsidP="00786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Наука как социальный институт</w:t>
      </w:r>
    </w:p>
    <w:p w:rsidR="004B6DCA" w:rsidRDefault="004B6DCA" w:rsidP="00786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 с развитием науки, развивалось  социально-общественное знание, Наука по своей природе социальна.</w:t>
      </w:r>
      <w:r w:rsidR="00B602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Р.Мэртон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науки</w:t>
      </w:r>
      <w:proofErr w:type="gramStart"/>
      <w:r>
        <w:rPr>
          <w:rFonts w:ascii="Times New Roman" w:hAnsi="Times New Roman" w:cs="Times New Roman"/>
          <w:sz w:val="28"/>
          <w:szCs w:val="28"/>
        </w:rPr>
        <w:t>»-</w:t>
      </w:r>
      <w:proofErr w:type="gramEnd"/>
      <w:r>
        <w:rPr>
          <w:rFonts w:ascii="Times New Roman" w:hAnsi="Times New Roman" w:cs="Times New Roman"/>
          <w:sz w:val="28"/>
          <w:szCs w:val="28"/>
        </w:rPr>
        <w:t>специфическая система норм и ценностей.</w:t>
      </w:r>
    </w:p>
    <w:p w:rsidR="00B60212" w:rsidRDefault="00B60212" w:rsidP="00786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Наукометрия</w:t>
      </w:r>
      <w:proofErr w:type="spellEnd"/>
      <w:r>
        <w:rPr>
          <w:rFonts w:ascii="Times New Roman" w:hAnsi="Times New Roman" w:cs="Times New Roman"/>
          <w:sz w:val="28"/>
          <w:szCs w:val="28"/>
        </w:rPr>
        <w:t>-вклад ученого в развития научного знания.  Роль науки в цивилизации.</w:t>
      </w:r>
    </w:p>
    <w:p w:rsidR="00B60212" w:rsidRDefault="00B60212" w:rsidP="00786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Когнитивная социология науки, исследующая познавательные процессы, форма поведения ученых, содержание научного знания, важная роль личных интересов в конструировании знания. Феноменология подразумевает, что наука </w:t>
      </w:r>
      <w:proofErr w:type="gramStart"/>
      <w:r>
        <w:rPr>
          <w:rFonts w:ascii="Times New Roman" w:hAnsi="Times New Roman" w:cs="Times New Roman"/>
          <w:sz w:val="28"/>
          <w:szCs w:val="28"/>
        </w:rPr>
        <w:t>-п</w:t>
      </w:r>
      <w:proofErr w:type="gramEnd"/>
      <w:r>
        <w:rPr>
          <w:rFonts w:ascii="Times New Roman" w:hAnsi="Times New Roman" w:cs="Times New Roman"/>
          <w:sz w:val="28"/>
          <w:szCs w:val="28"/>
        </w:rPr>
        <w:t>родукт общей схемы интерпретации, а эта схема позволяет осмысленно воспринимать окружающий мир.</w:t>
      </w:r>
    </w:p>
    <w:p w:rsidR="00B60212" w:rsidRDefault="00B60212" w:rsidP="00786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науку как социальный институт огромное влияние оказывает государство, как « заказчик»</w:t>
      </w:r>
      <w:r w:rsidR="00B370F2">
        <w:rPr>
          <w:rFonts w:ascii="Times New Roman" w:hAnsi="Times New Roman" w:cs="Times New Roman"/>
          <w:sz w:val="28"/>
          <w:szCs w:val="28"/>
        </w:rPr>
        <w:t>, также немаловаж</w:t>
      </w:r>
      <w:r>
        <w:rPr>
          <w:rFonts w:ascii="Times New Roman" w:hAnsi="Times New Roman" w:cs="Times New Roman"/>
          <w:sz w:val="28"/>
          <w:szCs w:val="28"/>
        </w:rPr>
        <w:t xml:space="preserve">ны </w:t>
      </w:r>
      <w:r w:rsidR="00B370F2">
        <w:rPr>
          <w:rFonts w:ascii="Times New Roman" w:hAnsi="Times New Roman" w:cs="Times New Roman"/>
          <w:sz w:val="28"/>
          <w:szCs w:val="28"/>
        </w:rPr>
        <w:t>неформальные системы « невидимые колледжи».</w:t>
      </w:r>
      <w:bookmarkStart w:id="0" w:name="_GoBack"/>
      <w:bookmarkEnd w:id="0"/>
    </w:p>
    <w:p w:rsidR="004B6DCA" w:rsidRDefault="004B6DCA" w:rsidP="00786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6E56" w:rsidRPr="00786B66" w:rsidRDefault="00F76E56" w:rsidP="00786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1770" w:rsidRPr="00786B66" w:rsidRDefault="00881770" w:rsidP="00786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1770" w:rsidRDefault="00881770" w:rsidP="006F6878">
      <w:pPr>
        <w:jc w:val="both"/>
      </w:pPr>
    </w:p>
    <w:p w:rsidR="00881770" w:rsidRDefault="00881770" w:rsidP="006F6878">
      <w:pPr>
        <w:jc w:val="both"/>
      </w:pPr>
    </w:p>
    <w:p w:rsidR="004E7F88" w:rsidRDefault="004E7F88" w:rsidP="006F6878">
      <w:pPr>
        <w:jc w:val="both"/>
      </w:pPr>
    </w:p>
    <w:sectPr w:rsidR="004E7F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68C"/>
    <w:rsid w:val="00443080"/>
    <w:rsid w:val="004B6DCA"/>
    <w:rsid w:val="004E7F88"/>
    <w:rsid w:val="006F6878"/>
    <w:rsid w:val="00786B66"/>
    <w:rsid w:val="00881770"/>
    <w:rsid w:val="00B370F2"/>
    <w:rsid w:val="00B60212"/>
    <w:rsid w:val="00F76E56"/>
    <w:rsid w:val="00FB2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2017-10-04T14:08:00Z</dcterms:created>
  <dcterms:modified xsi:type="dcterms:W3CDTF">2017-10-04T15:36:00Z</dcterms:modified>
</cp:coreProperties>
</file>