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4AB" w:rsidRPr="002474AB" w:rsidRDefault="002474AB" w:rsidP="00A572ED">
      <w:pPr>
        <w:jc w:val="center"/>
        <w:rPr>
          <w:rFonts w:ascii="Times New Roman" w:hAnsi="Times New Roman" w:cs="Times New Roman"/>
          <w:b/>
        </w:rPr>
      </w:pPr>
      <w:r w:rsidRPr="002474AB">
        <w:rPr>
          <w:rFonts w:ascii="Times New Roman" w:hAnsi="Times New Roman" w:cs="Times New Roman"/>
          <w:b/>
        </w:rPr>
        <w:t>Итоговый  самоконтроль по курсу</w:t>
      </w:r>
    </w:p>
    <w:p w:rsidR="002474AB" w:rsidRDefault="002474AB" w:rsidP="002474AB">
      <w:pPr>
        <w:rPr>
          <w:rFonts w:ascii="Times New Roman" w:hAnsi="Times New Roman" w:cs="Times New Roman"/>
          <w:b/>
        </w:rPr>
      </w:pPr>
      <w:r w:rsidRPr="002474AB">
        <w:rPr>
          <w:rFonts w:ascii="Times New Roman" w:hAnsi="Times New Roman" w:cs="Times New Roman"/>
          <w:b/>
        </w:rPr>
        <w:t xml:space="preserve"> «Теория и </w:t>
      </w:r>
      <w:r w:rsidR="00A572ED">
        <w:rPr>
          <w:rFonts w:ascii="Times New Roman" w:hAnsi="Times New Roman" w:cs="Times New Roman"/>
          <w:b/>
        </w:rPr>
        <w:t xml:space="preserve">технологии развития детской </w:t>
      </w:r>
      <w:r w:rsidRPr="002474AB">
        <w:rPr>
          <w:rFonts w:ascii="Times New Roman" w:hAnsi="Times New Roman" w:cs="Times New Roman"/>
          <w:b/>
        </w:rPr>
        <w:t xml:space="preserve"> изобразительной  деятельности»</w:t>
      </w:r>
    </w:p>
    <w:p w:rsidR="00A572ED" w:rsidRDefault="00A572ED" w:rsidP="002474A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ФИО студента___________________________ _____________________________________</w:t>
      </w:r>
    </w:p>
    <w:p w:rsidR="00A572ED" w:rsidRDefault="00A572ED" w:rsidP="002474A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учебная группа_______________________</w:t>
      </w:r>
    </w:p>
    <w:p w:rsidR="002474AB" w:rsidRPr="002474AB" w:rsidRDefault="002474AB" w:rsidP="002474A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Default="002474AB" w:rsidP="002474AB">
            <w:r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Изобразительная деятельность дошкольников включает в себя: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"/>
              </w:numPr>
            </w:pPr>
            <w:r w:rsidRPr="002474AB">
              <w:t>Рисунок, живопись, скульптуру, декоративно-прикладное искусство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"/>
              </w:numPr>
            </w:pPr>
            <w:r w:rsidRPr="002474AB">
              <w:t>Рисование, лепку, аппликацию, конструирование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"/>
              </w:numPr>
            </w:pPr>
            <w:r w:rsidRPr="002474AB">
              <w:t>Изобразительное творчество, лепку, природный материал,  народное творчество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"/>
              </w:numPr>
            </w:pPr>
            <w:r w:rsidRPr="002474AB">
              <w:t>Пальчиковое рисование, живопись, рисование цветными карандашами, рисование пастелью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"/>
              </w:numPr>
            </w:pPr>
            <w:r w:rsidRPr="002474AB">
              <w:t>Краски, пластилин, цветную бумагу, природный материал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2.</w:t>
      </w:r>
    </w:p>
    <w:tbl>
      <w:tblPr>
        <w:tblW w:w="948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86"/>
      </w:tblGrid>
      <w:tr w:rsidR="002474AB" w:rsidRPr="002474AB" w:rsidTr="002474AB">
        <w:trPr>
          <w:trHeight w:val="3472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 Развивающий потенциал детской изобразительной деятельности  проявляется: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профессионально-художественном развитии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художественно-эстетическом развитии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познавательном развитии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речевом развитии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социально-коммуникативном развитии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3"/>
              </w:numPr>
            </w:pPr>
            <w:r w:rsidRPr="002474AB">
              <w:t>в физическом развитии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3.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4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Default="002474AB" w:rsidP="002474AB">
            <w:r w:rsidRPr="002474AB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Материалами для рисования как вида изобразительной деятельности детей являются: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4"/>
              </w:numPr>
            </w:pPr>
            <w:r w:rsidRPr="002474AB">
              <w:t>Простые и цветные карандаши, мелки, все краски и любая поверхность для рисования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4"/>
              </w:numPr>
            </w:pPr>
            <w:r w:rsidRPr="002474AB">
              <w:t>Графические материалы, водорастворимые краски, бумага формата А-3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4"/>
              </w:numPr>
            </w:pPr>
            <w:r w:rsidRPr="002474AB">
              <w:t>Карандаши,  акварель, бумага 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4"/>
              </w:numPr>
            </w:pPr>
            <w:r w:rsidRPr="002474AB">
              <w:t>Акварель, гуашь, акриловые и масляные краски, бумага А-3</w:t>
            </w:r>
          </w:p>
          <w:p w:rsidR="002474AB" w:rsidRPr="002474AB" w:rsidRDefault="002474AB" w:rsidP="00D0212D">
            <w:pPr>
              <w:pStyle w:val="a4"/>
              <w:numPr>
                <w:ilvl w:val="0"/>
                <w:numId w:val="4"/>
              </w:numPr>
            </w:pPr>
            <w:r w:rsidRPr="002474AB">
              <w:t>Краски, пластилин, цветная бумага, природный материал</w:t>
            </w:r>
          </w:p>
        </w:tc>
      </w:tr>
    </w:tbl>
    <w:p w:rsidR="002474AB" w:rsidRDefault="002474AB" w:rsidP="002474AB"/>
    <w:p w:rsidR="002474AB" w:rsidRPr="002474AB" w:rsidRDefault="002474AB" w:rsidP="002474AB">
      <w:r w:rsidRPr="002474AB">
        <w:lastRenderedPageBreak/>
        <w:t>4.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D0212D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41314" w:rsidRDefault="00F41314" w:rsidP="002474AB">
            <w:r w:rsidRPr="00F41314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Материалами для лепки как вида изобразительной деятельности детей являются</w:t>
            </w:r>
            <w:proofErr w:type="gramStart"/>
            <w:r w:rsidRPr="002474AB">
              <w:t xml:space="preserve"> :</w:t>
            </w:r>
            <w:proofErr w:type="gramEnd"/>
          </w:p>
          <w:p w:rsidR="002474AB" w:rsidRPr="002474AB" w:rsidRDefault="002474AB" w:rsidP="00F41314">
            <w:pPr>
              <w:pStyle w:val="a4"/>
              <w:numPr>
                <w:ilvl w:val="0"/>
                <w:numId w:val="5"/>
              </w:numPr>
            </w:pPr>
            <w:r w:rsidRPr="002474AB">
              <w:t>пластилин, пластмассы, глина, шамот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5"/>
              </w:numPr>
            </w:pPr>
            <w:r w:rsidRPr="002474AB">
              <w:t>Пластические материалы (пластилин, пластика, соленое тесто)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5"/>
              </w:numPr>
            </w:pPr>
            <w:r w:rsidRPr="002474AB">
              <w:t>Бумага, папье-маше, пластилин, глина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5"/>
              </w:numPr>
            </w:pPr>
            <w:r w:rsidRPr="002474AB">
              <w:t>Гипс, глина, пластика, керамическое тесто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5"/>
              </w:numPr>
            </w:pPr>
            <w:r w:rsidRPr="002474AB">
              <w:t>пластилин, бумага, природный материал</w:t>
            </w:r>
          </w:p>
          <w:p w:rsidR="002474AB" w:rsidRPr="002474AB" w:rsidRDefault="002474AB" w:rsidP="00F41314"/>
        </w:tc>
      </w:tr>
    </w:tbl>
    <w:p w:rsidR="00D0212D" w:rsidRDefault="00D0212D" w:rsidP="002474AB"/>
    <w:p w:rsidR="002474AB" w:rsidRPr="002474AB" w:rsidRDefault="002474AB" w:rsidP="002474AB">
      <w:r w:rsidRPr="002474AB">
        <w:t>5.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D0212D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41314" w:rsidRDefault="00F41314" w:rsidP="002474AB">
            <w:r w:rsidRPr="00F41314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Материалами для аппликации как вида изобразительной деятельности детей являются: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6"/>
              </w:numPr>
            </w:pPr>
            <w:r w:rsidRPr="002474AB">
              <w:t>Цветная бумага, клей ПВА, природный материал (шишки, ракушки)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6"/>
              </w:numPr>
            </w:pPr>
            <w:r w:rsidRPr="002474AB">
              <w:t xml:space="preserve"> Цветная бумага и картон для детского творчества, клей ПВА, клейстер</w:t>
            </w:r>
          </w:p>
          <w:p w:rsidR="00F41314" w:rsidRDefault="002474AB" w:rsidP="00F41314">
            <w:pPr>
              <w:pStyle w:val="a4"/>
              <w:numPr>
                <w:ilvl w:val="0"/>
                <w:numId w:val="6"/>
              </w:numPr>
            </w:pPr>
            <w:r w:rsidRPr="002474AB">
              <w:t xml:space="preserve">Бумага, папье-маше, клей ПВА, Клей “Мастер”, природный материал 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6"/>
              </w:numPr>
            </w:pPr>
            <w:r w:rsidRPr="002474AB">
              <w:t>Песок, крупы, клей “</w:t>
            </w:r>
            <w:proofErr w:type="spellStart"/>
            <w:r w:rsidRPr="002474AB">
              <w:t>Мастер”</w:t>
            </w:r>
            <w:proofErr w:type="gramStart"/>
            <w:r w:rsidRPr="002474AB">
              <w:t>,ц</w:t>
            </w:r>
            <w:proofErr w:type="gramEnd"/>
            <w:r w:rsidRPr="002474AB">
              <w:t>ветная</w:t>
            </w:r>
            <w:proofErr w:type="spellEnd"/>
            <w:r w:rsidRPr="002474AB">
              <w:t xml:space="preserve"> бумага для детского творчества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6"/>
              </w:numPr>
            </w:pPr>
            <w:r w:rsidRPr="002474AB">
              <w:t>Пластилин, бумага, природный материал клей ПВА, Клей “Мастер”</w:t>
            </w:r>
          </w:p>
          <w:p w:rsidR="002474AB" w:rsidRPr="002474AB" w:rsidRDefault="002474AB" w:rsidP="002474AB"/>
        </w:tc>
      </w:tr>
    </w:tbl>
    <w:p w:rsidR="00D0212D" w:rsidRDefault="00D0212D" w:rsidP="002474AB"/>
    <w:p w:rsidR="002474AB" w:rsidRPr="002474AB" w:rsidRDefault="002474AB" w:rsidP="002474AB">
      <w:r w:rsidRPr="002474AB">
        <w:t>6.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41314" w:rsidRPr="00F41314" w:rsidRDefault="00F41314" w:rsidP="00F41314">
            <w:r w:rsidRPr="00F41314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Виды конструирования в изобразительной деятельности детей.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7"/>
              </w:numPr>
            </w:pPr>
            <w:r w:rsidRPr="002474AB">
              <w:t>3d конструирование и 3d моделирование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7"/>
              </w:numPr>
            </w:pPr>
            <w:r w:rsidRPr="002474AB">
              <w:t>Техническое и художественное конструирование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7"/>
              </w:numPr>
            </w:pPr>
            <w:r w:rsidRPr="002474AB">
              <w:t>Конструктивное рисование и конструктивная лепка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7"/>
              </w:numPr>
            </w:pPr>
            <w:r w:rsidRPr="002474AB">
              <w:t>Объемное и графическое конструирование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7"/>
              </w:numPr>
            </w:pPr>
            <w:r w:rsidRPr="002474AB">
              <w:t>Виртуальное и тактильное конструирование</w:t>
            </w:r>
          </w:p>
          <w:p w:rsidR="002474AB" w:rsidRPr="002474AB" w:rsidRDefault="002474AB" w:rsidP="002474AB"/>
        </w:tc>
      </w:tr>
    </w:tbl>
    <w:p w:rsidR="00D0212D" w:rsidRDefault="00D0212D" w:rsidP="002474AB"/>
    <w:p w:rsidR="00D0212D" w:rsidRDefault="00D0212D" w:rsidP="002474AB"/>
    <w:p w:rsidR="00D0212D" w:rsidRDefault="00D0212D" w:rsidP="002474AB"/>
    <w:p w:rsidR="002474AB" w:rsidRPr="002474AB" w:rsidRDefault="002474AB" w:rsidP="002474AB">
      <w:r w:rsidRPr="002474AB">
        <w:lastRenderedPageBreak/>
        <w:t>7.</w:t>
      </w:r>
    </w:p>
    <w:tbl>
      <w:tblPr>
        <w:tblpPr w:leftFromText="180" w:rightFromText="180" w:vertAnchor="text" w:horzAnchor="margin" w:tblpY="291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Текст вопроса. </w:t>
            </w:r>
            <w:proofErr w:type="spellStart"/>
            <w:r w:rsidRPr="002474AB">
              <w:t>В.И.Кириенко</w:t>
            </w:r>
            <w:proofErr w:type="spellEnd"/>
            <w:r w:rsidRPr="002474AB">
              <w:t xml:space="preserve"> рассматривает способности к изобразительной деятельности как определенные свойства зрительного восприятия, а именно:</w:t>
            </w:r>
          </w:p>
          <w:p w:rsidR="002474AB" w:rsidRPr="002474AB" w:rsidRDefault="002474AB" w:rsidP="002474AB"/>
          <w:p w:rsidR="002474AB" w:rsidRPr="002474AB" w:rsidRDefault="002474AB" w:rsidP="00F41314">
            <w:pPr>
              <w:pStyle w:val="a4"/>
              <w:numPr>
                <w:ilvl w:val="0"/>
                <w:numId w:val="8"/>
              </w:numPr>
            </w:pPr>
            <w:r w:rsidRPr="002474AB">
              <w:t>способность концентрировать внимание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8"/>
              </w:numPr>
            </w:pPr>
            <w:r w:rsidRPr="002474AB">
              <w:t xml:space="preserve">способность воспринимать объект в сочетании всех его свойств как устойчивое системное целое, даже если некоторые части этого целого в данный момент не могут наблюдаться (целостность восприятия) 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8"/>
              </w:numPr>
            </w:pPr>
            <w:r w:rsidRPr="002474AB">
              <w:t xml:space="preserve">способность оценивать в рисунке отклонения от вертикальных и горизонтальных направлений 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8"/>
              </w:numPr>
            </w:pPr>
            <w:r w:rsidRPr="002474AB">
              <w:t>способность оценивать пропорции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8"/>
              </w:numPr>
            </w:pPr>
            <w:r w:rsidRPr="002474AB">
              <w:t>способность оценивать степень приближения данного цвета к белому</w:t>
            </w:r>
          </w:p>
          <w:p w:rsidR="002474AB" w:rsidRPr="002474AB" w:rsidRDefault="002474AB" w:rsidP="00D0212D">
            <w:pPr>
              <w:pStyle w:val="a4"/>
              <w:numPr>
                <w:ilvl w:val="0"/>
                <w:numId w:val="8"/>
              </w:numPr>
            </w:pPr>
            <w:r w:rsidRPr="002474AB">
              <w:t>способность оценивать сокращения перспективы</w:t>
            </w:r>
          </w:p>
        </w:tc>
      </w:tr>
    </w:tbl>
    <w:p w:rsidR="002474AB" w:rsidRPr="002474AB" w:rsidRDefault="002474AB" w:rsidP="002474AB">
      <w:r w:rsidRPr="002474AB">
        <w:t>8.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rPr>
                <w:bCs/>
              </w:rPr>
              <w:t xml:space="preserve">Структуру и содержание способности к изобразительной деятельности по  </w:t>
            </w:r>
            <w:proofErr w:type="spellStart"/>
            <w:r w:rsidRPr="002474AB">
              <w:rPr>
                <w:bCs/>
              </w:rPr>
              <w:t>А.Г.Ковалеву</w:t>
            </w:r>
            <w:proofErr w:type="spellEnd"/>
            <w:r w:rsidRPr="002474AB">
              <w:rPr>
                <w:bCs/>
              </w:rPr>
              <w:t xml:space="preserve"> составляет: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Художественная одаренность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Художественное воображение 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Острая зрительная чувствительность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Специальная умелость руки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Эмоциональный настрой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9"/>
              </w:numPr>
            </w:pPr>
            <w:r w:rsidRPr="002474AB">
              <w:t>Эмоциональная неустойчивость.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9.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rPr>
                <w:bCs/>
              </w:rPr>
              <w:t xml:space="preserve">Н.П. </w:t>
            </w:r>
            <w:proofErr w:type="spellStart"/>
            <w:r w:rsidRPr="002474AB">
              <w:rPr>
                <w:bCs/>
              </w:rPr>
              <w:t>Сакулина</w:t>
            </w:r>
            <w:proofErr w:type="spellEnd"/>
            <w:r w:rsidRPr="002474AB">
              <w:rPr>
                <w:bCs/>
              </w:rPr>
              <w:t xml:space="preserve"> в с</w:t>
            </w:r>
            <w:r w:rsidRPr="002474AB">
              <w:t>пособности дошкольников  к изображению</w:t>
            </w:r>
            <w:r w:rsidRPr="002474AB">
              <w:rPr>
                <w:bCs/>
              </w:rPr>
              <w:t xml:space="preserve"> выделяет: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0"/>
              </w:numPr>
            </w:pPr>
            <w:r w:rsidRPr="002474AB">
              <w:t>способность к изображению и способность к сопереживанию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0"/>
              </w:numPr>
            </w:pPr>
            <w:r w:rsidRPr="002474AB">
              <w:t>восприятие и связанное с ним представление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0"/>
              </w:numPr>
            </w:pPr>
            <w:r w:rsidRPr="002474AB">
              <w:t>овладение средствами графического воплощения образа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0"/>
              </w:numPr>
            </w:pPr>
            <w:r w:rsidRPr="002474AB">
              <w:t>овладение техникой рисунка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0"/>
              </w:numPr>
            </w:pPr>
            <w:r w:rsidRPr="002474AB">
              <w:t>овладение графическими умениями</w:t>
            </w:r>
          </w:p>
          <w:p w:rsidR="00F41314" w:rsidRPr="002474AB" w:rsidRDefault="002474AB" w:rsidP="00D0212D">
            <w:pPr>
              <w:pStyle w:val="a4"/>
              <w:numPr>
                <w:ilvl w:val="0"/>
                <w:numId w:val="10"/>
              </w:numPr>
            </w:pPr>
            <w:r w:rsidRPr="002474AB">
              <w:t>степень реальности изображения</w:t>
            </w:r>
          </w:p>
        </w:tc>
      </w:tr>
    </w:tbl>
    <w:p w:rsidR="002474AB" w:rsidRPr="002474AB" w:rsidRDefault="002474AB" w:rsidP="002474AB">
      <w:r w:rsidRPr="002474AB">
        <w:lastRenderedPageBreak/>
        <w:t>10.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41314" w:rsidRPr="00F41314" w:rsidRDefault="00F41314" w:rsidP="00F41314">
            <w:r w:rsidRPr="00F41314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Текст вопроса. Для успешного развития способности к изображению необходимо иметь: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1"/>
              </w:numPr>
            </w:pPr>
            <w:r w:rsidRPr="002474AB">
              <w:t>задатки в области логического мышления, усидчивости и самоконтроля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1"/>
              </w:numPr>
            </w:pPr>
            <w:r w:rsidRPr="002474AB">
              <w:t>задатки в области зрительных и осязательных ощущений и двигательной сферы - владение мелкими и дифференцированными движениями рук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1"/>
              </w:numPr>
            </w:pPr>
            <w:r w:rsidRPr="002474AB">
              <w:t>задатки к феноменальной памяти, зрительной памяти, многообразию неконтролируемых сложных движений кисти рук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1"/>
              </w:numPr>
            </w:pPr>
            <w:r w:rsidRPr="002474AB">
              <w:t>задатки к  глубокому переживанию и сопереживанию, зрительной памяти и  владение мелкими и обобщенными движениями рук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1"/>
              </w:numPr>
            </w:pPr>
            <w:r w:rsidRPr="002474AB">
              <w:t>задатки  к точному копированию и  повторению, воспроизведению образца, точность и совершенство движений рук, высокая тактильная чувствительность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11.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41314" w:rsidRPr="00F41314" w:rsidRDefault="00F41314" w:rsidP="00F41314">
            <w:r w:rsidRPr="00F41314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 xml:space="preserve">Процесс создания  образа в детском рисунке складывается </w:t>
            </w:r>
            <w:proofErr w:type="gramStart"/>
            <w:r w:rsidRPr="002474AB">
              <w:t>из</w:t>
            </w:r>
            <w:proofErr w:type="gramEnd"/>
            <w:r w:rsidRPr="002474AB">
              <w:t>: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2"/>
              </w:numPr>
            </w:pPr>
            <w:r w:rsidRPr="002474AB">
              <w:t>формирования обобщенных знаний и многократного повторения изображения, заучивания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2"/>
              </w:numPr>
            </w:pPr>
            <w:r w:rsidRPr="002474AB">
              <w:t>формирования зрительного представления  и его  графического воспроизведения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2"/>
              </w:numPr>
            </w:pPr>
            <w:r w:rsidRPr="002474AB">
              <w:t>формирования многозначного  представления и  воспроизведение его на основе памяти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2"/>
              </w:numPr>
            </w:pPr>
            <w:r w:rsidRPr="002474AB">
              <w:t xml:space="preserve">формирования   переживаний  и отражения  их в вербальной  и невербальной форме </w:t>
            </w:r>
          </w:p>
          <w:p w:rsidR="002474AB" w:rsidRPr="002474AB" w:rsidRDefault="002474AB" w:rsidP="00F41314">
            <w:pPr>
              <w:pStyle w:val="a4"/>
              <w:numPr>
                <w:ilvl w:val="0"/>
                <w:numId w:val="12"/>
              </w:numPr>
            </w:pPr>
            <w:r w:rsidRPr="002474AB">
              <w:t>точного копирования и  повторения образца, заучивания схемы графического изображения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12.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F0133" w:rsidRPr="00EF0133" w:rsidRDefault="00EF0133" w:rsidP="00EF0133">
            <w:r w:rsidRPr="00EF0133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Какой из вариантов соответствует названиям этапов развития способностей ребенка к изобразительной деятельности?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3"/>
              </w:numPr>
            </w:pPr>
            <w:r w:rsidRPr="002474AB">
              <w:t>спонтанный, осмысленный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3"/>
              </w:numPr>
            </w:pPr>
            <w:proofErr w:type="spellStart"/>
            <w:r w:rsidRPr="002474AB">
              <w:t>доизобразительный</w:t>
            </w:r>
            <w:proofErr w:type="spellEnd"/>
            <w:r w:rsidRPr="002474AB">
              <w:t>, изобразительный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3"/>
              </w:numPr>
            </w:pPr>
            <w:r w:rsidRPr="002474AB">
              <w:t>репродуктивный, творческий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3"/>
              </w:numPr>
            </w:pPr>
            <w:r w:rsidRPr="002474AB">
              <w:t>хаотичный, контролируемый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3"/>
              </w:numPr>
            </w:pPr>
            <w:r w:rsidRPr="002474AB">
              <w:t>кратковременный, постоянный</w:t>
            </w:r>
          </w:p>
          <w:p w:rsidR="002474AB" w:rsidRPr="002474AB" w:rsidRDefault="002474AB" w:rsidP="00EF0133"/>
        </w:tc>
      </w:tr>
    </w:tbl>
    <w:p w:rsidR="002474AB" w:rsidRPr="002474AB" w:rsidRDefault="002474AB" w:rsidP="002474AB"/>
    <w:p w:rsidR="002474AB" w:rsidRPr="002474AB" w:rsidRDefault="002474AB" w:rsidP="002474AB"/>
    <w:p w:rsidR="002474AB" w:rsidRPr="002474AB" w:rsidRDefault="002474AB" w:rsidP="002474AB">
      <w:r w:rsidRPr="002474AB">
        <w:t>13.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Какие признаки предметов, при восприятии необходимы для дальнейшего изображения в рисунке ребенка 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достаточно выделять объект из ряда других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образ объекта наблюдения 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форма предмета и его частей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форма и количество деталей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пропорциональное соотношение основных и второстепенных частей и деталей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4"/>
              </w:numPr>
            </w:pPr>
            <w:r w:rsidRPr="002474AB">
              <w:t>цвет, и при необходимости, его оттенки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14.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Какие признаки соответствуют рисунку ребенка </w:t>
            </w:r>
            <w:proofErr w:type="spellStart"/>
            <w:r w:rsidRPr="002474AB">
              <w:t>доизобразительного</w:t>
            </w:r>
            <w:proofErr w:type="spellEnd"/>
            <w:r w:rsidRPr="002474AB">
              <w:t xml:space="preserve"> этапа развития способностей?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простые изображения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Каракули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черкание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манипулирование с художественными материалами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изучение свойств материалов доступными способами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5"/>
              </w:numPr>
            </w:pPr>
            <w:r w:rsidRPr="002474AB">
              <w:t>отсутствие предметного образа</w:t>
            </w:r>
          </w:p>
        </w:tc>
      </w:tr>
    </w:tbl>
    <w:p w:rsidR="002474AB" w:rsidRPr="002474AB" w:rsidRDefault="002474AB" w:rsidP="002474AB">
      <w:r w:rsidRPr="002474AB">
        <w:t>15.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Какие признаки соответствуют рисунку ребенка дошкольного возраста, изобразительного этапа развития способностей? 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объемное и перспективное изображение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нарушение пропорций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обобщенность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отсутствие объемного изображения и перспективы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использование разнообразных форм, линий, деталей 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6"/>
              </w:numPr>
            </w:pPr>
            <w:r w:rsidRPr="002474AB">
              <w:t>широкая тематика рисунков</w:t>
            </w:r>
          </w:p>
          <w:p w:rsidR="002474AB" w:rsidRPr="002474AB" w:rsidRDefault="002474AB" w:rsidP="002474AB"/>
          <w:p w:rsidR="002474AB" w:rsidRPr="002474AB" w:rsidRDefault="002474AB" w:rsidP="002474AB"/>
        </w:tc>
      </w:tr>
    </w:tbl>
    <w:p w:rsidR="002474AB" w:rsidRPr="002474AB" w:rsidRDefault="002474AB" w:rsidP="002474AB"/>
    <w:p w:rsidR="002474AB" w:rsidRPr="002474AB" w:rsidRDefault="002474AB" w:rsidP="002474AB">
      <w:r w:rsidRPr="002474AB">
        <w:t>16.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EF0133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Что из перечисленного  помогают ребенку перейти к работе по замыслу? 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>объемное и перспективное изображение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>случайная ассоциация от  полученной формы, пятна 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>добавление к ассоциированной форме каких-либо деталей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 xml:space="preserve"> вопросы педагога, помогающие осознанию изображения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>желание повторить ассоциированную форму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7"/>
              </w:numPr>
            </w:pPr>
            <w:r w:rsidRPr="002474AB">
              <w:t>яркие детали хорошо знакомых предметов</w:t>
            </w:r>
          </w:p>
          <w:p w:rsidR="002474AB" w:rsidRPr="002474AB" w:rsidRDefault="002474AB" w:rsidP="002474AB"/>
          <w:p w:rsidR="002474AB" w:rsidRPr="002474AB" w:rsidRDefault="002474AB" w:rsidP="002474AB"/>
        </w:tc>
      </w:tr>
    </w:tbl>
    <w:p w:rsidR="002474AB" w:rsidRPr="002474AB" w:rsidRDefault="002474AB" w:rsidP="002474AB"/>
    <w:p w:rsidR="002474AB" w:rsidRPr="002474AB" w:rsidRDefault="002474AB" w:rsidP="002474AB">
      <w:r w:rsidRPr="002474AB">
        <w:t>17.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EF0133" w:rsidRPr="00EF0133" w:rsidRDefault="00EF0133" w:rsidP="00EF0133">
            <w:r w:rsidRPr="00EF0133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Какой из вариантов соответствует названиям этапов развития способностей ребенка к изобразительной деятельности?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8"/>
              </w:numPr>
            </w:pPr>
            <w:r w:rsidRPr="002474AB">
              <w:t>спонтанный, осмысленный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8"/>
              </w:numPr>
            </w:pPr>
            <w:proofErr w:type="spellStart"/>
            <w:r w:rsidRPr="002474AB">
              <w:t>доизобразительный</w:t>
            </w:r>
            <w:proofErr w:type="spellEnd"/>
            <w:r w:rsidRPr="002474AB">
              <w:t>, изобразительный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8"/>
              </w:numPr>
            </w:pPr>
            <w:r w:rsidRPr="002474AB">
              <w:t>репродуктивный, творческий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8"/>
              </w:numPr>
            </w:pPr>
            <w:r w:rsidRPr="002474AB">
              <w:t>хаотичный, контролируемый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8"/>
              </w:numPr>
            </w:pPr>
            <w:r w:rsidRPr="002474AB">
              <w:t>кратковременный, постоянный</w:t>
            </w:r>
          </w:p>
        </w:tc>
      </w:tr>
    </w:tbl>
    <w:p w:rsidR="00EF0133" w:rsidRDefault="00EF0133" w:rsidP="002474AB"/>
    <w:p w:rsidR="002474AB" w:rsidRPr="002474AB" w:rsidRDefault="002474AB" w:rsidP="002474AB">
      <w:r w:rsidRPr="002474AB">
        <w:t>18.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Какие признаки предметов, при восприятии необходимы для дальнейшего изображения в рисунке ребенка 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9"/>
              </w:numPr>
            </w:pPr>
            <w:r w:rsidRPr="002474AB">
              <w:t>достаточно выделять объект из ряда других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9"/>
              </w:numPr>
            </w:pPr>
            <w:r w:rsidRPr="002474AB">
              <w:t>образ объекта наблюдения 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9"/>
              </w:numPr>
            </w:pPr>
            <w:r w:rsidRPr="002474AB">
              <w:t>форма предмета и его частей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9"/>
              </w:numPr>
            </w:pPr>
            <w:r w:rsidRPr="002474AB">
              <w:t>форма и количество деталей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19"/>
              </w:numPr>
            </w:pPr>
            <w:r w:rsidRPr="002474AB">
              <w:t>пропорциональное соотношение основных и второстепенных частей и деталей</w:t>
            </w:r>
          </w:p>
          <w:p w:rsidR="002474AB" w:rsidRPr="002474AB" w:rsidRDefault="002474AB" w:rsidP="00D0212D">
            <w:pPr>
              <w:pStyle w:val="a4"/>
              <w:numPr>
                <w:ilvl w:val="0"/>
                <w:numId w:val="19"/>
              </w:numPr>
            </w:pPr>
            <w:r w:rsidRPr="002474AB">
              <w:t>цвет, и при необходимости, его оттенки</w:t>
            </w:r>
          </w:p>
        </w:tc>
      </w:tr>
    </w:tbl>
    <w:p w:rsidR="002474AB" w:rsidRPr="002474AB" w:rsidRDefault="002474AB" w:rsidP="002474AB">
      <w:r w:rsidRPr="002474AB">
        <w:lastRenderedPageBreak/>
        <w:t>19.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Какие признаки соответствуют рисунку ребенка </w:t>
            </w:r>
            <w:proofErr w:type="spellStart"/>
            <w:r w:rsidRPr="002474AB">
              <w:t>доизобразительного</w:t>
            </w:r>
            <w:proofErr w:type="spellEnd"/>
            <w:r w:rsidRPr="002474AB">
              <w:t xml:space="preserve"> этапа развития способностей?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простые изображения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Каракули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черкание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манипулирование с художественными материалами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изучение свойств материалов доступными способами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0"/>
              </w:numPr>
            </w:pPr>
            <w:r w:rsidRPr="002474AB">
              <w:t>отсутствие предметного образа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20.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 Какие признаки соответствуют рисунку ребенка дошкольного возраста</w:t>
            </w:r>
            <w:r w:rsidR="00D0212D">
              <w:t xml:space="preserve">, </w:t>
            </w:r>
            <w:bookmarkStart w:id="0" w:name="_GoBack"/>
            <w:bookmarkEnd w:id="0"/>
            <w:r w:rsidRPr="002474AB">
              <w:t xml:space="preserve"> изобразительного этапа развития способностей? 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объемное и перспективное изображение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нарушение пропорций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обобщенность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отсутствие объемного изображения и перспективы</w:t>
            </w:r>
          </w:p>
          <w:p w:rsidR="002474AB" w:rsidRP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использование разнообразных форм, линий, деталей </w:t>
            </w:r>
          </w:p>
          <w:p w:rsidR="002474AB" w:rsidRDefault="002474AB" w:rsidP="00EF0133">
            <w:pPr>
              <w:pStyle w:val="a4"/>
              <w:numPr>
                <w:ilvl w:val="0"/>
                <w:numId w:val="21"/>
              </w:numPr>
            </w:pPr>
            <w:r w:rsidRPr="002474AB">
              <w:t>широкая тематика рисунков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21.</w:t>
      </w:r>
    </w:p>
    <w:tbl>
      <w:tblPr>
        <w:tblW w:w="95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8"/>
      </w:tblGrid>
      <w:tr w:rsidR="002474AB" w:rsidRPr="002474AB" w:rsidTr="00D01924">
        <w:tc>
          <w:tcPr>
            <w:tcW w:w="9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 xml:space="preserve">Что из перечисленного  помогают ребенку перейти к работе по замыслу? 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2"/>
              </w:numPr>
            </w:pPr>
            <w:r w:rsidRPr="002474AB">
              <w:t>объемное и перспективное изображение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2"/>
              </w:numPr>
            </w:pPr>
            <w:r w:rsidRPr="002474AB">
              <w:t>случайная ассоциация от  полученной формы, пятна 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2"/>
              </w:numPr>
            </w:pPr>
            <w:r w:rsidRPr="002474AB">
              <w:t>добавление к ассоциированной форме каких-либо деталей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2"/>
              </w:numPr>
            </w:pPr>
            <w:r w:rsidRPr="002474AB">
              <w:t>вопросы педагога, помогающие осознанию изображения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2"/>
              </w:numPr>
            </w:pPr>
            <w:r w:rsidRPr="002474AB">
              <w:t>желание повторить ассоциированную форму</w:t>
            </w:r>
          </w:p>
          <w:p w:rsidR="002474AB" w:rsidRPr="002474AB" w:rsidRDefault="002474AB" w:rsidP="002474AB">
            <w:pPr>
              <w:pStyle w:val="a4"/>
              <w:numPr>
                <w:ilvl w:val="0"/>
                <w:numId w:val="22"/>
              </w:numPr>
            </w:pPr>
            <w:r w:rsidRPr="002474AB">
              <w:t>яркие детали хорошо знакомых предметов</w:t>
            </w:r>
          </w:p>
          <w:p w:rsidR="002474AB" w:rsidRPr="002474AB" w:rsidRDefault="002474AB" w:rsidP="002474AB"/>
        </w:tc>
      </w:tr>
    </w:tbl>
    <w:p w:rsidR="00D0212D" w:rsidRDefault="00D0212D" w:rsidP="002474AB"/>
    <w:p w:rsidR="00D0212D" w:rsidRDefault="00D0212D" w:rsidP="002474AB"/>
    <w:p w:rsidR="002474AB" w:rsidRPr="002474AB" w:rsidRDefault="002474AB" w:rsidP="002474AB">
      <w:r w:rsidRPr="002474AB">
        <w:lastRenderedPageBreak/>
        <w:t>22.</w:t>
      </w:r>
    </w:p>
    <w:tbl>
      <w:tblPr>
        <w:tblpPr w:leftFromText="180" w:rightFromText="180" w:vertAnchor="text" w:horzAnchor="margin" w:tblpY="291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5"/>
      </w:tblGrid>
      <w:tr w:rsidR="002474AB" w:rsidRPr="002474AB" w:rsidTr="0084061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t>К условиям проявления творчества в изобразительной деятельности можно отнести: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3"/>
              </w:numPr>
            </w:pPr>
            <w:r w:rsidRPr="002474AB">
              <w:t>способность к копированию и срисовыванию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3"/>
              </w:numPr>
            </w:pPr>
            <w:r w:rsidRPr="002474AB">
              <w:t>уровень развития всех психических процессов, который позволяет остро воспринимать и глубоко осознавать окружающую жизнь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3"/>
              </w:numPr>
            </w:pPr>
            <w:r w:rsidRPr="002474AB">
              <w:t>овладение навыками в данном виде искусства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3"/>
              </w:numPr>
            </w:pPr>
            <w:r w:rsidRPr="002474AB">
              <w:t>для осуществления творческих замыслов необходимо трудолюбие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3"/>
              </w:numPr>
            </w:pPr>
            <w:r w:rsidRPr="002474AB">
              <w:t>способность автора, отражая реальный  мир, в образ вкладывать субъективность, свои  чувства и эмоции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3"/>
              </w:numPr>
            </w:pPr>
            <w:r w:rsidRPr="002474AB">
              <w:t xml:space="preserve">многогранный опыт восприятия 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23.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rPr>
                <w:bCs/>
              </w:rPr>
              <w:t xml:space="preserve">Творческий процесс дошкольника тесно связан </w:t>
            </w:r>
            <w:proofErr w:type="gramStart"/>
            <w:r w:rsidRPr="002474AB">
              <w:rPr>
                <w:bCs/>
              </w:rPr>
              <w:t>с</w:t>
            </w:r>
            <w:proofErr w:type="gramEnd"/>
            <w:r w:rsidRPr="002474AB">
              <w:rPr>
                <w:bCs/>
              </w:rPr>
              <w:t xml:space="preserve"> 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4"/>
              </w:numPr>
            </w:pPr>
            <w:r w:rsidRPr="002474AB">
              <w:t>концентрацией внимания и чувств ребенка на создаваемом образе, работе воображения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4"/>
              </w:numPr>
            </w:pPr>
            <w:r w:rsidRPr="002474AB">
              <w:t>познанием окружающего мира, формированием представлений 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4"/>
              </w:numPr>
            </w:pPr>
            <w:r w:rsidRPr="002474AB">
              <w:t>отражением впечатлений от окружающего мира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4"/>
              </w:numPr>
            </w:pPr>
            <w:r w:rsidRPr="002474AB">
              <w:t>передачей образов воображения и фантазий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4"/>
              </w:numPr>
            </w:pPr>
            <w:r w:rsidRPr="002474AB">
              <w:t xml:space="preserve">с развитием аналитико-синтетического мышления 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4"/>
              </w:numPr>
            </w:pPr>
            <w:r w:rsidRPr="002474AB">
              <w:t>эмоциональной неустойчивостью.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24.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74AB" w:rsidRPr="002474AB" w:rsidRDefault="002474AB" w:rsidP="002474AB">
            <w:r w:rsidRPr="002474AB">
              <w:t>Вопрос с множественным выбором ответа</w:t>
            </w:r>
          </w:p>
          <w:p w:rsidR="002474AB" w:rsidRPr="002474AB" w:rsidRDefault="002474AB" w:rsidP="002474AB">
            <w:r w:rsidRPr="002474AB">
              <w:rPr>
                <w:bCs/>
              </w:rPr>
              <w:t>Отметьте признаки, характеризующие проявление творческих начал в деятельности ребенка: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5"/>
              </w:numPr>
            </w:pPr>
            <w:r w:rsidRPr="002474AB">
              <w:t>способность рисовать по образцу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5"/>
              </w:numPr>
            </w:pPr>
            <w:r w:rsidRPr="002474AB">
              <w:t>нахождение новых способов решения поставленных изобразительных задач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5"/>
              </w:numPr>
            </w:pPr>
            <w:r w:rsidRPr="002474AB">
              <w:t>проявление активности, самостоятельности и инициативы в применении уже освоенных приемов работы к новому содержанию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5"/>
              </w:numPr>
            </w:pPr>
            <w:r w:rsidRPr="002474AB">
              <w:t>в эмоциональном выражении своих чувств, используя различные изобразительные средства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5"/>
              </w:numPr>
            </w:pPr>
            <w:r w:rsidRPr="002474AB">
              <w:t>проявление активности, самостоятельности и инициативы в познании окружающего  и в изобразительной деятельности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5"/>
              </w:numPr>
            </w:pPr>
            <w:r w:rsidRPr="002474AB">
              <w:t>аккуратность при исполнении рисунков</w:t>
            </w:r>
          </w:p>
        </w:tc>
      </w:tr>
    </w:tbl>
    <w:p w:rsidR="002474AB" w:rsidRPr="002474AB" w:rsidRDefault="002474AB" w:rsidP="002474AB">
      <w:r w:rsidRPr="002474AB">
        <w:lastRenderedPageBreak/>
        <w:t>25.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01924" w:rsidRPr="00D01924" w:rsidRDefault="00D01924" w:rsidP="00D01924">
            <w:r w:rsidRPr="00D01924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Укажите правильную последовательность этапов осуществления творческой деятельности.</w:t>
            </w:r>
          </w:p>
          <w:p w:rsidR="002474AB" w:rsidRPr="002474AB" w:rsidRDefault="002474AB" w:rsidP="002474AB">
            <w:r w:rsidRPr="002474AB">
              <w:t xml:space="preserve"> 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6"/>
              </w:numPr>
            </w:pPr>
            <w:r w:rsidRPr="002474AB">
              <w:t xml:space="preserve">рождение художественного образа → возникновение замысла → вынашивание замысла → реализация замысла 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6"/>
              </w:numPr>
            </w:pPr>
            <w:r w:rsidRPr="002474AB">
              <w:t>возникновение замысла → вынашивание замысла → реализация замысла → рождение художественного образа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6"/>
              </w:numPr>
            </w:pPr>
            <w:r w:rsidRPr="002474AB">
              <w:t>возникновение замысла → рождение художественного образа → вынашивание замысла → реализация замысла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6"/>
              </w:numPr>
            </w:pPr>
            <w:r w:rsidRPr="002474AB">
              <w:t>вынашивание замысла → возникновение замысла → рождение художественного образа → реализация замысла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6"/>
              </w:numPr>
            </w:pPr>
            <w:r w:rsidRPr="002474AB">
              <w:t>вынашивание замысла → реализация замысла →возникновение замысла → рождение художественного образа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>
      <w:r w:rsidRPr="002474AB">
        <w:t>26.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6"/>
      </w:tblGrid>
      <w:tr w:rsidR="002474AB" w:rsidRPr="002474AB" w:rsidTr="00840616">
        <w:tc>
          <w:tcPr>
            <w:tcW w:w="9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01924" w:rsidRPr="00D01924" w:rsidRDefault="00D01924" w:rsidP="00D01924">
            <w:r w:rsidRPr="00D01924">
              <w:t xml:space="preserve">Отметьте правильный вариант ответа </w:t>
            </w:r>
          </w:p>
          <w:p w:rsidR="002474AB" w:rsidRPr="002474AB" w:rsidRDefault="002474AB" w:rsidP="002474AB">
            <w:r w:rsidRPr="002474AB">
              <w:t>Своеобразие творческого процесса дошкольника проявляется:</w:t>
            </w:r>
          </w:p>
          <w:p w:rsidR="002474AB" w:rsidRPr="002474AB" w:rsidRDefault="002474AB" w:rsidP="002474AB"/>
          <w:p w:rsidR="002474AB" w:rsidRPr="002474AB" w:rsidRDefault="002474AB" w:rsidP="00D01924">
            <w:pPr>
              <w:pStyle w:val="a4"/>
              <w:numPr>
                <w:ilvl w:val="0"/>
                <w:numId w:val="27"/>
              </w:numPr>
            </w:pPr>
            <w:r w:rsidRPr="002474AB">
              <w:t>в формировании обобщенных знаний и многократного повторения изображения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7"/>
              </w:numPr>
            </w:pPr>
            <w:r w:rsidRPr="002474AB">
              <w:t>в совмещении по времени этапов вынашивания и реализации замысла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7"/>
              </w:numPr>
            </w:pPr>
            <w:r w:rsidRPr="002474AB">
              <w:t>в формировании многозначного  представления и  воспроизведении его на основе памяти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7"/>
              </w:numPr>
            </w:pPr>
            <w:r w:rsidRPr="002474AB">
              <w:t xml:space="preserve">в формировании   переживаний  и отражении  их в вербальной  и невербальной форме </w:t>
            </w:r>
          </w:p>
          <w:p w:rsidR="002474AB" w:rsidRPr="002474AB" w:rsidRDefault="002474AB" w:rsidP="00D01924">
            <w:pPr>
              <w:pStyle w:val="a4"/>
              <w:numPr>
                <w:ilvl w:val="0"/>
                <w:numId w:val="27"/>
              </w:numPr>
            </w:pPr>
            <w:r w:rsidRPr="002474AB">
              <w:t>в точном копировании и  повторении образца, заучивании схемы графического изображения</w:t>
            </w:r>
          </w:p>
          <w:p w:rsidR="002474AB" w:rsidRPr="002474AB" w:rsidRDefault="002474AB" w:rsidP="002474AB"/>
        </w:tc>
      </w:tr>
    </w:tbl>
    <w:p w:rsidR="002474AB" w:rsidRPr="002474AB" w:rsidRDefault="002474AB" w:rsidP="002474AB"/>
    <w:p w:rsidR="002474AB" w:rsidRPr="002474AB" w:rsidRDefault="002474AB" w:rsidP="002474AB"/>
    <w:p w:rsidR="002474AB" w:rsidRPr="002474AB" w:rsidRDefault="002474AB" w:rsidP="002474AB"/>
    <w:p w:rsidR="002474AB" w:rsidRPr="002474AB" w:rsidRDefault="002474AB" w:rsidP="002474AB"/>
    <w:p w:rsidR="00926D51" w:rsidRDefault="00926D51"/>
    <w:sectPr w:rsidR="00926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F53BB"/>
    <w:multiLevelType w:val="hybridMultilevel"/>
    <w:tmpl w:val="EF1C9AC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C440E"/>
    <w:multiLevelType w:val="hybridMultilevel"/>
    <w:tmpl w:val="1196270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B2127"/>
    <w:multiLevelType w:val="hybridMultilevel"/>
    <w:tmpl w:val="134CCA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975392"/>
    <w:multiLevelType w:val="hybridMultilevel"/>
    <w:tmpl w:val="A7B2D1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051297"/>
    <w:multiLevelType w:val="hybridMultilevel"/>
    <w:tmpl w:val="CD445D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5F0893"/>
    <w:multiLevelType w:val="hybridMultilevel"/>
    <w:tmpl w:val="47C8151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E1E0F"/>
    <w:multiLevelType w:val="hybridMultilevel"/>
    <w:tmpl w:val="D47C34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E01C7D"/>
    <w:multiLevelType w:val="hybridMultilevel"/>
    <w:tmpl w:val="574EDE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835E83"/>
    <w:multiLevelType w:val="hybridMultilevel"/>
    <w:tmpl w:val="FDFE885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212182"/>
    <w:multiLevelType w:val="hybridMultilevel"/>
    <w:tmpl w:val="73BC8F8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520A21"/>
    <w:multiLevelType w:val="hybridMultilevel"/>
    <w:tmpl w:val="A0C07AC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5A4B9A"/>
    <w:multiLevelType w:val="hybridMultilevel"/>
    <w:tmpl w:val="1C90199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E46E15"/>
    <w:multiLevelType w:val="hybridMultilevel"/>
    <w:tmpl w:val="E472ADB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32AF8"/>
    <w:multiLevelType w:val="hybridMultilevel"/>
    <w:tmpl w:val="6B56302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9F4831"/>
    <w:multiLevelType w:val="hybridMultilevel"/>
    <w:tmpl w:val="A5DC826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8070EF"/>
    <w:multiLevelType w:val="hybridMultilevel"/>
    <w:tmpl w:val="9BA8E77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2511A2"/>
    <w:multiLevelType w:val="hybridMultilevel"/>
    <w:tmpl w:val="3E303E4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841DED"/>
    <w:multiLevelType w:val="hybridMultilevel"/>
    <w:tmpl w:val="9A86B6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9C5ED9"/>
    <w:multiLevelType w:val="hybridMultilevel"/>
    <w:tmpl w:val="DBFE4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F709C0"/>
    <w:multiLevelType w:val="hybridMultilevel"/>
    <w:tmpl w:val="673A829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317CB5"/>
    <w:multiLevelType w:val="hybridMultilevel"/>
    <w:tmpl w:val="0D8067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C40488"/>
    <w:multiLevelType w:val="hybridMultilevel"/>
    <w:tmpl w:val="279CDBA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A74C55"/>
    <w:multiLevelType w:val="hybridMultilevel"/>
    <w:tmpl w:val="31B8ED3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CB27D4"/>
    <w:multiLevelType w:val="hybridMultilevel"/>
    <w:tmpl w:val="62C0CAF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DA4113"/>
    <w:multiLevelType w:val="hybridMultilevel"/>
    <w:tmpl w:val="6E0C62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3269D9"/>
    <w:multiLevelType w:val="hybridMultilevel"/>
    <w:tmpl w:val="D848F44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714050"/>
    <w:multiLevelType w:val="hybridMultilevel"/>
    <w:tmpl w:val="F7423E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13"/>
  </w:num>
  <w:num w:numId="4">
    <w:abstractNumId w:val="25"/>
  </w:num>
  <w:num w:numId="5">
    <w:abstractNumId w:val="14"/>
  </w:num>
  <w:num w:numId="6">
    <w:abstractNumId w:val="23"/>
  </w:num>
  <w:num w:numId="7">
    <w:abstractNumId w:val="5"/>
  </w:num>
  <w:num w:numId="8">
    <w:abstractNumId w:val="0"/>
  </w:num>
  <w:num w:numId="9">
    <w:abstractNumId w:val="21"/>
  </w:num>
  <w:num w:numId="10">
    <w:abstractNumId w:val="3"/>
  </w:num>
  <w:num w:numId="11">
    <w:abstractNumId w:val="15"/>
  </w:num>
  <w:num w:numId="12">
    <w:abstractNumId w:val="4"/>
  </w:num>
  <w:num w:numId="13">
    <w:abstractNumId w:val="8"/>
  </w:num>
  <w:num w:numId="14">
    <w:abstractNumId w:val="12"/>
  </w:num>
  <w:num w:numId="15">
    <w:abstractNumId w:val="6"/>
  </w:num>
  <w:num w:numId="16">
    <w:abstractNumId w:val="26"/>
  </w:num>
  <w:num w:numId="17">
    <w:abstractNumId w:val="16"/>
  </w:num>
  <w:num w:numId="18">
    <w:abstractNumId w:val="11"/>
  </w:num>
  <w:num w:numId="19">
    <w:abstractNumId w:val="17"/>
  </w:num>
  <w:num w:numId="20">
    <w:abstractNumId w:val="22"/>
  </w:num>
  <w:num w:numId="21">
    <w:abstractNumId w:val="7"/>
  </w:num>
  <w:num w:numId="22">
    <w:abstractNumId w:val="9"/>
  </w:num>
  <w:num w:numId="23">
    <w:abstractNumId w:val="1"/>
  </w:num>
  <w:num w:numId="24">
    <w:abstractNumId w:val="2"/>
  </w:num>
  <w:num w:numId="25">
    <w:abstractNumId w:val="20"/>
  </w:num>
  <w:num w:numId="26">
    <w:abstractNumId w:val="19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425"/>
    <w:rsid w:val="002474AB"/>
    <w:rsid w:val="00926D51"/>
    <w:rsid w:val="00A572ED"/>
    <w:rsid w:val="00B32FF5"/>
    <w:rsid w:val="00D01924"/>
    <w:rsid w:val="00D0212D"/>
    <w:rsid w:val="00E06425"/>
    <w:rsid w:val="00EF0133"/>
    <w:rsid w:val="00F4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31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7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74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31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7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7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1638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2020-03-23T17:06:00Z</dcterms:created>
  <dcterms:modified xsi:type="dcterms:W3CDTF">2020-03-23T17:06:00Z</dcterms:modified>
</cp:coreProperties>
</file>