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92F" w:rsidRPr="0006492F" w:rsidRDefault="0006492F" w:rsidP="00D456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13.04.2020., 16.40.ПБ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11.</w:t>
      </w:r>
    </w:p>
    <w:p w:rsidR="0006492F" w:rsidRDefault="0006492F" w:rsidP="00D456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литературоведения.</w:t>
      </w:r>
    </w:p>
    <w:p w:rsidR="0006492F" w:rsidRDefault="0006492F" w:rsidP="00D456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занятие: </w:t>
      </w:r>
    </w:p>
    <w:p w:rsidR="00D45620" w:rsidRDefault="00D45620" w:rsidP="00D4562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Современная литература для детей: писатели, жанры, тематика, образы.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06492F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 рекомендованных дополнительно, и подготовьте тезисный план-конспект о творчестве современных детских писателях.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06492F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о творчестве современных детских писателей и поэтов с литературоведческим анализом произведений. Выберите формы и способы презентации произведения в детской аудитории.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сообщений: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Э.Н. Успенского: проблематика, образы, жанровое своеобразие произведений.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С.Г. Козлова: проблематика, образы, жанровое разнообразие произведений.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А.А. Усачев как прозаик, поэт и публицист. Широта проблематики, игровое начало, поэтика,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интертекстуальность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Б.В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проблематика, образы, жанровое разнообразие произведений.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И.П.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: проблематика, образы, жанровое разнообразие произведений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С.В. Михалков – поэт и публицист: проблематика, поэтика, жанровое разнообразие.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В.Д.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проблематика, образы, жанровое разнообразие произведений.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П</w:t>
      </w:r>
      <w:r w:rsidRPr="00D45620">
        <w:rPr>
          <w:rFonts w:ascii="Times New Roman" w:hAnsi="Times New Roman" w:cs="Times New Roman"/>
          <w:sz w:val="24"/>
          <w:szCs w:val="24"/>
        </w:rPr>
        <w:t xml:space="preserve">оэзия Р. </w:t>
      </w:r>
      <w:proofErr w:type="spellStart"/>
      <w:r w:rsidRPr="00D45620">
        <w:rPr>
          <w:rFonts w:ascii="Times New Roman" w:hAnsi="Times New Roman" w:cs="Times New Roman"/>
          <w:sz w:val="24"/>
          <w:szCs w:val="24"/>
        </w:rPr>
        <w:t>Сэфа</w:t>
      </w:r>
      <w:proofErr w:type="spellEnd"/>
      <w:r w:rsidRPr="00D45620">
        <w:rPr>
          <w:rFonts w:ascii="Times New Roman" w:hAnsi="Times New Roman" w:cs="Times New Roman"/>
          <w:sz w:val="24"/>
          <w:szCs w:val="24"/>
        </w:rPr>
        <w:t>: темы, идеи, образы, поэтический язык, жанровое разнообразие.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D45620">
        <w:rPr>
          <w:rFonts w:ascii="Times New Roman" w:hAnsi="Times New Roman" w:cs="Times New Roman"/>
          <w:sz w:val="24"/>
          <w:szCs w:val="24"/>
        </w:rPr>
        <w:t xml:space="preserve">Поэзия М.Д. </w:t>
      </w:r>
      <w:proofErr w:type="spellStart"/>
      <w:r w:rsidRPr="00D45620"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 w:rsidRPr="00D45620">
        <w:rPr>
          <w:rFonts w:ascii="Times New Roman" w:hAnsi="Times New Roman" w:cs="Times New Roman"/>
          <w:sz w:val="24"/>
          <w:szCs w:val="24"/>
        </w:rPr>
        <w:t>: разнообразие тем и идей, жанровое разнообразие; поэтика стихотворений.</w:t>
      </w:r>
    </w:p>
    <w:p w:rsidR="00D45620" w:rsidRPr="00D45620" w:rsidRDefault="00D45620" w:rsidP="00D4562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D45620">
        <w:rPr>
          <w:rFonts w:ascii="Times New Roman" w:hAnsi="Times New Roman" w:cs="Times New Roman"/>
          <w:sz w:val="24"/>
          <w:szCs w:val="24"/>
        </w:rPr>
        <w:t>Поэзия В. Лунина: разнообразие тем и идей, жанровое разнообразие; поэтика стихотворений.</w:t>
      </w:r>
    </w:p>
    <w:p w:rsidR="00D45620" w:rsidRDefault="00D45620" w:rsidP="00D45620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5620" w:rsidRP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06492F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произведений современных детских поэтов с литературоведческим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комментарием произведений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(на выбор):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Э.Успенского, С. Козлова, А. Усачева,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Я. .Акима,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Сефа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Е. Благининой,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Мошковской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О. Григорьева, В. Лунина и др.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06492F">
        <w:rPr>
          <w:rFonts w:ascii="Times New Roman" w:hAnsi="Times New Roman" w:cs="Times New Roman"/>
          <w:b/>
          <w:sz w:val="24"/>
          <w:szCs w:val="24"/>
        </w:rPr>
        <w:t xml:space="preserve"> 4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 рекомендованных дополнительно, и подготовьте тезисный план-конспект о творчестве современных детских писателях.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06492F">
        <w:rPr>
          <w:rFonts w:ascii="Times New Roman" w:hAnsi="Times New Roman" w:cs="Times New Roman"/>
          <w:b/>
          <w:sz w:val="24"/>
          <w:szCs w:val="24"/>
        </w:rPr>
        <w:t xml:space="preserve"> 5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о творчестве современных детских писателей с литературоведческим анализом произведений (письменное сообщение может быть заменено на компьютерную презентацию). Выберите формы и способы презентации произведения в детской аудитории.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сообщений: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 К.Г. Паустовского: тематика, поэтика и  образы в произведениях писателя.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 С.П. Алексеева: тематика, поэтика и  образы в произведениях писателя. </w:t>
      </w:r>
    </w:p>
    <w:p w:rsidR="00D45620" w:rsidRDefault="00D45620" w:rsidP="00D4562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Творчество В.П. Крапивина: тема детства и образы детей в произведениях писателя.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Ю. Сотника: тема детства и образы детей в произведениях писателя.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Голявкина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: тема детства и образы детей в произведениях писателя.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Ю.И. Коваля: тема детства и образы детей в произведениях писателя.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тематика, поэтика и  образы в произведениях писателя.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Познакомьтесь с произведениями современных детских писателей: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Р. Погодина,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Лиханова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Вийры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Кургузова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Бородицкой</w:t>
      </w:r>
      <w:proofErr w:type="spellEnd"/>
      <w:r>
        <w:rPr>
          <w:rFonts w:ascii="Times New Roman" w:hAnsi="Times New Roman" w:cs="Times New Roman"/>
          <w:sz w:val="24"/>
          <w:szCs w:val="24"/>
        </w:rPr>
        <w:t>, М. Москвиной и др.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5620" w:rsidRDefault="00D45620" w:rsidP="00D45620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 xml:space="preserve"> 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ит.,1990.-С.258-282.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Комсомольск-на-Амуре: Амурский гуманитарно-педагогический государственный университет, 2012.—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http://www.iprbookshop.ru/22305.—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Библиотечно-информационная деятельность/ 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Челябинск: Челябинский государственный институт культуры, 2013.— 199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http://www.iprbookshop.ru/56501.—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6492F" w:rsidRDefault="0006492F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ДЛЯ САМОСТОЯТЕЛЬНОЙ РАБОТЫ: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Переводная литература ХХ века для детей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Переводная литература для детей.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Астрид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Линдгрен.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сообщение «Мир, в  котором живут герои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Астрид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Линдгрен», рассмотрев произведения писательницы: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Длинный чулок», «Эмиль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Лённеберге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Рони</w:t>
      </w:r>
      <w:proofErr w:type="spellEnd"/>
      <w:r>
        <w:rPr>
          <w:rFonts w:ascii="Times New Roman" w:hAnsi="Times New Roman" w:cs="Times New Roman"/>
          <w:sz w:val="24"/>
          <w:szCs w:val="24"/>
        </w:rPr>
        <w:t>, дочь разбойника» и др.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2:</w:t>
      </w:r>
      <w:r>
        <w:rPr>
          <w:rFonts w:ascii="Times New Roman" w:hAnsi="Times New Roman" w:cs="Times New Roman"/>
          <w:sz w:val="24"/>
          <w:szCs w:val="24"/>
        </w:rPr>
        <w:t xml:space="preserve"> Проведите литературоведческий анализ трилогии о Малыше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5620" w:rsidRDefault="00D45620" w:rsidP="00D45620">
      <w:pPr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презентации по творчеству С.</w:t>
      </w:r>
      <w:r>
        <w:rPr>
          <w:rFonts w:ascii="Times New Roman" w:hAnsi="Times New Roman" w:cs="Times New Roman"/>
          <w:iCs/>
          <w:sz w:val="24"/>
          <w:szCs w:val="24"/>
        </w:rPr>
        <w:t>Лагерлёф</w:t>
      </w:r>
      <w:r>
        <w:rPr>
          <w:rFonts w:ascii="Times New Roman" w:hAnsi="Times New Roman" w:cs="Times New Roman"/>
          <w:sz w:val="24"/>
          <w:szCs w:val="24"/>
        </w:rPr>
        <w:t xml:space="preserve">,  Р. Киплинга, Л. Кэрролла, А.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Милна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iCs/>
          <w:sz w:val="24"/>
          <w:szCs w:val="24"/>
        </w:rPr>
        <w:t xml:space="preserve">Дж.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Родари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и др.</w:t>
      </w:r>
      <w:r>
        <w:rPr>
          <w:rFonts w:ascii="Times New Roman" w:hAnsi="Times New Roman" w:cs="Times New Roman"/>
          <w:sz w:val="24"/>
          <w:szCs w:val="24"/>
        </w:rPr>
        <w:t xml:space="preserve"> с учетом возможных вариантов представления произведений названных авторов в детской аудитории.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Рекомендуемая литература: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>
        <w:rPr>
          <w:rFonts w:ascii="Times New Roman" w:hAnsi="Times New Roman" w:cs="Times New Roman"/>
          <w:sz w:val="24"/>
          <w:szCs w:val="24"/>
        </w:rPr>
        <w:t>С.392-419.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Брауде Л. Ю. Сказки скандинавских писателей.</w:t>
      </w:r>
      <w:proofErr w:type="gramStart"/>
      <w:r>
        <w:rPr>
          <w:rFonts w:ascii="Times New Roman" w:hAnsi="Times New Roman" w:cs="Times New Roman"/>
          <w:sz w:val="24"/>
          <w:szCs w:val="24"/>
        </w:rPr>
        <w:t>—Л</w:t>
      </w:r>
      <w:proofErr w:type="gramEnd"/>
      <w:r>
        <w:rPr>
          <w:rFonts w:ascii="Times New Roman" w:hAnsi="Times New Roman" w:cs="Times New Roman"/>
          <w:sz w:val="24"/>
          <w:szCs w:val="24"/>
        </w:rPr>
        <w:t>., 1990.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Демурова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 Июльский полдень золотой: Статьи об англий</w:t>
      </w:r>
      <w:r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D45620" w:rsidRDefault="00D45620" w:rsidP="00D45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Скуратовская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Л.И. Поэтика английской детской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D45620" w:rsidRDefault="00D45620" w:rsidP="00D45620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DE2BBC" w:rsidRDefault="00DE2BBC"/>
    <w:sectPr w:rsidR="00DE2BBC" w:rsidSect="00914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47F8"/>
    <w:multiLevelType w:val="hybridMultilevel"/>
    <w:tmpl w:val="6C0211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D45620"/>
    <w:rsid w:val="0006492F"/>
    <w:rsid w:val="00914E9B"/>
    <w:rsid w:val="00D45620"/>
    <w:rsid w:val="00DE2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62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967</Words>
  <Characters>5515</Characters>
  <Application>Microsoft Office Word</Application>
  <DocSecurity>0</DocSecurity>
  <Lines>45</Lines>
  <Paragraphs>12</Paragraphs>
  <ScaleCrop>false</ScaleCrop>
  <Company/>
  <LinksUpToDate>false</LinksUpToDate>
  <CharactersWithSpaces>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2020-04-07T08:50:00Z</dcterms:created>
  <dcterms:modified xsi:type="dcterms:W3CDTF">2020-04-07T09:44:00Z</dcterms:modified>
</cp:coreProperties>
</file>