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AE5" w:rsidRDefault="00FE6AE5" w:rsidP="00654A9A">
      <w:pPr>
        <w:jc w:val="center"/>
        <w:rPr>
          <w:b/>
          <w:bCs/>
          <w:sz w:val="24"/>
          <w:szCs w:val="24"/>
        </w:rPr>
      </w:pPr>
      <w:r w:rsidRPr="00654A9A">
        <w:rPr>
          <w:b/>
          <w:bCs/>
          <w:sz w:val="24"/>
          <w:szCs w:val="24"/>
        </w:rPr>
        <w:t xml:space="preserve">Примерный план анализа </w:t>
      </w:r>
      <w:r w:rsidR="00127FAB" w:rsidRPr="00654A9A">
        <w:rPr>
          <w:b/>
          <w:bCs/>
          <w:sz w:val="24"/>
          <w:szCs w:val="24"/>
        </w:rPr>
        <w:t>литературной сказки</w:t>
      </w:r>
      <w:r w:rsidRPr="00654A9A">
        <w:rPr>
          <w:b/>
          <w:bCs/>
          <w:sz w:val="24"/>
          <w:szCs w:val="24"/>
        </w:rPr>
        <w:t xml:space="preserve"> («</w:t>
      </w:r>
      <w:r w:rsidR="00127FAB" w:rsidRPr="00654A9A">
        <w:rPr>
          <w:b/>
          <w:bCs/>
          <w:sz w:val="24"/>
          <w:szCs w:val="24"/>
        </w:rPr>
        <w:t>Растрепанный воробей</w:t>
      </w:r>
      <w:r w:rsidRPr="00654A9A">
        <w:rPr>
          <w:b/>
          <w:bCs/>
          <w:sz w:val="24"/>
          <w:szCs w:val="24"/>
        </w:rPr>
        <w:t xml:space="preserve">» </w:t>
      </w:r>
      <w:r w:rsidR="00127FAB" w:rsidRPr="00654A9A">
        <w:rPr>
          <w:b/>
          <w:bCs/>
          <w:sz w:val="24"/>
          <w:szCs w:val="24"/>
        </w:rPr>
        <w:t>К.Г. Паустовского</w:t>
      </w:r>
      <w:r w:rsidRPr="00654A9A">
        <w:rPr>
          <w:b/>
          <w:bCs/>
          <w:sz w:val="24"/>
          <w:szCs w:val="24"/>
        </w:rPr>
        <w:t>)</w:t>
      </w:r>
    </w:p>
    <w:p w:rsidR="00654A9A" w:rsidRPr="00654A9A" w:rsidRDefault="00654A9A" w:rsidP="00654A9A">
      <w:pPr>
        <w:jc w:val="center"/>
        <w:rPr>
          <w:b/>
          <w:bCs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594"/>
        <w:gridCol w:w="5638"/>
        <w:gridCol w:w="8618"/>
      </w:tblGrid>
      <w:tr w:rsidR="00FE6AE5" w:rsidRPr="00654A9A" w:rsidTr="00654A9A">
        <w:tc>
          <w:tcPr>
            <w:tcW w:w="594" w:type="dxa"/>
          </w:tcPr>
          <w:p w:rsidR="00FE6AE5" w:rsidRPr="00654A9A" w:rsidRDefault="00FE6AE5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54A9A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654A9A">
              <w:rPr>
                <w:sz w:val="24"/>
                <w:szCs w:val="24"/>
              </w:rPr>
              <w:t>/</w:t>
            </w:r>
            <w:proofErr w:type="spellStart"/>
            <w:r w:rsidRPr="00654A9A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638" w:type="dxa"/>
          </w:tcPr>
          <w:p w:rsidR="00FE6AE5" w:rsidRPr="00654A9A" w:rsidRDefault="00FE6AE5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Вопрос (задание)</w:t>
            </w:r>
          </w:p>
        </w:tc>
        <w:tc>
          <w:tcPr>
            <w:tcW w:w="8618" w:type="dxa"/>
          </w:tcPr>
          <w:p w:rsidR="00FE6AE5" w:rsidRPr="00654A9A" w:rsidRDefault="00FE6AE5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 xml:space="preserve">Подсказки </w:t>
            </w:r>
          </w:p>
        </w:tc>
      </w:tr>
      <w:tr w:rsidR="00FE6AE5" w:rsidRPr="00654A9A" w:rsidTr="00654A9A">
        <w:tc>
          <w:tcPr>
            <w:tcW w:w="594" w:type="dxa"/>
          </w:tcPr>
          <w:p w:rsidR="00FE6AE5" w:rsidRPr="00654A9A" w:rsidRDefault="00FE6AE5" w:rsidP="00654A9A">
            <w:pPr>
              <w:pStyle w:val="a6"/>
              <w:numPr>
                <w:ilvl w:val="0"/>
                <w:numId w:val="1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638" w:type="dxa"/>
          </w:tcPr>
          <w:p w:rsidR="00FE6AE5" w:rsidRPr="00654A9A" w:rsidRDefault="00FE6AE5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История создания произведения:</w:t>
            </w:r>
          </w:p>
          <w:p w:rsidR="00FE6AE5" w:rsidRPr="00654A9A" w:rsidRDefault="00FE6AE5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время создания,</w:t>
            </w:r>
          </w:p>
          <w:p w:rsidR="00FE6AE5" w:rsidRPr="00654A9A" w:rsidRDefault="00FE6AE5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жизненные обстоятельства, имеющие непосредственное отношение к его созданию.</w:t>
            </w:r>
          </w:p>
        </w:tc>
        <w:tc>
          <w:tcPr>
            <w:tcW w:w="8618" w:type="dxa"/>
          </w:tcPr>
          <w:p w:rsidR="00FE6AE5" w:rsidRPr="00654A9A" w:rsidRDefault="00FE6AE5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Рассказ об обстоятельствах жизни писателя;</w:t>
            </w:r>
            <w:r w:rsidR="00127FAB" w:rsidRPr="00654A9A">
              <w:rPr>
                <w:sz w:val="24"/>
                <w:szCs w:val="24"/>
              </w:rPr>
              <w:t xml:space="preserve"> причинах его обращения к жанру сказки. </w:t>
            </w:r>
            <w:r w:rsidR="00127FAB" w:rsidRPr="00654A9A">
              <w:rPr>
                <w:i/>
                <w:sz w:val="24"/>
                <w:szCs w:val="24"/>
              </w:rPr>
              <w:t>Уточните время создания сказки. Найдите литературу о том, как высоко ценил К.Г. Паустовский роль вымысла, полета фантазии, умении видеть необычное в обычном</w:t>
            </w:r>
            <w:r w:rsidR="004B1203" w:rsidRPr="00654A9A">
              <w:rPr>
                <w:i/>
                <w:sz w:val="24"/>
                <w:szCs w:val="24"/>
              </w:rPr>
              <w:t xml:space="preserve"> (прочитайте его эссе «Несколько отрывочных мыслей», которым предваряется 8-томное собрание сочинений)</w:t>
            </w:r>
            <w:r w:rsidR="00E20CE4" w:rsidRPr="00654A9A">
              <w:rPr>
                <w:i/>
                <w:sz w:val="24"/>
                <w:szCs w:val="24"/>
              </w:rPr>
              <w:t>. Прочитайте</w:t>
            </w:r>
            <w:r w:rsidR="00E20CE4" w:rsidRPr="00654A9A">
              <w:rPr>
                <w:sz w:val="24"/>
                <w:szCs w:val="24"/>
              </w:rPr>
              <w:t xml:space="preserve"> </w:t>
            </w:r>
            <w:r w:rsidR="00E20CE4" w:rsidRPr="00654A9A">
              <w:rPr>
                <w:i/>
                <w:sz w:val="24"/>
                <w:szCs w:val="24"/>
              </w:rPr>
              <w:t xml:space="preserve">главы из книги «Золотая роза» - «Драгоценная пыль» и «Искусство видеть мир». «Золотую розу» можно найти </w:t>
            </w:r>
            <w:r w:rsidR="00E20CE4" w:rsidRPr="00654A9A">
              <w:rPr>
                <w:sz w:val="24"/>
                <w:szCs w:val="24"/>
              </w:rPr>
              <w:t xml:space="preserve">на сайте </w:t>
            </w:r>
            <w:r w:rsidR="00E20CE4" w:rsidRPr="00654A9A">
              <w:rPr>
                <w:i/>
                <w:sz w:val="24"/>
                <w:szCs w:val="24"/>
              </w:rPr>
              <w:t>http://paustovskiy.niv.ru/.</w:t>
            </w:r>
            <w:r w:rsidR="00E20CE4" w:rsidRPr="00654A9A">
              <w:rPr>
                <w:sz w:val="24"/>
                <w:szCs w:val="24"/>
              </w:rPr>
              <w:t xml:space="preserve">  </w:t>
            </w:r>
          </w:p>
        </w:tc>
      </w:tr>
      <w:tr w:rsidR="00E20CE4" w:rsidRPr="00654A9A" w:rsidTr="00654A9A">
        <w:tc>
          <w:tcPr>
            <w:tcW w:w="594" w:type="dxa"/>
          </w:tcPr>
          <w:p w:rsidR="00E20CE4" w:rsidRPr="00654A9A" w:rsidRDefault="00E20CE4" w:rsidP="00654A9A">
            <w:pPr>
              <w:pStyle w:val="a6"/>
              <w:numPr>
                <w:ilvl w:val="0"/>
                <w:numId w:val="1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638" w:type="dxa"/>
          </w:tcPr>
          <w:p w:rsidR="00E20CE4" w:rsidRPr="00654A9A" w:rsidRDefault="00E20CE4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Родовые особенности произведения:</w:t>
            </w:r>
          </w:p>
          <w:p w:rsidR="00E20CE4" w:rsidRPr="00654A9A" w:rsidRDefault="00E20CE4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Предмет изображения;</w:t>
            </w:r>
          </w:p>
          <w:p w:rsidR="00E20CE4" w:rsidRPr="00654A9A" w:rsidRDefault="00E20CE4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Наличие повествователя или рассказчика;</w:t>
            </w:r>
          </w:p>
          <w:p w:rsidR="00E20CE4" w:rsidRPr="00654A9A" w:rsidRDefault="00E20CE4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Особенности речевой организации (соотношение речи повествователя/</w:t>
            </w:r>
            <w:r w:rsidR="004A2217" w:rsidRPr="00654A9A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654A9A">
              <w:rPr>
                <w:sz w:val="24"/>
                <w:szCs w:val="24"/>
              </w:rPr>
              <w:t>рассказчика и персонажей, монолог и его формы, диалог);</w:t>
            </w:r>
          </w:p>
          <w:p w:rsidR="00E20CE4" w:rsidRPr="00654A9A" w:rsidRDefault="00E20CE4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Наличие описания, повествования и рассуждения как типов текста.</w:t>
            </w:r>
          </w:p>
        </w:tc>
        <w:tc>
          <w:tcPr>
            <w:tcW w:w="8618" w:type="dxa"/>
          </w:tcPr>
          <w:p w:rsidR="00E20CE4" w:rsidRPr="00654A9A" w:rsidRDefault="00E20CE4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 xml:space="preserve">Повествование ведется с установкой на объективное (субъективное) начало… </w:t>
            </w:r>
          </w:p>
          <w:p w:rsidR="00E20CE4" w:rsidRPr="00654A9A" w:rsidRDefault="00E20CE4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Рассказ ведется от лица рассказчика (повествователя)…</w:t>
            </w:r>
          </w:p>
          <w:p w:rsidR="00E20CE4" w:rsidRPr="00654A9A" w:rsidRDefault="00E20CE4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 xml:space="preserve">Отметьте в тексте наличие всех отмеченных особенностей, уделив внимание </w:t>
            </w:r>
            <w:r w:rsidR="008E3195" w:rsidRPr="00654A9A">
              <w:rPr>
                <w:sz w:val="24"/>
                <w:szCs w:val="24"/>
              </w:rPr>
              <w:t>роли несобственно-прямой речи</w:t>
            </w:r>
            <w:r w:rsidRPr="00654A9A">
              <w:rPr>
                <w:sz w:val="24"/>
                <w:szCs w:val="24"/>
              </w:rPr>
              <w:t>.</w:t>
            </w:r>
            <w:r w:rsidR="008E3195" w:rsidRPr="00654A9A">
              <w:rPr>
                <w:sz w:val="24"/>
                <w:szCs w:val="24"/>
              </w:rPr>
              <w:t xml:space="preserve"> Как автору удается создать несколько точек зрения: Маши, Петровны, мамы, вороны, воробья, милиционера? Проследите по тексту.</w:t>
            </w:r>
          </w:p>
          <w:p w:rsidR="00E20CE4" w:rsidRPr="00654A9A" w:rsidRDefault="00E20CE4" w:rsidP="00654A9A">
            <w:pPr>
              <w:rPr>
                <w:sz w:val="24"/>
                <w:szCs w:val="24"/>
              </w:rPr>
            </w:pPr>
          </w:p>
        </w:tc>
      </w:tr>
      <w:tr w:rsidR="00E20CE4" w:rsidRPr="00654A9A" w:rsidTr="00654A9A">
        <w:tc>
          <w:tcPr>
            <w:tcW w:w="594" w:type="dxa"/>
          </w:tcPr>
          <w:p w:rsidR="00E20CE4" w:rsidRPr="00654A9A" w:rsidRDefault="00E20CE4" w:rsidP="00654A9A">
            <w:pPr>
              <w:pStyle w:val="a6"/>
              <w:numPr>
                <w:ilvl w:val="0"/>
                <w:numId w:val="1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638" w:type="dxa"/>
          </w:tcPr>
          <w:p w:rsidR="00E20CE4" w:rsidRPr="00654A9A" w:rsidRDefault="00E20CE4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Жанровые особенности:</w:t>
            </w:r>
          </w:p>
          <w:p w:rsidR="00EB23AB" w:rsidRPr="00654A9A" w:rsidRDefault="00EB23AB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 xml:space="preserve">Наличие </w:t>
            </w:r>
            <w:proofErr w:type="spellStart"/>
            <w:r w:rsidRPr="00654A9A">
              <w:rPr>
                <w:sz w:val="24"/>
                <w:szCs w:val="24"/>
              </w:rPr>
              <w:t>двоемирия</w:t>
            </w:r>
            <w:proofErr w:type="spellEnd"/>
            <w:r w:rsidRPr="00654A9A">
              <w:rPr>
                <w:sz w:val="24"/>
                <w:szCs w:val="24"/>
              </w:rPr>
              <w:t xml:space="preserve"> (</w:t>
            </w:r>
            <w:proofErr w:type="gramStart"/>
            <w:r w:rsidRPr="00654A9A">
              <w:rPr>
                <w:sz w:val="24"/>
                <w:szCs w:val="24"/>
              </w:rPr>
              <w:t>сказочного</w:t>
            </w:r>
            <w:proofErr w:type="gramEnd"/>
            <w:r w:rsidRPr="00654A9A">
              <w:rPr>
                <w:sz w:val="24"/>
                <w:szCs w:val="24"/>
              </w:rPr>
              <w:t xml:space="preserve"> и реального);</w:t>
            </w:r>
          </w:p>
          <w:p w:rsidR="00E20CE4" w:rsidRPr="00654A9A" w:rsidRDefault="00E20CE4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Количество персонажей</w:t>
            </w:r>
            <w:r w:rsidR="00EB23AB" w:rsidRPr="00654A9A">
              <w:rPr>
                <w:sz w:val="24"/>
                <w:szCs w:val="24"/>
              </w:rPr>
              <w:t>, их соотнесенность с каждым из миров</w:t>
            </w:r>
            <w:r w:rsidRPr="00654A9A">
              <w:rPr>
                <w:sz w:val="24"/>
                <w:szCs w:val="24"/>
              </w:rPr>
              <w:t>,</w:t>
            </w:r>
          </w:p>
          <w:p w:rsidR="00E20CE4" w:rsidRPr="00654A9A" w:rsidRDefault="00E20CE4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Объем</w:t>
            </w:r>
            <w:r w:rsidR="00EB23AB" w:rsidRPr="00654A9A">
              <w:rPr>
                <w:sz w:val="24"/>
                <w:szCs w:val="24"/>
              </w:rPr>
              <w:t xml:space="preserve"> сказки и к</w:t>
            </w:r>
            <w:r w:rsidRPr="00654A9A">
              <w:rPr>
                <w:sz w:val="24"/>
                <w:szCs w:val="24"/>
              </w:rPr>
              <w:t>оличество событий</w:t>
            </w:r>
            <w:r w:rsidR="00EB23AB" w:rsidRPr="00654A9A">
              <w:rPr>
                <w:sz w:val="24"/>
                <w:szCs w:val="24"/>
              </w:rPr>
              <w:t xml:space="preserve"> в соотношении с затрагиваемыми проблемами</w:t>
            </w:r>
            <w:r w:rsidRPr="00654A9A">
              <w:rPr>
                <w:sz w:val="24"/>
                <w:szCs w:val="24"/>
              </w:rPr>
              <w:t>.</w:t>
            </w:r>
          </w:p>
        </w:tc>
        <w:tc>
          <w:tcPr>
            <w:tcW w:w="8618" w:type="dxa"/>
          </w:tcPr>
          <w:p w:rsidR="00EB23AB" w:rsidRPr="00654A9A" w:rsidRDefault="00EB23AB" w:rsidP="00654A9A">
            <w:pPr>
              <w:rPr>
                <w:i/>
                <w:sz w:val="24"/>
                <w:szCs w:val="24"/>
              </w:rPr>
            </w:pPr>
            <w:r w:rsidRPr="00654A9A">
              <w:rPr>
                <w:i/>
                <w:sz w:val="24"/>
                <w:szCs w:val="24"/>
              </w:rPr>
              <w:t>Повторите жанровые признаки литературной сказки и охарактеризуйте их применительно к анализируемому произведению:</w:t>
            </w:r>
          </w:p>
          <w:p w:rsidR="00EB23AB" w:rsidRPr="00654A9A" w:rsidRDefault="00EB23AB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 xml:space="preserve">Укажите персонажей, события, вещи, явления, относящиеся к реальному миру и к сказочному; </w:t>
            </w:r>
          </w:p>
          <w:p w:rsidR="00EB23AB" w:rsidRPr="00654A9A" w:rsidRDefault="00EB23AB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Обратите особое внимание на границу (водораздел) между мирами;</w:t>
            </w:r>
          </w:p>
          <w:p w:rsidR="00EB23AB" w:rsidRPr="00654A9A" w:rsidRDefault="00EB23AB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Определите главных и второстепенных персонажей, положительных и отрицательных.</w:t>
            </w:r>
          </w:p>
          <w:p w:rsidR="00E20CE4" w:rsidRPr="00654A9A" w:rsidRDefault="00EB23AB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Подумайте над соотношением текста и подтекста в данном произведении («эффект айсберга»).</w:t>
            </w:r>
          </w:p>
        </w:tc>
      </w:tr>
      <w:tr w:rsidR="00FE6AE5" w:rsidRPr="00654A9A" w:rsidTr="00654A9A">
        <w:tc>
          <w:tcPr>
            <w:tcW w:w="594" w:type="dxa"/>
          </w:tcPr>
          <w:p w:rsidR="00FE6AE5" w:rsidRPr="00654A9A" w:rsidRDefault="00EB23AB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4</w:t>
            </w:r>
            <w:r w:rsidR="00FE6AE5" w:rsidRPr="00654A9A">
              <w:rPr>
                <w:sz w:val="24"/>
                <w:szCs w:val="24"/>
              </w:rPr>
              <w:t>.</w:t>
            </w:r>
          </w:p>
        </w:tc>
        <w:tc>
          <w:tcPr>
            <w:tcW w:w="5638" w:type="dxa"/>
          </w:tcPr>
          <w:p w:rsidR="00FE6AE5" w:rsidRPr="00654A9A" w:rsidRDefault="00FE6AE5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Тема (тематика)</w:t>
            </w:r>
            <w:r w:rsidR="006C2017" w:rsidRPr="00654A9A">
              <w:rPr>
                <w:sz w:val="24"/>
                <w:szCs w:val="24"/>
              </w:rPr>
              <w:t xml:space="preserve"> и идея.</w:t>
            </w:r>
          </w:p>
        </w:tc>
        <w:tc>
          <w:tcPr>
            <w:tcW w:w="8618" w:type="dxa"/>
          </w:tcPr>
          <w:p w:rsidR="006C2017" w:rsidRPr="00654A9A" w:rsidRDefault="00EB23AB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Сформулируйте главную тему сказки и соотнесенные с ней второстепенные.</w:t>
            </w:r>
            <w:r w:rsidR="0076330D" w:rsidRPr="00654A9A">
              <w:rPr>
                <w:sz w:val="24"/>
                <w:szCs w:val="24"/>
              </w:rPr>
              <w:t xml:space="preserve"> </w:t>
            </w:r>
            <w:r w:rsidR="006C2017" w:rsidRPr="00654A9A">
              <w:rPr>
                <w:sz w:val="24"/>
                <w:szCs w:val="24"/>
              </w:rPr>
              <w:t xml:space="preserve">Напоминаю, что в качестве темы произведения может выступать </w:t>
            </w:r>
            <w:r w:rsidR="006C2017" w:rsidRPr="00654A9A">
              <w:rPr>
                <w:i/>
                <w:sz w:val="24"/>
                <w:szCs w:val="24"/>
              </w:rPr>
              <w:t>случай, явление, проблема.</w:t>
            </w:r>
            <w:r w:rsidR="006C2017" w:rsidRPr="00654A9A">
              <w:rPr>
                <w:sz w:val="24"/>
                <w:szCs w:val="24"/>
              </w:rPr>
              <w:t xml:space="preserve"> </w:t>
            </w:r>
          </w:p>
          <w:p w:rsidR="006C2017" w:rsidRPr="00654A9A" w:rsidRDefault="006C2017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Подумайте, почему в</w:t>
            </w:r>
            <w:r w:rsidR="0076330D" w:rsidRPr="00654A9A">
              <w:rPr>
                <w:sz w:val="24"/>
                <w:szCs w:val="24"/>
              </w:rPr>
              <w:t xml:space="preserve"> сказке появляется тема </w:t>
            </w:r>
            <w:r w:rsidR="00A257AD" w:rsidRPr="00654A9A">
              <w:rPr>
                <w:sz w:val="24"/>
                <w:szCs w:val="24"/>
              </w:rPr>
              <w:t>Золушки</w:t>
            </w:r>
            <w:r w:rsidR="0076330D" w:rsidRPr="00654A9A">
              <w:rPr>
                <w:sz w:val="24"/>
                <w:szCs w:val="24"/>
              </w:rPr>
              <w:t>.</w:t>
            </w:r>
            <w:r w:rsidRPr="00654A9A">
              <w:rPr>
                <w:sz w:val="24"/>
                <w:szCs w:val="24"/>
              </w:rPr>
              <w:t xml:space="preserve"> </w:t>
            </w:r>
          </w:p>
          <w:p w:rsidR="00FE6AE5" w:rsidRPr="00654A9A" w:rsidRDefault="00EB23AB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lastRenderedPageBreak/>
              <w:t>Подсказки: вера в добро, добро порождает добро</w:t>
            </w:r>
            <w:r w:rsidR="006C2017" w:rsidRPr="00654A9A">
              <w:rPr>
                <w:sz w:val="24"/>
                <w:szCs w:val="24"/>
              </w:rPr>
              <w:t>, искусство влияет на жизнь, любовь объединяет, определяющая роль красоты в жизни, любовь дает надежду и веру, искусство объединяет…</w:t>
            </w:r>
          </w:p>
          <w:p w:rsidR="006C2017" w:rsidRPr="00654A9A" w:rsidRDefault="006C2017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Подумайте, как идейно-тематический комплекс произведения связан с творческим кредо (символ веры) писателя.</w:t>
            </w:r>
          </w:p>
          <w:p w:rsidR="0076330D" w:rsidRPr="00654A9A" w:rsidRDefault="0076330D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Проблематика сказки рассчитана на ребенка или на взрослого?</w:t>
            </w:r>
          </w:p>
        </w:tc>
      </w:tr>
      <w:tr w:rsidR="0021725D" w:rsidRPr="00654A9A" w:rsidTr="00654A9A">
        <w:tc>
          <w:tcPr>
            <w:tcW w:w="594" w:type="dxa"/>
          </w:tcPr>
          <w:p w:rsidR="0021725D" w:rsidRPr="00654A9A" w:rsidRDefault="006C2017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lastRenderedPageBreak/>
              <w:t>5</w:t>
            </w:r>
            <w:r w:rsidR="0021725D" w:rsidRPr="00654A9A">
              <w:rPr>
                <w:sz w:val="24"/>
                <w:szCs w:val="24"/>
              </w:rPr>
              <w:t>.</w:t>
            </w:r>
          </w:p>
        </w:tc>
        <w:tc>
          <w:tcPr>
            <w:tcW w:w="5638" w:type="dxa"/>
          </w:tcPr>
          <w:p w:rsidR="0021725D" w:rsidRPr="00654A9A" w:rsidRDefault="0021725D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 xml:space="preserve">Сюжетно-композиционное строение </w:t>
            </w:r>
            <w:r w:rsidR="006C2017" w:rsidRPr="00654A9A">
              <w:rPr>
                <w:sz w:val="24"/>
                <w:szCs w:val="24"/>
              </w:rPr>
              <w:t>литературной сказки «Растрепанный воробей»</w:t>
            </w:r>
            <w:r w:rsidRPr="00654A9A">
              <w:rPr>
                <w:sz w:val="24"/>
                <w:szCs w:val="24"/>
              </w:rPr>
              <w:t>:</w:t>
            </w:r>
          </w:p>
          <w:p w:rsidR="0021725D" w:rsidRPr="00654A9A" w:rsidRDefault="0021725D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Соотношение элементов сюжета,</w:t>
            </w:r>
          </w:p>
          <w:p w:rsidR="00366ADB" w:rsidRPr="00654A9A" w:rsidRDefault="0021725D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Композиционные приемы.</w:t>
            </w:r>
          </w:p>
          <w:p w:rsidR="0021725D" w:rsidRPr="00654A9A" w:rsidRDefault="00366ADB" w:rsidP="00654A9A">
            <w:pPr>
              <w:rPr>
                <w:sz w:val="24"/>
                <w:szCs w:val="24"/>
              </w:rPr>
            </w:pPr>
            <w:proofErr w:type="spellStart"/>
            <w:r w:rsidRPr="00654A9A">
              <w:rPr>
                <w:sz w:val="24"/>
                <w:szCs w:val="24"/>
              </w:rPr>
              <w:t>Хронотоп</w:t>
            </w:r>
            <w:proofErr w:type="spellEnd"/>
            <w:r w:rsidRPr="00654A9A">
              <w:rPr>
                <w:sz w:val="24"/>
                <w:szCs w:val="24"/>
              </w:rPr>
              <w:t xml:space="preserve"> рассказа (пространственно-временная организация).</w:t>
            </w:r>
          </w:p>
          <w:p w:rsidR="0021725D" w:rsidRPr="00654A9A" w:rsidRDefault="0021725D" w:rsidP="00654A9A">
            <w:pPr>
              <w:rPr>
                <w:i/>
                <w:sz w:val="24"/>
                <w:szCs w:val="24"/>
              </w:rPr>
            </w:pPr>
          </w:p>
        </w:tc>
        <w:tc>
          <w:tcPr>
            <w:tcW w:w="8618" w:type="dxa"/>
          </w:tcPr>
          <w:p w:rsidR="0021725D" w:rsidRPr="00654A9A" w:rsidRDefault="0021725D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Определите границы каждого из элементов сюжета, оцените их роль в развитии сюжета.</w:t>
            </w:r>
          </w:p>
          <w:p w:rsidR="00366ADB" w:rsidRPr="00654A9A" w:rsidRDefault="00366ADB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В каком месте развиваются события, как место подчеркивает идейно-тематическое звучание рассказа.</w:t>
            </w:r>
          </w:p>
          <w:p w:rsidR="00366ADB" w:rsidRPr="00654A9A" w:rsidRDefault="00366ADB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 xml:space="preserve">Какова протяженность времени, в течение которого развиваются события (с доказательствами из текста). </w:t>
            </w:r>
          </w:p>
          <w:p w:rsidR="0076330D" w:rsidRPr="00654A9A" w:rsidRDefault="0076330D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Определите границы реального мира и сказочного, их пространственные и временные характеристики. Найдите в сказочном времени и пространстве признаки народной сказки.</w:t>
            </w:r>
          </w:p>
        </w:tc>
      </w:tr>
      <w:tr w:rsidR="0021725D" w:rsidRPr="00654A9A" w:rsidTr="00654A9A">
        <w:tc>
          <w:tcPr>
            <w:tcW w:w="594" w:type="dxa"/>
          </w:tcPr>
          <w:p w:rsidR="0021725D" w:rsidRPr="00654A9A" w:rsidRDefault="0076330D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6</w:t>
            </w:r>
            <w:r w:rsidR="0021725D" w:rsidRPr="00654A9A">
              <w:rPr>
                <w:sz w:val="24"/>
                <w:szCs w:val="24"/>
              </w:rPr>
              <w:t>.</w:t>
            </w:r>
          </w:p>
        </w:tc>
        <w:tc>
          <w:tcPr>
            <w:tcW w:w="5638" w:type="dxa"/>
          </w:tcPr>
          <w:p w:rsidR="0021725D" w:rsidRPr="00654A9A" w:rsidRDefault="0021725D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Система образов-характеров:</w:t>
            </w:r>
          </w:p>
          <w:p w:rsidR="0021725D" w:rsidRPr="00654A9A" w:rsidRDefault="0021725D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Назовите главного героя,</w:t>
            </w:r>
          </w:p>
          <w:p w:rsidR="0021725D" w:rsidRPr="00654A9A" w:rsidRDefault="0021725D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Объясните целесообразность отбора персонажей.</w:t>
            </w:r>
          </w:p>
          <w:p w:rsidR="0021725D" w:rsidRPr="00654A9A" w:rsidRDefault="0021725D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Охарактеризуйте каждого из персонажей и назовите приемы характеристики персонажей</w:t>
            </w:r>
            <w:r w:rsidR="00A257AD" w:rsidRPr="00654A9A">
              <w:rPr>
                <w:sz w:val="24"/>
                <w:szCs w:val="24"/>
              </w:rPr>
              <w:t xml:space="preserve">: портрет, интерьер, прямая авторская характеристика, комментарий повествователя, монолог </w:t>
            </w:r>
            <w:proofErr w:type="spellStart"/>
            <w:r w:rsidR="00A257AD" w:rsidRPr="00654A9A">
              <w:rPr>
                <w:sz w:val="24"/>
                <w:szCs w:val="24"/>
              </w:rPr>
              <w:t>вербализованный</w:t>
            </w:r>
            <w:proofErr w:type="spellEnd"/>
            <w:r w:rsidR="00A257AD" w:rsidRPr="00654A9A">
              <w:rPr>
                <w:sz w:val="24"/>
                <w:szCs w:val="24"/>
              </w:rPr>
              <w:t>/ внутренний, внешнее отражение внутренних переживаний, речевое поведение и т.д</w:t>
            </w:r>
            <w:proofErr w:type="gramStart"/>
            <w:r w:rsidR="00A257AD" w:rsidRPr="00654A9A">
              <w:rPr>
                <w:sz w:val="24"/>
                <w:szCs w:val="24"/>
              </w:rPr>
              <w:t>.</w:t>
            </w:r>
            <w:r w:rsidRPr="00654A9A">
              <w:rPr>
                <w:sz w:val="24"/>
                <w:szCs w:val="24"/>
              </w:rPr>
              <w:t>.</w:t>
            </w:r>
            <w:proofErr w:type="gramEnd"/>
          </w:p>
          <w:p w:rsidR="0021725D" w:rsidRPr="00654A9A" w:rsidRDefault="0021725D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Способы психологической характеристики геро</w:t>
            </w:r>
            <w:r w:rsidR="00A257AD" w:rsidRPr="00654A9A">
              <w:rPr>
                <w:sz w:val="24"/>
                <w:szCs w:val="24"/>
              </w:rPr>
              <w:t>ев</w:t>
            </w:r>
            <w:r w:rsidR="00CC0489" w:rsidRPr="00654A9A">
              <w:rPr>
                <w:sz w:val="24"/>
                <w:szCs w:val="24"/>
              </w:rPr>
              <w:t>.</w:t>
            </w:r>
            <w:r w:rsidR="005834C9" w:rsidRPr="00654A9A">
              <w:rPr>
                <w:sz w:val="24"/>
                <w:szCs w:val="24"/>
              </w:rPr>
              <w:t xml:space="preserve"> </w:t>
            </w:r>
            <w:r w:rsidR="00752326" w:rsidRPr="00654A9A">
              <w:rPr>
                <w:sz w:val="24"/>
                <w:szCs w:val="24"/>
              </w:rPr>
              <w:t>Определите функции несобственно</w:t>
            </w:r>
            <w:r w:rsidR="00A05E31" w:rsidRPr="00654A9A">
              <w:rPr>
                <w:sz w:val="24"/>
                <w:szCs w:val="24"/>
              </w:rPr>
              <w:t>-</w:t>
            </w:r>
            <w:r w:rsidR="00752326" w:rsidRPr="00654A9A">
              <w:rPr>
                <w:sz w:val="24"/>
                <w:szCs w:val="24"/>
              </w:rPr>
              <w:t>прямой и косвенной речи.</w:t>
            </w:r>
          </w:p>
          <w:p w:rsidR="00CC0489" w:rsidRPr="00654A9A" w:rsidRDefault="00CC0489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Как автор относится к сво</w:t>
            </w:r>
            <w:r w:rsidR="0076330D" w:rsidRPr="00654A9A">
              <w:rPr>
                <w:sz w:val="24"/>
                <w:szCs w:val="24"/>
              </w:rPr>
              <w:t>и</w:t>
            </w:r>
            <w:r w:rsidRPr="00654A9A">
              <w:rPr>
                <w:sz w:val="24"/>
                <w:szCs w:val="24"/>
              </w:rPr>
              <w:t>м геро</w:t>
            </w:r>
            <w:r w:rsidR="0076330D" w:rsidRPr="00654A9A">
              <w:rPr>
                <w:sz w:val="24"/>
                <w:szCs w:val="24"/>
              </w:rPr>
              <w:t>ям</w:t>
            </w:r>
            <w:r w:rsidRPr="00654A9A">
              <w:rPr>
                <w:sz w:val="24"/>
                <w:szCs w:val="24"/>
              </w:rPr>
              <w:t>?</w:t>
            </w:r>
          </w:p>
        </w:tc>
        <w:tc>
          <w:tcPr>
            <w:tcW w:w="8618" w:type="dxa"/>
            <w:shd w:val="clear" w:color="auto" w:fill="auto"/>
          </w:tcPr>
          <w:p w:rsidR="0021725D" w:rsidRPr="00654A9A" w:rsidRDefault="0021725D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Попытайтесь объяснить, чем определен круг персонажей</w:t>
            </w:r>
            <w:r w:rsidR="0076330D" w:rsidRPr="00654A9A">
              <w:rPr>
                <w:sz w:val="24"/>
                <w:szCs w:val="24"/>
              </w:rPr>
              <w:t xml:space="preserve">, есть ли в сказке </w:t>
            </w:r>
            <w:proofErr w:type="spellStart"/>
            <w:r w:rsidR="0076330D" w:rsidRPr="00654A9A">
              <w:rPr>
                <w:sz w:val="24"/>
                <w:szCs w:val="24"/>
              </w:rPr>
              <w:t>внесюжетные</w:t>
            </w:r>
            <w:proofErr w:type="spellEnd"/>
            <w:r w:rsidR="0076330D" w:rsidRPr="00654A9A">
              <w:rPr>
                <w:sz w:val="24"/>
                <w:szCs w:val="24"/>
              </w:rPr>
              <w:t xml:space="preserve"> персонажи</w:t>
            </w:r>
            <w:r w:rsidRPr="00654A9A">
              <w:rPr>
                <w:sz w:val="24"/>
                <w:szCs w:val="24"/>
              </w:rPr>
              <w:t>.</w:t>
            </w:r>
          </w:p>
          <w:p w:rsidR="00CC0489" w:rsidRPr="00654A9A" w:rsidRDefault="00CC0489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Характеристика</w:t>
            </w:r>
          </w:p>
          <w:p w:rsidR="00CC0489" w:rsidRPr="00654A9A" w:rsidRDefault="00CC0489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Какие эмоции объективированы в поведении геро</w:t>
            </w:r>
            <w:r w:rsidR="0076330D" w:rsidRPr="00654A9A">
              <w:rPr>
                <w:sz w:val="24"/>
                <w:szCs w:val="24"/>
              </w:rPr>
              <w:t>ев</w:t>
            </w:r>
            <w:r w:rsidRPr="00654A9A">
              <w:rPr>
                <w:sz w:val="24"/>
                <w:szCs w:val="24"/>
              </w:rPr>
              <w:t>? Какие эмоции показаны как переживаемые в сознании геро</w:t>
            </w:r>
            <w:r w:rsidR="00A257AD" w:rsidRPr="00654A9A">
              <w:rPr>
                <w:sz w:val="24"/>
                <w:szCs w:val="24"/>
              </w:rPr>
              <w:t>ев</w:t>
            </w:r>
            <w:r w:rsidRPr="00654A9A">
              <w:rPr>
                <w:sz w:val="24"/>
                <w:szCs w:val="24"/>
              </w:rPr>
              <w:t>?</w:t>
            </w:r>
          </w:p>
          <w:p w:rsidR="005834C9" w:rsidRPr="00654A9A" w:rsidRDefault="005834C9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Состояние геро</w:t>
            </w:r>
            <w:r w:rsidR="00A257AD" w:rsidRPr="00654A9A">
              <w:rPr>
                <w:sz w:val="24"/>
                <w:szCs w:val="24"/>
              </w:rPr>
              <w:t>ев</w:t>
            </w:r>
            <w:r w:rsidRPr="00654A9A">
              <w:rPr>
                <w:sz w:val="24"/>
                <w:szCs w:val="24"/>
              </w:rPr>
              <w:t xml:space="preserve"> дано в статике или динамике?</w:t>
            </w:r>
            <w:r w:rsidR="00752326" w:rsidRPr="00654A9A">
              <w:rPr>
                <w:sz w:val="24"/>
                <w:szCs w:val="24"/>
              </w:rPr>
              <w:t xml:space="preserve"> </w:t>
            </w:r>
          </w:p>
          <w:p w:rsidR="00CC0489" w:rsidRPr="00654A9A" w:rsidRDefault="00A05E31" w:rsidP="00654A9A">
            <w:pPr>
              <w:rPr>
                <w:sz w:val="24"/>
                <w:szCs w:val="24"/>
              </w:rPr>
            </w:pPr>
            <w:proofErr w:type="gramStart"/>
            <w:r w:rsidRPr="00654A9A">
              <w:rPr>
                <w:sz w:val="24"/>
                <w:szCs w:val="24"/>
              </w:rPr>
              <w:t xml:space="preserve">Какую тональность (окраску, пафос) имеет </w:t>
            </w:r>
            <w:r w:rsidR="00A257AD" w:rsidRPr="00654A9A">
              <w:rPr>
                <w:sz w:val="24"/>
                <w:szCs w:val="24"/>
              </w:rPr>
              <w:t>сказка: к</w:t>
            </w:r>
            <w:r w:rsidRPr="00654A9A">
              <w:rPr>
                <w:sz w:val="24"/>
                <w:szCs w:val="24"/>
              </w:rPr>
              <w:t xml:space="preserve">омическую, лирическую, </w:t>
            </w:r>
            <w:r w:rsidR="00A257AD" w:rsidRPr="00654A9A">
              <w:rPr>
                <w:sz w:val="24"/>
                <w:szCs w:val="24"/>
              </w:rPr>
              <w:t xml:space="preserve">лирико-патетическую, сентиментальную, </w:t>
            </w:r>
            <w:r w:rsidRPr="00654A9A">
              <w:rPr>
                <w:sz w:val="24"/>
                <w:szCs w:val="24"/>
              </w:rPr>
              <w:t>нейтральную?</w:t>
            </w:r>
            <w:r w:rsidR="00CC0489" w:rsidRPr="00654A9A">
              <w:rPr>
                <w:sz w:val="24"/>
                <w:szCs w:val="24"/>
              </w:rPr>
              <w:t xml:space="preserve"> </w:t>
            </w:r>
            <w:proofErr w:type="gramEnd"/>
          </w:p>
        </w:tc>
      </w:tr>
      <w:tr w:rsidR="00CC0489" w:rsidRPr="00654A9A" w:rsidTr="00654A9A">
        <w:tc>
          <w:tcPr>
            <w:tcW w:w="594" w:type="dxa"/>
          </w:tcPr>
          <w:p w:rsidR="00CC0489" w:rsidRPr="00654A9A" w:rsidRDefault="00A257AD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7</w:t>
            </w:r>
            <w:r w:rsidR="00CC0489" w:rsidRPr="00654A9A">
              <w:rPr>
                <w:sz w:val="24"/>
                <w:szCs w:val="24"/>
              </w:rPr>
              <w:t>.</w:t>
            </w:r>
          </w:p>
        </w:tc>
        <w:tc>
          <w:tcPr>
            <w:tcW w:w="5638" w:type="dxa"/>
          </w:tcPr>
          <w:p w:rsidR="00CC0489" w:rsidRPr="00654A9A" w:rsidRDefault="00CC0489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 xml:space="preserve">Объясните смысл названия </w:t>
            </w:r>
            <w:r w:rsidR="00A257AD" w:rsidRPr="00654A9A">
              <w:rPr>
                <w:sz w:val="24"/>
                <w:szCs w:val="24"/>
              </w:rPr>
              <w:t>сказки в соотнесенности с ранее сформулированными художественными особенностями</w:t>
            </w:r>
            <w:r w:rsidR="005834C9" w:rsidRPr="00654A9A">
              <w:rPr>
                <w:sz w:val="24"/>
                <w:szCs w:val="24"/>
              </w:rPr>
              <w:t>.</w:t>
            </w:r>
          </w:p>
        </w:tc>
        <w:tc>
          <w:tcPr>
            <w:tcW w:w="8618" w:type="dxa"/>
          </w:tcPr>
          <w:p w:rsidR="00CC0489" w:rsidRPr="00654A9A" w:rsidRDefault="00CC0489" w:rsidP="00654A9A">
            <w:pPr>
              <w:rPr>
                <w:sz w:val="24"/>
                <w:szCs w:val="24"/>
              </w:rPr>
            </w:pPr>
          </w:p>
        </w:tc>
      </w:tr>
      <w:tr w:rsidR="005834C9" w:rsidRPr="00654A9A" w:rsidTr="00654A9A">
        <w:tc>
          <w:tcPr>
            <w:tcW w:w="594" w:type="dxa"/>
          </w:tcPr>
          <w:p w:rsidR="005834C9" w:rsidRPr="00654A9A" w:rsidRDefault="005834C9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10.</w:t>
            </w:r>
          </w:p>
        </w:tc>
        <w:tc>
          <w:tcPr>
            <w:tcW w:w="5638" w:type="dxa"/>
          </w:tcPr>
          <w:p w:rsidR="005834C9" w:rsidRPr="00654A9A" w:rsidRDefault="005834C9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 xml:space="preserve">Имеет ли этот рассказ познавательное, </w:t>
            </w:r>
            <w:r w:rsidRPr="00654A9A">
              <w:rPr>
                <w:sz w:val="24"/>
                <w:szCs w:val="24"/>
              </w:rPr>
              <w:lastRenderedPageBreak/>
              <w:t xml:space="preserve">воспитательное, эстетическое, </w:t>
            </w:r>
            <w:proofErr w:type="spellStart"/>
            <w:r w:rsidRPr="00654A9A">
              <w:rPr>
                <w:sz w:val="24"/>
                <w:szCs w:val="24"/>
              </w:rPr>
              <w:t>речетворческое</w:t>
            </w:r>
            <w:proofErr w:type="spellEnd"/>
            <w:r w:rsidRPr="00654A9A">
              <w:rPr>
                <w:sz w:val="24"/>
                <w:szCs w:val="24"/>
              </w:rPr>
              <w:t xml:space="preserve"> значение для детей. Может ли он выполнить гедонистическую функцию?</w:t>
            </w:r>
          </w:p>
        </w:tc>
        <w:tc>
          <w:tcPr>
            <w:tcW w:w="8618" w:type="dxa"/>
          </w:tcPr>
          <w:p w:rsidR="005834C9" w:rsidRPr="00654A9A" w:rsidRDefault="005834C9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lastRenderedPageBreak/>
              <w:t xml:space="preserve">Расширяет представление детей о… (жизни, людях, их отношениях, психологии, </w:t>
            </w:r>
            <w:r w:rsidRPr="00654A9A">
              <w:rPr>
                <w:sz w:val="24"/>
                <w:szCs w:val="24"/>
              </w:rPr>
              <w:lastRenderedPageBreak/>
              <w:t>внутреннем мире и т.д.). В</w:t>
            </w:r>
            <w:r w:rsidR="008E3195" w:rsidRPr="00654A9A">
              <w:rPr>
                <w:sz w:val="24"/>
                <w:szCs w:val="24"/>
              </w:rPr>
              <w:t>спомните время создания сказки</w:t>
            </w:r>
            <w:r w:rsidRPr="00654A9A">
              <w:rPr>
                <w:sz w:val="24"/>
                <w:szCs w:val="24"/>
              </w:rPr>
              <w:t xml:space="preserve">. </w:t>
            </w:r>
          </w:p>
          <w:p w:rsidR="005834C9" w:rsidRPr="00654A9A" w:rsidRDefault="005834C9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 xml:space="preserve">Формирует представления о… </w:t>
            </w:r>
          </w:p>
          <w:p w:rsidR="005834C9" w:rsidRPr="00654A9A" w:rsidRDefault="005834C9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 xml:space="preserve"> </w:t>
            </w:r>
            <w:r w:rsidR="00752326" w:rsidRPr="00654A9A">
              <w:rPr>
                <w:sz w:val="24"/>
                <w:szCs w:val="24"/>
              </w:rPr>
              <w:t xml:space="preserve">Расширяет представления детей об авторстве, о роли названия произведения, </w:t>
            </w:r>
            <w:r w:rsidR="00A05E31" w:rsidRPr="00654A9A">
              <w:rPr>
                <w:sz w:val="24"/>
                <w:szCs w:val="24"/>
              </w:rPr>
              <w:t>о</w:t>
            </w:r>
            <w:r w:rsidR="00752326" w:rsidRPr="00654A9A">
              <w:rPr>
                <w:sz w:val="24"/>
                <w:szCs w:val="24"/>
              </w:rPr>
              <w:t xml:space="preserve"> художественном психологизме, о модификациях сюжета…</w:t>
            </w:r>
          </w:p>
          <w:p w:rsidR="00752326" w:rsidRPr="00654A9A" w:rsidRDefault="00752326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Определите (конкретно!) роль этого произведения в развитии речи детей: лексика, синтаксис, диалог, монолог…</w:t>
            </w:r>
          </w:p>
          <w:p w:rsidR="008E3195" w:rsidRPr="00654A9A" w:rsidRDefault="008E3195" w:rsidP="00654A9A">
            <w:pPr>
              <w:rPr>
                <w:sz w:val="24"/>
                <w:szCs w:val="24"/>
              </w:rPr>
            </w:pPr>
            <w:r w:rsidRPr="00654A9A">
              <w:rPr>
                <w:sz w:val="24"/>
                <w:szCs w:val="24"/>
              </w:rPr>
              <w:t>Выпишите из текста эпитеты, метафоры, сравнения, перифразы</w:t>
            </w:r>
            <w:proofErr w:type="gramStart"/>
            <w:r w:rsidRPr="00654A9A">
              <w:rPr>
                <w:sz w:val="24"/>
                <w:szCs w:val="24"/>
              </w:rPr>
              <w:t>… О</w:t>
            </w:r>
            <w:proofErr w:type="gramEnd"/>
            <w:r w:rsidRPr="00654A9A">
              <w:rPr>
                <w:sz w:val="24"/>
                <w:szCs w:val="24"/>
              </w:rPr>
              <w:t>бъясните, почему К.Г. Паустовский считается блестящим стилистом.</w:t>
            </w:r>
          </w:p>
        </w:tc>
      </w:tr>
    </w:tbl>
    <w:p w:rsidR="00AF5A39" w:rsidRPr="00654A9A" w:rsidRDefault="00AF5A39" w:rsidP="00654A9A">
      <w:pPr>
        <w:pStyle w:val="a3"/>
        <w:ind w:firstLine="425"/>
        <w:jc w:val="both"/>
        <w:rPr>
          <w:sz w:val="24"/>
          <w:szCs w:val="24"/>
        </w:rPr>
      </w:pPr>
      <w:r w:rsidRPr="00654A9A">
        <w:rPr>
          <w:b/>
          <w:sz w:val="24"/>
          <w:szCs w:val="24"/>
        </w:rPr>
        <w:lastRenderedPageBreak/>
        <w:t>Алгоритм работы:</w:t>
      </w:r>
      <w:r w:rsidRPr="00654A9A">
        <w:rPr>
          <w:sz w:val="24"/>
          <w:szCs w:val="24"/>
        </w:rPr>
        <w:t xml:space="preserve"> подготовьте ответы на каждый из предложенных пунктов и подчеркните взаимообусловленность всех элементов и аспектов анализируемого художественного произведения.</w:t>
      </w:r>
    </w:p>
    <w:p w:rsidR="00AF5A39" w:rsidRPr="00654A9A" w:rsidRDefault="00AF5A39" w:rsidP="00654A9A">
      <w:pPr>
        <w:rPr>
          <w:sz w:val="24"/>
          <w:szCs w:val="24"/>
        </w:rPr>
      </w:pPr>
      <w:r w:rsidRPr="00654A9A">
        <w:rPr>
          <w:sz w:val="24"/>
          <w:szCs w:val="24"/>
        </w:rPr>
        <w:t xml:space="preserve">Задания: </w:t>
      </w:r>
    </w:p>
    <w:p w:rsidR="00AF5A39" w:rsidRPr="00654A9A" w:rsidRDefault="00AF5A39" w:rsidP="00654A9A">
      <w:pPr>
        <w:rPr>
          <w:sz w:val="24"/>
          <w:szCs w:val="24"/>
        </w:rPr>
      </w:pPr>
      <w:r w:rsidRPr="00654A9A">
        <w:rPr>
          <w:sz w:val="24"/>
          <w:szCs w:val="24"/>
        </w:rPr>
        <w:t xml:space="preserve">Перескажите рассказ </w:t>
      </w:r>
      <w:r w:rsidRPr="00654A9A">
        <w:rPr>
          <w:i/>
          <w:sz w:val="24"/>
          <w:szCs w:val="24"/>
        </w:rPr>
        <w:t xml:space="preserve">от лица </w:t>
      </w:r>
      <w:r w:rsidR="008E3195" w:rsidRPr="00654A9A">
        <w:rPr>
          <w:i/>
          <w:sz w:val="24"/>
          <w:szCs w:val="24"/>
        </w:rPr>
        <w:t>воробья</w:t>
      </w:r>
      <w:r w:rsidRPr="00654A9A">
        <w:rPr>
          <w:i/>
          <w:sz w:val="24"/>
          <w:szCs w:val="24"/>
        </w:rPr>
        <w:t xml:space="preserve">, от лица мамы, от лица </w:t>
      </w:r>
      <w:r w:rsidR="008E3195" w:rsidRPr="00654A9A">
        <w:rPr>
          <w:i/>
          <w:sz w:val="24"/>
          <w:szCs w:val="24"/>
        </w:rPr>
        <w:t>Маши</w:t>
      </w:r>
      <w:r w:rsidRPr="00654A9A">
        <w:rPr>
          <w:sz w:val="24"/>
          <w:szCs w:val="24"/>
        </w:rPr>
        <w:t xml:space="preserve">. </w:t>
      </w:r>
    </w:p>
    <w:p w:rsidR="005834C9" w:rsidRPr="00654A9A" w:rsidRDefault="005834C9" w:rsidP="00654A9A">
      <w:pPr>
        <w:rPr>
          <w:sz w:val="24"/>
          <w:szCs w:val="24"/>
        </w:rPr>
      </w:pPr>
      <w:r w:rsidRPr="00654A9A">
        <w:rPr>
          <w:sz w:val="24"/>
          <w:szCs w:val="24"/>
        </w:rPr>
        <w:t xml:space="preserve">Подумайте, как можно проанализировать </w:t>
      </w:r>
      <w:r w:rsidR="008E3195" w:rsidRPr="00654A9A">
        <w:rPr>
          <w:sz w:val="24"/>
          <w:szCs w:val="24"/>
        </w:rPr>
        <w:t>эту сказку</w:t>
      </w:r>
      <w:r w:rsidRPr="00654A9A">
        <w:rPr>
          <w:sz w:val="24"/>
          <w:szCs w:val="24"/>
        </w:rPr>
        <w:t xml:space="preserve"> в начальной школе. В каком классе? Как организовать обсуждение: на подготовительном этапе, при первичном чтении, при анализе?</w:t>
      </w:r>
    </w:p>
    <w:sectPr w:rsidR="005834C9" w:rsidRPr="00654A9A" w:rsidSect="00654A9A">
      <w:footerReference w:type="default" r:id="rId7"/>
      <w:pgSz w:w="16838" w:h="11906" w:orient="landscape"/>
      <w:pgMar w:top="1440" w:right="1080" w:bottom="1440" w:left="1080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2920" w:rsidRDefault="004E2920" w:rsidP="0034758E">
      <w:r>
        <w:separator/>
      </w:r>
    </w:p>
  </w:endnote>
  <w:endnote w:type="continuationSeparator" w:id="0">
    <w:p w:rsidR="004E2920" w:rsidRDefault="004E2920" w:rsidP="003475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62049247"/>
      <w:docPartObj>
        <w:docPartGallery w:val="Page Numbers (Bottom of Page)"/>
        <w:docPartUnique/>
      </w:docPartObj>
    </w:sdtPr>
    <w:sdtContent>
      <w:p w:rsidR="0034758E" w:rsidRDefault="00DB30F6">
        <w:pPr>
          <w:pStyle w:val="a9"/>
          <w:jc w:val="center"/>
        </w:pPr>
        <w:r>
          <w:fldChar w:fldCharType="begin"/>
        </w:r>
        <w:r w:rsidR="0034758E">
          <w:instrText>PAGE   \* MERGEFORMAT</w:instrText>
        </w:r>
        <w:r>
          <w:fldChar w:fldCharType="separate"/>
        </w:r>
        <w:r w:rsidR="00654A9A">
          <w:rPr>
            <w:noProof/>
          </w:rPr>
          <w:t>3</w:t>
        </w:r>
        <w:r>
          <w:fldChar w:fldCharType="end"/>
        </w:r>
      </w:p>
    </w:sdtContent>
  </w:sdt>
  <w:p w:rsidR="0034758E" w:rsidRDefault="0034758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2920" w:rsidRDefault="004E2920" w:rsidP="0034758E">
      <w:r>
        <w:separator/>
      </w:r>
    </w:p>
  </w:footnote>
  <w:footnote w:type="continuationSeparator" w:id="0">
    <w:p w:rsidR="004E2920" w:rsidRDefault="004E2920" w:rsidP="003475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1B6F5A"/>
    <w:multiLevelType w:val="hybridMultilevel"/>
    <w:tmpl w:val="C3729D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25363B"/>
    <w:multiLevelType w:val="hybridMultilevel"/>
    <w:tmpl w:val="4E5C7A68"/>
    <w:lvl w:ilvl="0" w:tplc="F7FAC3B0">
      <w:start w:val="6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2AB2"/>
    <w:rsid w:val="00127FAB"/>
    <w:rsid w:val="0021725D"/>
    <w:rsid w:val="002E2AB2"/>
    <w:rsid w:val="0034758E"/>
    <w:rsid w:val="00366ADB"/>
    <w:rsid w:val="00407AED"/>
    <w:rsid w:val="004A2217"/>
    <w:rsid w:val="004B1203"/>
    <w:rsid w:val="004E2920"/>
    <w:rsid w:val="005834C9"/>
    <w:rsid w:val="00654A9A"/>
    <w:rsid w:val="006C2017"/>
    <w:rsid w:val="00712864"/>
    <w:rsid w:val="00752326"/>
    <w:rsid w:val="0076330D"/>
    <w:rsid w:val="008E3195"/>
    <w:rsid w:val="009721A0"/>
    <w:rsid w:val="00973EE8"/>
    <w:rsid w:val="00A05E31"/>
    <w:rsid w:val="00A257AD"/>
    <w:rsid w:val="00AA14FB"/>
    <w:rsid w:val="00AF5A39"/>
    <w:rsid w:val="00B55415"/>
    <w:rsid w:val="00CC0489"/>
    <w:rsid w:val="00DB30F6"/>
    <w:rsid w:val="00E20CE4"/>
    <w:rsid w:val="00EB23AB"/>
    <w:rsid w:val="00EF14FA"/>
    <w:rsid w:val="00FE6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A3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AF5A3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AF5A39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table" w:styleId="a5">
    <w:name w:val="Table Grid"/>
    <w:basedOn w:val="a1"/>
    <w:uiPriority w:val="39"/>
    <w:rsid w:val="00FE6AE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FE6AE5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34758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4758E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34758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4758E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styleId="ab">
    <w:name w:val="Hyperlink"/>
    <w:basedOn w:val="a0"/>
    <w:uiPriority w:val="99"/>
    <w:unhideWhenUsed/>
    <w:rsid w:val="00E20CE4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78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1229</TotalTime>
  <Pages>3</Pages>
  <Words>801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Вера</cp:lastModifiedBy>
  <cp:revision>10</cp:revision>
  <dcterms:created xsi:type="dcterms:W3CDTF">2014-02-17T16:09:00Z</dcterms:created>
  <dcterms:modified xsi:type="dcterms:W3CDTF">2019-04-18T19:08:00Z</dcterms:modified>
</cp:coreProperties>
</file>