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ЗАДАНИЕ НА 15 НОЯБРЯ 2017г.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  <w:rPr>
          <w:u w:val="single"/>
        </w:rPr>
      </w:pPr>
    </w:p>
    <w:p w:rsidR="00737DB4" w:rsidRDefault="00737DB4" w:rsidP="00737DB4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Тема: Н.А. Некрасов в детском чтении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Взгляды Н.А. Некрасова на воспитание детей («Железная дорога», «Песня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Еремушке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«Дедушка»). Произведения о детях и для детей, Тема детства в творчестве поэта. Роль  Н.А. Некрасова в демократизации русской детской литературы: проблематика произведений,  поэтический язык, поэтические жанры.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2.Реалистическое изображение поэтом жизни людей труда, крестьянского быта. Образы простых людей и крестьянских детей («Крестьянские дети», </w:t>
      </w:r>
      <w:r>
        <w:rPr>
          <w:rFonts w:ascii="Times New Roman" w:hAnsi="Times New Roman" w:cs="Times New Roman"/>
        </w:rPr>
        <w:t xml:space="preserve">«Дедушка </w:t>
      </w:r>
      <w:proofErr w:type="spellStart"/>
      <w:r>
        <w:rPr>
          <w:rFonts w:ascii="Times New Roman" w:hAnsi="Times New Roman" w:cs="Times New Roman"/>
        </w:rPr>
        <w:t>Мазай</w:t>
      </w:r>
      <w:proofErr w:type="spellEnd"/>
      <w:r>
        <w:rPr>
          <w:rFonts w:ascii="Times New Roman" w:hAnsi="Times New Roman" w:cs="Times New Roman"/>
        </w:rPr>
        <w:t xml:space="preserve"> и зайцы», «Дядюшка Яков» и др.), убежденность Некрасова в талантливости русского народа («Школьник» и др.).</w:t>
      </w:r>
      <w:r>
        <w:rPr>
          <w:rFonts w:ascii="Times New Roman" w:hAnsi="Times New Roman" w:cs="Times New Roman"/>
          <w:sz w:val="24"/>
          <w:szCs w:val="24"/>
        </w:rPr>
        <w:t xml:space="preserve"> Стихотворение «Крестьянские дети»: тематика и идея, жанровые особенности, образы детей, ритмическая организация и язык.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3.Циклы «Стихотворения, посвященные русским детям». Подготовьте целостный анализ каждого стихотворения: тема, идея, композиция, образы, средства выразительности, ритмическая организация.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Стихотворение «Накануне Светлого праздника»: проблематика, образ рассказчика, образы крестьян, средства выразительности.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Задание: Ответьте на вопросы: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1.Какие произведения Н.А. Некрасова входят в хрестоматии и книги для чтения дошкольников и младших школьников?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 Какова роль произведений Н.А. Некрасова в нравственном и эстетическом воспитании детей?</w:t>
      </w:r>
    </w:p>
    <w:p w:rsidR="00737DB4" w:rsidRDefault="00737DB4" w:rsidP="00737DB4">
      <w:pPr>
        <w:spacing w:line="240" w:lineRule="auto"/>
        <w:ind w:firstLine="709"/>
        <w:jc w:val="both"/>
      </w:pP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rPr>
          <w:b/>
        </w:rPr>
        <w:t>Тексты для чтения:</w:t>
      </w:r>
      <w:r>
        <w:t xml:space="preserve"> 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proofErr w:type="gramStart"/>
      <w:r>
        <w:t xml:space="preserve">Н.А. Некрасов «Крестьянские дети», «Дедушка </w:t>
      </w:r>
      <w:proofErr w:type="spellStart"/>
      <w:r>
        <w:t>Мазай</w:t>
      </w:r>
      <w:proofErr w:type="spellEnd"/>
      <w:r>
        <w:t xml:space="preserve"> и зайцы», «Дядюшка Яков», «Соловьи», «Пчелы», «Школьник», циклы «Стихотворения, посвященные русским детям», «Накануне Светлого праздника»</w:t>
      </w:r>
      <w:proofErr w:type="gramEnd"/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презентацию анализа предложенных в плане занятия произведений поэта (по выбору).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t xml:space="preserve">План анализа: 1) место в творчестве поэта произведений для детей и о детях; 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t xml:space="preserve">                        2) жанр, тема, идея, композиция, образы, язык и средства выразитель-    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t xml:space="preserve">                            </w:t>
      </w:r>
      <w:proofErr w:type="spellStart"/>
      <w:r>
        <w:t>ности</w:t>
      </w:r>
      <w:proofErr w:type="spellEnd"/>
      <w:r>
        <w:t xml:space="preserve">, ритмическая организация выбранного стихотворения; 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t xml:space="preserve">                         3) предложите вопросы для обсуждения в детской аудитории.</w:t>
      </w:r>
    </w:p>
    <w:p w:rsidR="00737DB4" w:rsidRDefault="00737DB4" w:rsidP="00737D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37DB4" w:rsidRDefault="00737DB4" w:rsidP="00737DB4">
      <w:pPr>
        <w:pStyle w:val="2"/>
        <w:spacing w:after="0" w:line="240" w:lineRule="auto"/>
        <w:ind w:firstLine="709"/>
        <w:jc w:val="both"/>
      </w:pPr>
    </w:p>
    <w:p w:rsidR="00737DB4" w:rsidRDefault="00737DB4" w:rsidP="00737DB4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Чуковский</w:t>
      </w:r>
      <w:r>
        <w:rPr>
          <w:rFonts w:ascii="Times New Roman" w:hAnsi="Times New Roman" w:cs="Times New Roman"/>
          <w:sz w:val="24"/>
          <w:szCs w:val="24"/>
        </w:rPr>
        <w:t xml:space="preserve"> К.И. Мастерство Некрасова / К.И. Чуковского. М., 1962. 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темы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Русская поэзия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– детям. 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737DB4" w:rsidRDefault="00737DB4" w:rsidP="0073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презентацию анализа предложенных в плане занятия произведений одного поэта (по выбору).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t>Презентация в интерактивном режиме результатов самостоятельного анализа следующих стихотворений: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А.А. Фет:</w:t>
      </w:r>
      <w: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737DB4" w:rsidRDefault="00737DB4" w:rsidP="00737DB4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Плещеев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 xml:space="preserve">Нищие», «Ожидание», Детство», «Зимний вечер», «В бурю», «Из </w:t>
      </w:r>
    </w:p>
    <w:p w:rsidR="00737DB4" w:rsidRDefault="00737DB4" w:rsidP="00737DB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1-3 стихотворений, вошедших в детское чтение (по выбору).</w:t>
      </w:r>
    </w:p>
    <w:p w:rsidR="005C1676" w:rsidRDefault="00737DB4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DB4"/>
    <w:rsid w:val="000E1E40"/>
    <w:rsid w:val="005556B6"/>
    <w:rsid w:val="007151D8"/>
    <w:rsid w:val="00737DB4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737D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37D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37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538</Words>
  <Characters>3071</Characters>
  <Application>Microsoft Office Word</Application>
  <DocSecurity>0</DocSecurity>
  <Lines>25</Lines>
  <Paragraphs>7</Paragraphs>
  <ScaleCrop>false</ScaleCrop>
  <Company>польZа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2017-11-11T13:52:00Z</dcterms:created>
  <dcterms:modified xsi:type="dcterms:W3CDTF">2017-11-11T13:59:00Z</dcterms:modified>
</cp:coreProperties>
</file>