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8E7" w:rsidRDefault="006B58E7" w:rsidP="006B58E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6.</w:t>
      </w:r>
    </w:p>
    <w:p w:rsidR="006B58E7" w:rsidRDefault="006B58E7" w:rsidP="006B58E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Русская поэзия XIX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. – рубежа XIX-</w:t>
      </w:r>
      <w:r w:rsidRPr="006B58E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XX веков детям </w:t>
      </w:r>
    </w:p>
    <w:p w:rsidR="006B58E7" w:rsidRDefault="006B58E7" w:rsidP="006B58E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6B58E7" w:rsidRPr="006B58E7" w:rsidRDefault="006B58E7" w:rsidP="006B58E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58E7">
        <w:rPr>
          <w:rFonts w:ascii="Times New Roman" w:hAnsi="Times New Roman" w:cs="Times New Roman"/>
          <w:sz w:val="24"/>
          <w:szCs w:val="24"/>
        </w:rPr>
        <w:t xml:space="preserve">Поэтические произведения в круге детского чтения. Хрестоматия К.Д. Ушинского </w:t>
      </w:r>
    </w:p>
    <w:p w:rsidR="006B58E7" w:rsidRDefault="006B58E7" w:rsidP="006B58E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Тема детства и образы детей в русской поэзии XIX в., вошедшей в круг детского чтения. </w:t>
      </w:r>
      <w:proofErr w:type="gramEnd"/>
    </w:p>
    <w:p w:rsidR="006B58E7" w:rsidRDefault="006B58E7" w:rsidP="006B58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Н.А. Некрасов в детском чтении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роблематика, тематика, поэтика, образы, язык. </w:t>
      </w: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 Проанализируйте произведения Н.А. Некрасова в следующих аспектах: </w:t>
      </w:r>
    </w:p>
    <w:p w:rsidR="006B58E7" w:rsidRDefault="006B58E7" w:rsidP="006B58E7">
      <w:pPr>
        <w:pStyle w:val="2"/>
        <w:numPr>
          <w:ilvl w:val="0"/>
          <w:numId w:val="2"/>
        </w:numPr>
        <w:spacing w:after="0" w:line="240" w:lineRule="auto"/>
        <w:jc w:val="both"/>
        <w:rPr>
          <w:u w:val="single"/>
        </w:rPr>
      </w:pPr>
      <w:r>
        <w:t xml:space="preserve">Тема детства и образы детей в творчестве поэта: </w:t>
      </w:r>
      <w:proofErr w:type="gramStart"/>
      <w:r>
        <w:t xml:space="preserve">«На Волге», «Железная дорога», «Саша», «Дедушка», «Дедушка </w:t>
      </w:r>
      <w:proofErr w:type="spellStart"/>
      <w:r>
        <w:t>Мазай</w:t>
      </w:r>
      <w:proofErr w:type="spellEnd"/>
      <w:r>
        <w:t xml:space="preserve"> и зайцы», «Соловьи», «Пчелы» и др. </w:t>
      </w:r>
      <w:proofErr w:type="gramEnd"/>
    </w:p>
    <w:p w:rsidR="006B58E7" w:rsidRDefault="006B58E7" w:rsidP="006B58E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Стихотворение «Крестьянские дети», его программный характер, проблематика и поэтика. </w:t>
      </w:r>
    </w:p>
    <w:p w:rsidR="006B58E7" w:rsidRDefault="006B58E7" w:rsidP="006B58E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Циклы «Стихотворения, посвященные русским детям», их тематика, образы, язык. </w:t>
      </w:r>
    </w:p>
    <w:p w:rsidR="006B58E7" w:rsidRPr="006B58E7" w:rsidRDefault="006B58E7" w:rsidP="006B58E7">
      <w:pPr>
        <w:pStyle w:val="2"/>
        <w:spacing w:after="0" w:line="240" w:lineRule="auto"/>
        <w:ind w:firstLine="709"/>
        <w:jc w:val="both"/>
      </w:pPr>
      <w:r>
        <w:t xml:space="preserve">Подготовить выразительное чтение 2-3 стихотворений (по выбору) </w:t>
      </w:r>
    </w:p>
    <w:p w:rsidR="006B58E7" w:rsidRDefault="006B58E7" w:rsidP="006B58E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5B86" w:rsidRPr="004535D6" w:rsidRDefault="00055B86" w:rsidP="00055B8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35D6">
        <w:rPr>
          <w:rFonts w:ascii="Times New Roman" w:hAnsi="Times New Roman" w:cs="Times New Roman"/>
          <w:b/>
          <w:sz w:val="24"/>
          <w:szCs w:val="24"/>
        </w:rPr>
        <w:t xml:space="preserve">Тема: Русская поэзия XIX </w:t>
      </w:r>
      <w:proofErr w:type="gramStart"/>
      <w:r w:rsidRPr="004535D6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4535D6">
        <w:rPr>
          <w:rFonts w:ascii="Times New Roman" w:hAnsi="Times New Roman" w:cs="Times New Roman"/>
          <w:b/>
          <w:sz w:val="24"/>
          <w:szCs w:val="24"/>
        </w:rPr>
        <w:t xml:space="preserve">. – детям </w:t>
      </w:r>
    </w:p>
    <w:p w:rsidR="00055B86" w:rsidRDefault="00055B86" w:rsidP="00055B8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5B86" w:rsidRPr="004535D6" w:rsidRDefault="00055B86" w:rsidP="00055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4535D6">
        <w:rPr>
          <w:rFonts w:ascii="Times New Roman" w:hAnsi="Times New Roman" w:cs="Times New Roman"/>
          <w:b/>
          <w:sz w:val="24"/>
          <w:szCs w:val="24"/>
          <w:highlight w:val="cyan"/>
        </w:rPr>
        <w:t>Задание:</w:t>
      </w:r>
      <w:r w:rsidRPr="004535D6">
        <w:rPr>
          <w:rFonts w:ascii="Times New Roman" w:hAnsi="Times New Roman" w:cs="Times New Roman"/>
          <w:sz w:val="24"/>
          <w:szCs w:val="24"/>
          <w:highlight w:val="cyan"/>
        </w:rPr>
        <w:t xml:space="preserve"> Изучите соответствующие разделы учебников и рекомендованных дополнительно изданий  и подготовьте тезисный план-конспект.</w:t>
      </w:r>
    </w:p>
    <w:p w:rsidR="00055B86" w:rsidRDefault="00055B86" w:rsidP="00055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35D6">
        <w:rPr>
          <w:rFonts w:ascii="Times New Roman" w:hAnsi="Times New Roman" w:cs="Times New Roman"/>
          <w:sz w:val="24"/>
          <w:szCs w:val="24"/>
          <w:highlight w:val="cyan"/>
        </w:rPr>
        <w:t xml:space="preserve">См.: См.: </w:t>
      </w:r>
      <w:proofErr w:type="spellStart"/>
      <w:r w:rsidRPr="004535D6">
        <w:rPr>
          <w:rFonts w:ascii="Times New Roman" w:hAnsi="Times New Roman" w:cs="Times New Roman"/>
          <w:sz w:val="24"/>
          <w:szCs w:val="24"/>
          <w:highlight w:val="cyan"/>
        </w:rPr>
        <w:t>Арзамасцева</w:t>
      </w:r>
      <w:proofErr w:type="spellEnd"/>
      <w:r w:rsidRPr="004535D6">
        <w:rPr>
          <w:rFonts w:ascii="Times New Roman" w:hAnsi="Times New Roman" w:cs="Times New Roman"/>
          <w:sz w:val="24"/>
          <w:szCs w:val="24"/>
          <w:highlight w:val="cyan"/>
        </w:rPr>
        <w:t>, И.Н., Николаева, С.А.  Детская литература: учебник для студентов вузов - М.: Академия, 2009 //Русская детская литература</w:t>
      </w:r>
      <w:r w:rsidRPr="004535D6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</w:t>
      </w:r>
      <w:r w:rsidRPr="004535D6">
        <w:rPr>
          <w:rFonts w:ascii="Times New Roman" w:hAnsi="Times New Roman" w:cs="Times New Roman"/>
          <w:sz w:val="24"/>
          <w:szCs w:val="24"/>
          <w:highlight w:val="cyan"/>
        </w:rPr>
        <w:t>XIX века. – С.43-160.</w:t>
      </w:r>
    </w:p>
    <w:p w:rsidR="00055B86" w:rsidRDefault="00055B86" w:rsidP="00055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Самостоятельно подготовьте 5-минутную презентацию анализа предложенных в плане занятия произведений одного поэта (по выбору).</w:t>
      </w:r>
    </w:p>
    <w:p w:rsidR="00055B86" w:rsidRDefault="00055B86" w:rsidP="00055B86">
      <w:pPr>
        <w:pStyle w:val="2"/>
        <w:spacing w:after="0" w:line="240" w:lineRule="auto"/>
        <w:ind w:firstLine="709"/>
        <w:jc w:val="both"/>
      </w:pPr>
      <w:r w:rsidRPr="00A12D14">
        <w:rPr>
          <w:color w:val="FF0000"/>
          <w:highlight w:val="yellow"/>
        </w:rPr>
        <w:t>План анализа</w:t>
      </w:r>
      <w:r>
        <w:t xml:space="preserve">: </w:t>
      </w:r>
      <w:r w:rsidRPr="00A12D14">
        <w:rPr>
          <w:highlight w:val="yellow"/>
        </w:rPr>
        <w:t>краткая характеристика жизненного и творческого пути поэта; место в его т</w:t>
      </w:r>
      <w:r w:rsidRPr="004535D6">
        <w:rPr>
          <w:highlight w:val="yellow"/>
        </w:rPr>
        <w:t>ворчестве произведений для детей; жанр, тема, идея, композиция, образы, язык и средства выразительности, ритмическая организация выбранного стихотворения; вопросы для обсуждения в детской аудитории.</w:t>
      </w:r>
    </w:p>
    <w:p w:rsidR="00055B86" w:rsidRDefault="00055B86" w:rsidP="00055B86">
      <w:pPr>
        <w:pStyle w:val="2"/>
        <w:spacing w:after="0" w:line="240" w:lineRule="auto"/>
        <w:ind w:firstLine="709"/>
        <w:jc w:val="both"/>
      </w:pPr>
      <w:r>
        <w:t>Презентация в интерактивном режиме результатов самостоятельного анализа следующих стихотворений:</w:t>
      </w:r>
    </w:p>
    <w:p w:rsidR="00055B86" w:rsidRPr="00C82A06" w:rsidRDefault="00055B86" w:rsidP="00055B86">
      <w:pPr>
        <w:pStyle w:val="2"/>
        <w:spacing w:after="0" w:line="240" w:lineRule="auto"/>
        <w:ind w:firstLine="709"/>
        <w:jc w:val="both"/>
      </w:pPr>
      <w:r w:rsidRPr="00C82A06">
        <w:rPr>
          <w:u w:val="single"/>
        </w:rPr>
        <w:t xml:space="preserve">М.Ю. Лермонтов: </w:t>
      </w:r>
      <w:r w:rsidRPr="00C82A06">
        <w:t>«Бородино», «Парус», «Утёс», «Горные вершины», «На севере диком стоит одиноко…», «Осень (Листья в поле пожелтели)» </w:t>
      </w:r>
    </w:p>
    <w:p w:rsidR="00055B86" w:rsidRPr="00C82A06" w:rsidRDefault="00055B86" w:rsidP="00055B86">
      <w:pPr>
        <w:pStyle w:val="2"/>
        <w:spacing w:after="0" w:line="240" w:lineRule="auto"/>
        <w:ind w:firstLine="709"/>
        <w:jc w:val="both"/>
      </w:pPr>
      <w:r w:rsidRPr="00055B86">
        <w:rPr>
          <w:u w:val="single"/>
        </w:rPr>
        <w:t>Ф.И. Тютчев:</w:t>
      </w:r>
      <w:r w:rsidRPr="00055B86">
        <w:rPr>
          <w:color w:val="000000" w:themeColor="text1"/>
        </w:rPr>
        <w:t xml:space="preserve"> «Зима недаром злится», «Чародейкою Зимою</w:t>
      </w:r>
      <w:r w:rsidRPr="00055B86">
        <w:rPr>
          <w:color w:val="000000" w:themeColor="text1"/>
        </w:rPr>
        <w:br/>
        <w:t>Околдован, лес стоит…», «Есть в осени первоначальной…», «Весенняя гроза», «Весенние воды»</w:t>
      </w:r>
    </w:p>
    <w:p w:rsidR="00055B86" w:rsidRDefault="00055B86" w:rsidP="00055B86">
      <w:pPr>
        <w:pStyle w:val="2"/>
        <w:spacing w:after="0" w:line="240" w:lineRule="auto"/>
        <w:ind w:firstLine="709"/>
        <w:jc w:val="both"/>
      </w:pPr>
      <w:r>
        <w:rPr>
          <w:u w:val="single"/>
        </w:rPr>
        <w:t>А.К. Толстой:</w:t>
      </w:r>
      <w:r>
        <w:t xml:space="preserve"> «Звонче жаворонка пенье», «Где гнутся над омутом лозы».</w:t>
      </w:r>
    </w:p>
    <w:p w:rsidR="00055B86" w:rsidRDefault="00055B86" w:rsidP="00055B86">
      <w:pPr>
        <w:pStyle w:val="2"/>
        <w:spacing w:after="0" w:line="240" w:lineRule="auto"/>
        <w:ind w:firstLine="709"/>
        <w:jc w:val="both"/>
      </w:pPr>
      <w:r>
        <w:rPr>
          <w:u w:val="single"/>
        </w:rPr>
        <w:t>А.А. Фет:</w:t>
      </w:r>
      <w:r>
        <w:t xml:space="preserve"> «Кот поет», «Мама! Глянь-ка…», «Мотылек мальчику», «Осень», «Чудная картина…», «Печальная береза…», «Я пришел к тебе с приветом…», «Уж верба вся пушистая…». </w:t>
      </w:r>
    </w:p>
    <w:p w:rsidR="00055B86" w:rsidRDefault="00055B86" w:rsidP="00055B86">
      <w:pPr>
        <w:pStyle w:val="2"/>
        <w:spacing w:after="0" w:line="240" w:lineRule="auto"/>
        <w:ind w:firstLine="709"/>
        <w:jc w:val="both"/>
      </w:pPr>
      <w:r>
        <w:rPr>
          <w:u w:val="single"/>
        </w:rPr>
        <w:t>А.Н. Майков</w:t>
      </w:r>
      <w:proofErr w:type="gramStart"/>
      <w:r>
        <w:rPr>
          <w:u w:val="single"/>
        </w:rPr>
        <w:t>:</w:t>
      </w:r>
      <w:r>
        <w:t>«</w:t>
      </w:r>
      <w:proofErr w:type="gramEnd"/>
      <w:r>
        <w:t>Пейзаж», «Мать», «Весна», «Вербная неделя», «Летний дождь», «Колыбельная песня», «Ласточка», «Сенокос».</w:t>
      </w:r>
    </w:p>
    <w:p w:rsidR="00055B86" w:rsidRDefault="00055B86" w:rsidP="00055B86">
      <w:pPr>
        <w:pStyle w:val="2"/>
        <w:spacing w:after="0" w:line="240" w:lineRule="auto"/>
        <w:ind w:firstLine="709"/>
        <w:jc w:val="both"/>
      </w:pPr>
      <w:r>
        <w:rPr>
          <w:u w:val="single"/>
        </w:rPr>
        <w:t>И.С. Никитин:</w:t>
      </w:r>
      <w:r>
        <w:t xml:space="preserve"> «Детство веселое», «Утро».</w:t>
      </w:r>
    </w:p>
    <w:p w:rsidR="00055B86" w:rsidRDefault="00055B86" w:rsidP="00055B86">
      <w:pPr>
        <w:pStyle w:val="2"/>
        <w:spacing w:after="0" w:line="240" w:lineRule="auto"/>
        <w:ind w:firstLine="709"/>
        <w:jc w:val="both"/>
      </w:pPr>
      <w:r>
        <w:rPr>
          <w:u w:val="single"/>
        </w:rPr>
        <w:t>А.Н. Плещеев</w:t>
      </w:r>
      <w:proofErr w:type="gramStart"/>
      <w:r>
        <w:rPr>
          <w:u w:val="single"/>
        </w:rPr>
        <w:t>:</w:t>
      </w:r>
      <w:r>
        <w:t>«</w:t>
      </w:r>
      <w:proofErr w:type="gramEnd"/>
      <w:r>
        <w:t>Нищие», «Ожидание», Детство», «Зимний вечер», «В бурю», «Из жизни», «На берегу», «Завтра», «Старик».</w:t>
      </w:r>
      <w:r w:rsidRPr="00A12D14">
        <w:rPr>
          <w:color w:val="FF0000"/>
          <w:highlight w:val="yellow"/>
        </w:rPr>
        <w:t xml:space="preserve"> </w:t>
      </w:r>
    </w:p>
    <w:p w:rsidR="00055B86" w:rsidRDefault="00055B86" w:rsidP="00055B86">
      <w:pPr>
        <w:pStyle w:val="2"/>
        <w:spacing w:after="0" w:line="240" w:lineRule="auto"/>
        <w:ind w:firstLine="709"/>
        <w:jc w:val="both"/>
        <w:rPr>
          <w:u w:val="single"/>
        </w:rPr>
      </w:pPr>
      <w:r>
        <w:rPr>
          <w:u w:val="single"/>
        </w:rPr>
        <w:t>И.З. Суриков:</w:t>
      </w:r>
      <w:r>
        <w:t xml:space="preserve"> «Детство», «Горе», «У пруда», «Зимой», «Зима».</w:t>
      </w:r>
    </w:p>
    <w:p w:rsidR="00055B86" w:rsidRDefault="00055B86" w:rsidP="00055B86">
      <w:pPr>
        <w:pStyle w:val="2"/>
        <w:spacing w:after="0" w:line="240" w:lineRule="auto"/>
        <w:ind w:firstLine="709"/>
        <w:jc w:val="both"/>
      </w:pPr>
      <w:r>
        <w:rPr>
          <w:u w:val="single"/>
        </w:rPr>
        <w:t xml:space="preserve">Я.П. Полонский: </w:t>
      </w:r>
      <w:r>
        <w:t>«Солнце и месяц», «Из детского альбома».</w:t>
      </w:r>
    </w:p>
    <w:p w:rsidR="00055B86" w:rsidRDefault="00055B86" w:rsidP="00055B86">
      <w:pPr>
        <w:pStyle w:val="2"/>
        <w:spacing w:after="0" w:line="240" w:lineRule="auto"/>
        <w:ind w:firstLine="709"/>
        <w:jc w:val="both"/>
      </w:pPr>
      <w:r>
        <w:rPr>
          <w:u w:val="single"/>
        </w:rPr>
        <w:t xml:space="preserve">С.Д. Дрожжин: </w:t>
      </w:r>
      <w:r>
        <w:t>«В крестьянской семье», «Летом», «Птичка», «Первая борозда», «Гнездо ласточки».</w:t>
      </w:r>
    </w:p>
    <w:p w:rsidR="00055B86" w:rsidRDefault="00055B86" w:rsidP="00055B86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055B86" w:rsidRDefault="00055B86" w:rsidP="00055B86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055B86" w:rsidRDefault="00055B86" w:rsidP="00055B86">
      <w:pPr>
        <w:pStyle w:val="2"/>
        <w:spacing w:after="0" w:line="240" w:lineRule="auto"/>
        <w:ind w:firstLine="709"/>
        <w:jc w:val="both"/>
      </w:pPr>
      <w:r>
        <w:rPr>
          <w:i/>
        </w:rPr>
        <w:t>Русская</w:t>
      </w:r>
      <w:r>
        <w:t xml:space="preserve"> поэзия детям</w:t>
      </w:r>
      <w:proofErr w:type="gramStart"/>
      <w:r>
        <w:t xml:space="preserve"> / В</w:t>
      </w:r>
      <w:proofErr w:type="gramEnd"/>
      <w:r>
        <w:t xml:space="preserve">ступ. ст., сост., подготовка текста, </w:t>
      </w:r>
      <w:proofErr w:type="spellStart"/>
      <w:r>
        <w:t>библиогр</w:t>
      </w:r>
      <w:proofErr w:type="spellEnd"/>
      <w:r>
        <w:t xml:space="preserve">. справки и прим. Е.О. Путиловой: Л., 1989. (Библиотека </w:t>
      </w:r>
      <w:proofErr w:type="spellStart"/>
      <w:r>
        <w:t>поэта</w:t>
      </w:r>
      <w:proofErr w:type="gramStart"/>
      <w:r>
        <w:t>.Б</w:t>
      </w:r>
      <w:proofErr w:type="gramEnd"/>
      <w:r>
        <w:t>ольшая</w:t>
      </w:r>
      <w:proofErr w:type="spellEnd"/>
      <w:r>
        <w:t xml:space="preserve"> серия). Или издание 1997 г.</w:t>
      </w:r>
    </w:p>
    <w:p w:rsidR="00055B86" w:rsidRDefault="00055B86" w:rsidP="00055B86">
      <w:pPr>
        <w:pStyle w:val="2"/>
        <w:spacing w:after="0" w:line="240" w:lineRule="auto"/>
        <w:ind w:firstLine="709"/>
        <w:jc w:val="both"/>
      </w:pPr>
      <w:r>
        <w:rPr>
          <w:i/>
        </w:rPr>
        <w:lastRenderedPageBreak/>
        <w:t>Рассадин С</w:t>
      </w:r>
      <w:r>
        <w:t>. Так начинают жить стихом.  – М., 1967.</w:t>
      </w:r>
    </w:p>
    <w:p w:rsidR="00055B86" w:rsidRDefault="00055B86" w:rsidP="00055B86">
      <w:pPr>
        <w:pStyle w:val="2"/>
        <w:spacing w:after="0" w:line="240" w:lineRule="auto"/>
        <w:ind w:firstLine="709"/>
        <w:jc w:val="both"/>
      </w:pPr>
      <w:proofErr w:type="spellStart"/>
      <w:r>
        <w:rPr>
          <w:i/>
        </w:rPr>
        <w:t>Бегак</w:t>
      </w:r>
      <w:proofErr w:type="spellEnd"/>
      <w:r>
        <w:rPr>
          <w:i/>
        </w:rPr>
        <w:t xml:space="preserve">  Б.</w:t>
      </w:r>
      <w:r>
        <w:t xml:space="preserve"> Классики в стране детства. – М., 1983.</w:t>
      </w:r>
    </w:p>
    <w:p w:rsidR="00055B86" w:rsidRDefault="00055B86" w:rsidP="00055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XIX в.– С.43-160.</w:t>
      </w:r>
    </w:p>
    <w:p w:rsidR="00055B86" w:rsidRDefault="00055B86" w:rsidP="00055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А.В. Терновского. М.: Просвещение, 1977.</w:t>
      </w:r>
    </w:p>
    <w:p w:rsidR="00055B86" w:rsidRDefault="00055B86" w:rsidP="00055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Минералова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И.Г. Детская литература. – М., 2002.</w:t>
      </w:r>
    </w:p>
    <w:p w:rsidR="00055B86" w:rsidRDefault="00055B86" w:rsidP="00055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Т.Д. Полозовой. – М., 1997.</w:t>
      </w:r>
    </w:p>
    <w:p w:rsidR="00055B86" w:rsidRDefault="00055B86" w:rsidP="00055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Сетин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Ф.И. История русской детской литературы, конец Х – половина XIX века. – М., 1990.  </w:t>
      </w:r>
    </w:p>
    <w:p w:rsidR="006B58E7" w:rsidRDefault="006B58E7" w:rsidP="006B58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Подготовить выразительное чтение 3-5 стихотворений, вошедших в детское чтение (по выбору).</w:t>
      </w:r>
    </w:p>
    <w:p w:rsidR="00055B86" w:rsidRDefault="00055B86" w:rsidP="00055B86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055B86" w:rsidRDefault="00055B86" w:rsidP="00055B86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535D6"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>Практическое задание:</w:t>
      </w:r>
    </w:p>
    <w:p w:rsidR="00055B86" w:rsidRDefault="00055B86" w:rsidP="00055B86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55B86" w:rsidRPr="00C82A06" w:rsidRDefault="00055B86" w:rsidP="00055B8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7030A0"/>
          <w:sz w:val="32"/>
          <w:szCs w:val="32"/>
          <w:highlight w:val="yellow"/>
        </w:rPr>
      </w:pPr>
      <w:r w:rsidRPr="00C82A06">
        <w:rPr>
          <w:rFonts w:ascii="Times New Roman" w:hAnsi="Times New Roman" w:cs="Times New Roman"/>
          <w:b/>
          <w:color w:val="7030A0"/>
          <w:sz w:val="32"/>
          <w:szCs w:val="32"/>
          <w:highlight w:val="yellow"/>
        </w:rPr>
        <w:t xml:space="preserve">Задание для всех: </w:t>
      </w:r>
    </w:p>
    <w:p w:rsidR="00055B86" w:rsidRPr="00C82A06" w:rsidRDefault="00055B86" w:rsidP="00055B8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7030A0"/>
          <w:sz w:val="32"/>
          <w:szCs w:val="32"/>
        </w:rPr>
      </w:pPr>
      <w:r w:rsidRPr="00C82A06">
        <w:rPr>
          <w:rFonts w:ascii="Times New Roman" w:hAnsi="Times New Roman" w:cs="Times New Roman"/>
          <w:b/>
          <w:color w:val="7030A0"/>
          <w:sz w:val="32"/>
          <w:szCs w:val="32"/>
          <w:highlight w:val="yellow"/>
        </w:rPr>
        <w:t>Подготовить выразительное чтение 2-3 стихотворений А.С. Пушкина, вошедших в детское чтение (по выбору – из учебников по литературному чтению для начальной школы).</w:t>
      </w:r>
    </w:p>
    <w:p w:rsidR="00055B86" w:rsidRDefault="00055B86" w:rsidP="00055B86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55B86" w:rsidRDefault="00055B86" w:rsidP="00055B8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55B86" w:rsidRDefault="00055B86" w:rsidP="00055B86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55B86" w:rsidRPr="004535D6" w:rsidRDefault="00055B86" w:rsidP="00055B8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535D6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>
        <w:rPr>
          <w:rFonts w:ascii="Times New Roman" w:hAnsi="Times New Roman" w:cs="Times New Roman"/>
          <w:b/>
          <w:sz w:val="24"/>
          <w:szCs w:val="24"/>
        </w:rPr>
        <w:t xml:space="preserve">Поэзия конца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XIX</w:t>
      </w:r>
      <w:r>
        <w:rPr>
          <w:rFonts w:ascii="Times New Roman" w:hAnsi="Times New Roman" w:cs="Times New Roman"/>
          <w:b/>
          <w:sz w:val="24"/>
          <w:szCs w:val="24"/>
        </w:rPr>
        <w:t xml:space="preserve"> – начала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XX</w:t>
      </w:r>
      <w:r>
        <w:rPr>
          <w:rFonts w:ascii="Times New Roman" w:hAnsi="Times New Roman" w:cs="Times New Roman"/>
          <w:b/>
          <w:sz w:val="24"/>
          <w:szCs w:val="24"/>
        </w:rPr>
        <w:t xml:space="preserve"> вв. для детей.</w:t>
      </w:r>
    </w:p>
    <w:p w:rsidR="00055B86" w:rsidRDefault="00055B86" w:rsidP="00055B86">
      <w:pPr>
        <w:pStyle w:val="a3"/>
        <w:spacing w:after="0" w:line="240" w:lineRule="auto"/>
        <w:ind w:left="142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55B86" w:rsidRPr="004535D6" w:rsidRDefault="00055B86" w:rsidP="00055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cyan"/>
          <w:lang w:eastAsia="en-US"/>
        </w:rPr>
      </w:pPr>
      <w:r w:rsidRPr="004535D6">
        <w:rPr>
          <w:rFonts w:ascii="Times New Roman" w:hAnsi="Times New Roman" w:cs="Times New Roman"/>
          <w:b/>
          <w:sz w:val="24"/>
          <w:szCs w:val="24"/>
          <w:highlight w:val="cyan"/>
        </w:rPr>
        <w:t>Задание:</w:t>
      </w:r>
      <w:r w:rsidRPr="004535D6">
        <w:rPr>
          <w:rFonts w:ascii="Times New Roman" w:hAnsi="Times New Roman" w:cs="Times New Roman"/>
          <w:sz w:val="24"/>
          <w:szCs w:val="24"/>
          <w:highlight w:val="cyan"/>
        </w:rPr>
        <w:t xml:space="preserve"> Изучите соответствующие разделы учебников и  рекомендованных дополнительно изданий и подготовьте тезисный план-конспект.</w:t>
      </w:r>
    </w:p>
    <w:p w:rsidR="00055B86" w:rsidRDefault="00055B86" w:rsidP="00055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35D6">
        <w:rPr>
          <w:rFonts w:ascii="Times New Roman" w:hAnsi="Times New Roman" w:cs="Times New Roman"/>
          <w:sz w:val="24"/>
          <w:szCs w:val="24"/>
          <w:highlight w:val="cyan"/>
        </w:rPr>
        <w:t xml:space="preserve">См.: </w:t>
      </w:r>
      <w:proofErr w:type="spellStart"/>
      <w:r w:rsidRPr="004535D6">
        <w:rPr>
          <w:rFonts w:ascii="Times New Roman" w:hAnsi="Times New Roman" w:cs="Times New Roman"/>
          <w:sz w:val="24"/>
          <w:szCs w:val="24"/>
          <w:highlight w:val="cyan"/>
        </w:rPr>
        <w:t>Арзамасцева</w:t>
      </w:r>
      <w:proofErr w:type="spellEnd"/>
      <w:r w:rsidRPr="004535D6">
        <w:rPr>
          <w:rFonts w:ascii="Times New Roman" w:hAnsi="Times New Roman" w:cs="Times New Roman"/>
          <w:sz w:val="24"/>
          <w:szCs w:val="24"/>
          <w:highlight w:val="cyan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4535D6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</w:t>
      </w:r>
      <w:r w:rsidRPr="004535D6">
        <w:rPr>
          <w:rFonts w:ascii="Times New Roman" w:hAnsi="Times New Roman" w:cs="Times New Roman"/>
          <w:sz w:val="24"/>
          <w:szCs w:val="24"/>
          <w:highlight w:val="cyan"/>
        </w:rPr>
        <w:t>XX в. Серебряный век.– С.161-170.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5B86" w:rsidRDefault="00055B86" w:rsidP="00055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Самостоятельно подготовьте 5-минутную презентацию анализа предложенных в плане занятия произведений одного поэта (по выбору).</w:t>
      </w:r>
    </w:p>
    <w:p w:rsidR="00055B86" w:rsidRDefault="00055B86" w:rsidP="00055B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 анализа: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краткая характеристика жизненного и творческого пути поэта; место в его творчестве произведений для детей; жанр, тема, идея, композиция, образы, язык и средства выразительности, ритмическая организация выбранного стихотворения; вопросы для обсуждения в детской аудитории.</w:t>
      </w:r>
    </w:p>
    <w:p w:rsidR="00055B86" w:rsidRDefault="00055B86" w:rsidP="00055B86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Презентация</w:t>
      </w:r>
      <w:r>
        <w:rPr>
          <w:rFonts w:ascii="Times New Roman" w:hAnsi="Times New Roman" w:cs="Times New Roman"/>
          <w:sz w:val="24"/>
          <w:szCs w:val="24"/>
        </w:rPr>
        <w:t xml:space="preserve"> в интерактивном режиме результатов самостоятельного анализа следующих стихотворений:</w:t>
      </w:r>
    </w:p>
    <w:p w:rsidR="00055B86" w:rsidRDefault="00055B86" w:rsidP="00055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О.А.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Беляевская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gramEnd"/>
      <w:r>
        <w:rPr>
          <w:rFonts w:ascii="Times New Roman" w:hAnsi="Times New Roman" w:cs="Times New Roman"/>
          <w:sz w:val="24"/>
          <w:szCs w:val="24"/>
        </w:rPr>
        <w:t>В печке», «Зимняя сказочка», «Сон – дрема», «Весенние вести», «Осенние хлопоты», «Осень», «Снегурочка», из цикла «Для самых маленьких».</w:t>
      </w:r>
    </w:p>
    <w:p w:rsidR="00055B86" w:rsidRDefault="00055B86" w:rsidP="00055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К.М.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Фофанов</w:t>
      </w:r>
      <w:proofErr w:type="gramEnd"/>
      <w:r>
        <w:rPr>
          <w:rFonts w:ascii="Times New Roman" w:hAnsi="Times New Roman" w:cs="Times New Roman"/>
          <w:sz w:val="24"/>
          <w:szCs w:val="24"/>
        </w:rPr>
        <w:t>: «Первый дождь», «Нарядили елку…», «Дары водяного», «На дворе играя, дети…».</w:t>
      </w:r>
    </w:p>
    <w:p w:rsidR="00055B86" w:rsidRDefault="00055B86" w:rsidP="00055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Р.А. Кудашева</w:t>
      </w:r>
      <w:r>
        <w:rPr>
          <w:rFonts w:ascii="Times New Roman" w:hAnsi="Times New Roman" w:cs="Times New Roman"/>
          <w:sz w:val="24"/>
          <w:szCs w:val="24"/>
        </w:rPr>
        <w:t>: «Два зайчика», «Тройка», «В лесу родилась елочка», «Гусенок пропал», «В поле», «Зимняя песенка».</w:t>
      </w:r>
      <w:r w:rsidRPr="00A12D14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 xml:space="preserve"> </w:t>
      </w:r>
    </w:p>
    <w:p w:rsidR="00055B86" w:rsidRDefault="00055B86" w:rsidP="00055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П.С. Соловьева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>
        <w:rPr>
          <w:rFonts w:ascii="Times New Roman" w:hAnsi="Times New Roman" w:cs="Times New Roman"/>
          <w:sz w:val="24"/>
          <w:szCs w:val="24"/>
        </w:rPr>
        <w:t>«Ночь и день», «Подснежник», «Мошки», «Орехи», «Большой мальчик», «Кукушка и сорока», «Лягушки – музыканты».</w:t>
      </w:r>
      <w:r w:rsidRPr="00A12D14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 xml:space="preserve"> </w:t>
      </w:r>
      <w:proofErr w:type="gramEnd"/>
    </w:p>
    <w:p w:rsidR="00055B86" w:rsidRDefault="00055B86" w:rsidP="00055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К.Д. Бальмонт:</w:t>
      </w:r>
      <w:r>
        <w:rPr>
          <w:rFonts w:ascii="Times New Roman" w:hAnsi="Times New Roman" w:cs="Times New Roman"/>
          <w:sz w:val="24"/>
          <w:szCs w:val="24"/>
        </w:rPr>
        <w:t xml:space="preserve"> «Глушь», «Прогулка феи», «У чудищ», «Кошкин дом», «Трясогузка», из цикла «Детский мир».</w:t>
      </w:r>
    </w:p>
    <w:p w:rsidR="00055B86" w:rsidRPr="005F00BF" w:rsidRDefault="00055B86" w:rsidP="00055B86">
      <w:pPr>
        <w:shd w:val="clear" w:color="auto" w:fill="FCFCFC"/>
        <w:spacing w:after="0" w:line="240" w:lineRule="auto"/>
        <w:ind w:left="480"/>
        <w:rPr>
          <w:rFonts w:ascii="Tahoma" w:eastAsia="Times New Roman" w:hAnsi="Tahoma" w:cs="Tahoma"/>
          <w:color w:val="525252"/>
          <w:spacing w:val="14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А.А. Блок:</w:t>
      </w:r>
      <w:r>
        <w:rPr>
          <w:rFonts w:ascii="Times New Roman" w:hAnsi="Times New Roman" w:cs="Times New Roman"/>
          <w:sz w:val="24"/>
          <w:szCs w:val="24"/>
        </w:rPr>
        <w:t xml:space="preserve">  Из сборника для детей «Круглый год»: </w:t>
      </w:r>
      <w:proofErr w:type="gramStart"/>
      <w:r>
        <w:rPr>
          <w:rFonts w:ascii="Times New Roman" w:hAnsi="Times New Roman" w:cs="Times New Roman"/>
          <w:sz w:val="24"/>
          <w:szCs w:val="24"/>
        </w:rPr>
        <w:t>«Весна»</w:t>
      </w:r>
      <w:r w:rsidRPr="00E01DB8">
        <w:t xml:space="preserve"> </w:t>
      </w:r>
      <w:r w:rsidRPr="00E01DB8">
        <w:rPr>
          <w:rFonts w:ascii="Times New Roman" w:hAnsi="Times New Roman" w:cs="Times New Roman"/>
        </w:rPr>
        <w:t>(«Л</w:t>
      </w:r>
      <w:r w:rsidRPr="00E01DB8">
        <w:rPr>
          <w:rFonts w:ascii="Times New Roman" w:hAnsi="Times New Roman" w:cs="Times New Roman"/>
          <w:sz w:val="24"/>
          <w:szCs w:val="24"/>
        </w:rPr>
        <w:t>еса вдали виднее,</w:t>
      </w:r>
      <w:r>
        <w:rPr>
          <w:rFonts w:ascii="Times New Roman" w:hAnsi="Times New Roman" w:cs="Times New Roman"/>
          <w:sz w:val="24"/>
          <w:szCs w:val="24"/>
        </w:rPr>
        <w:t xml:space="preserve"> синее</w:t>
      </w:r>
      <w:r w:rsidRPr="00E01DB8">
        <w:rPr>
          <w:rFonts w:ascii="Times New Roman" w:hAnsi="Times New Roman" w:cs="Times New Roman"/>
          <w:sz w:val="24"/>
          <w:szCs w:val="24"/>
        </w:rPr>
        <w:t xml:space="preserve"> небеса</w:t>
      </w:r>
      <w:r>
        <w:rPr>
          <w:rFonts w:ascii="Times New Roman" w:hAnsi="Times New Roman" w:cs="Times New Roman"/>
          <w:sz w:val="24"/>
          <w:szCs w:val="24"/>
        </w:rPr>
        <w:t xml:space="preserve">…», «Ворона»), «Лето» </w:t>
      </w:r>
      <w:r w:rsidRPr="005F00BF">
        <w:rPr>
          <w:rFonts w:ascii="Times New Roman" w:hAnsi="Times New Roman" w:cs="Times New Roman"/>
          <w:sz w:val="24"/>
          <w:szCs w:val="24"/>
        </w:rPr>
        <w:t>(«</w:t>
      </w:r>
      <w:hyperlink r:id="rId5" w:history="1">
        <w:r w:rsidRPr="005F00BF">
          <w:rPr>
            <w:rFonts w:ascii="Times New Roman" w:eastAsia="Times New Roman" w:hAnsi="Times New Roman" w:cs="Times New Roman"/>
            <w:spacing w:val="14"/>
            <w:sz w:val="24"/>
            <w:szCs w:val="24"/>
            <w:u w:val="single"/>
          </w:rPr>
          <w:t>Полный месяц встал над лугом…</w:t>
        </w:r>
      </w:hyperlink>
      <w:r w:rsidRPr="005F00BF">
        <w:rPr>
          <w:rFonts w:ascii="Times New Roman" w:eastAsia="Times New Roman" w:hAnsi="Times New Roman" w:cs="Times New Roman"/>
          <w:spacing w:val="14"/>
          <w:sz w:val="24"/>
          <w:szCs w:val="24"/>
        </w:rPr>
        <w:t>»)</w:t>
      </w:r>
      <w:r w:rsidRPr="005F00BF">
        <w:rPr>
          <w:rFonts w:ascii="Times New Roman" w:hAnsi="Times New Roman" w:cs="Times New Roman"/>
          <w:sz w:val="24"/>
          <w:szCs w:val="24"/>
        </w:rPr>
        <w:t>, «Осень» («Зайчик»</w:t>
      </w:r>
      <w:r>
        <w:rPr>
          <w:rFonts w:ascii="Times New Roman" w:hAnsi="Times New Roman" w:cs="Times New Roman"/>
          <w:sz w:val="24"/>
          <w:szCs w:val="24"/>
        </w:rPr>
        <w:t>, «Учитель»</w:t>
      </w:r>
      <w:r w:rsidRPr="005F00BF">
        <w:rPr>
          <w:rFonts w:ascii="Times New Roman" w:hAnsi="Times New Roman" w:cs="Times New Roman"/>
          <w:sz w:val="24"/>
          <w:szCs w:val="24"/>
        </w:rPr>
        <w:t>), «Зима» («Ветхая избушка»</w:t>
      </w:r>
      <w:r>
        <w:rPr>
          <w:rFonts w:ascii="Times New Roman" w:hAnsi="Times New Roman" w:cs="Times New Roman"/>
          <w:sz w:val="24"/>
          <w:szCs w:val="24"/>
        </w:rPr>
        <w:t>, «Снег да снег»</w:t>
      </w:r>
      <w:r w:rsidRPr="005F00BF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055B86" w:rsidRDefault="00055B86" w:rsidP="00055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М.Л. Моравская:</w:t>
      </w:r>
      <w:r>
        <w:rPr>
          <w:rFonts w:ascii="Times New Roman" w:hAnsi="Times New Roman" w:cs="Times New Roman"/>
          <w:sz w:val="24"/>
          <w:szCs w:val="24"/>
        </w:rPr>
        <w:t xml:space="preserve"> «Апельсиновые корки».</w:t>
      </w:r>
    </w:p>
    <w:p w:rsidR="00055B86" w:rsidRDefault="00055B86" w:rsidP="00055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>Саша Черный</w:t>
      </w:r>
      <w:r>
        <w:rPr>
          <w:rFonts w:ascii="Times New Roman" w:hAnsi="Times New Roman" w:cs="Times New Roman"/>
          <w:sz w:val="24"/>
          <w:szCs w:val="24"/>
        </w:rPr>
        <w:t>: «Веселые глазки».</w:t>
      </w:r>
    </w:p>
    <w:p w:rsidR="00055B86" w:rsidRDefault="00055B86" w:rsidP="00055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В.Я. Брюсов:</w:t>
      </w:r>
      <w:r>
        <w:rPr>
          <w:rFonts w:ascii="Times New Roman" w:hAnsi="Times New Roman" w:cs="Times New Roman"/>
          <w:sz w:val="24"/>
          <w:szCs w:val="24"/>
        </w:rPr>
        <w:t xml:space="preserve"> «Книжка для детей». </w:t>
      </w:r>
    </w:p>
    <w:p w:rsidR="00055B86" w:rsidRDefault="00055B86" w:rsidP="00055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0E82">
        <w:rPr>
          <w:rFonts w:ascii="Times New Roman" w:hAnsi="Times New Roman" w:cs="Times New Roman"/>
          <w:sz w:val="24"/>
          <w:szCs w:val="24"/>
          <w:u w:val="single"/>
        </w:rPr>
        <w:t>И.А. Бунин:</w:t>
      </w:r>
      <w:r>
        <w:rPr>
          <w:rFonts w:ascii="Times New Roman" w:hAnsi="Times New Roman" w:cs="Times New Roman"/>
          <w:sz w:val="24"/>
          <w:szCs w:val="24"/>
        </w:rPr>
        <w:t xml:space="preserve"> «Детство», «Листопад», «Матери»</w:t>
      </w:r>
    </w:p>
    <w:p w:rsidR="00055B86" w:rsidRPr="005F00BF" w:rsidRDefault="00055B86" w:rsidP="00055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00BF">
        <w:rPr>
          <w:rFonts w:ascii="Times New Roman" w:hAnsi="Times New Roman" w:cs="Times New Roman"/>
          <w:sz w:val="24"/>
          <w:szCs w:val="24"/>
          <w:u w:val="single"/>
        </w:rPr>
        <w:t>С.А. Есенин:</w:t>
      </w:r>
      <w:r w:rsidRPr="005F00BF">
        <w:rPr>
          <w:rFonts w:ascii="Times New Roman" w:hAnsi="Times New Roman" w:cs="Times New Roman"/>
          <w:sz w:val="24"/>
          <w:szCs w:val="24"/>
        </w:rPr>
        <w:t xml:space="preserve"> «</w:t>
      </w:r>
      <w:hyperlink r:id="rId6" w:history="1">
        <w:proofErr w:type="gramStart"/>
        <w:r w:rsidRPr="005F00BF">
          <w:rPr>
            <w:rStyle w:val="a4"/>
            <w:rFonts w:ascii="Times New Roman" w:hAnsi="Times New Roman" w:cs="Times New Roman"/>
            <w:bCs/>
            <w:color w:val="1A1A1A"/>
            <w:sz w:val="24"/>
            <w:szCs w:val="24"/>
          </w:rPr>
          <w:t>Бабушкины сказки</w:t>
        </w:r>
      </w:hyperlink>
      <w:r w:rsidRPr="005F00BF">
        <w:rPr>
          <w:rFonts w:ascii="Times New Roman" w:hAnsi="Times New Roman" w:cs="Times New Roman"/>
          <w:bCs/>
          <w:color w:val="1A1A1A"/>
          <w:sz w:val="24"/>
          <w:szCs w:val="24"/>
        </w:rPr>
        <w:t>»,</w:t>
      </w:r>
      <w:r w:rsidRPr="005F00BF">
        <w:rPr>
          <w:rFonts w:ascii="Times New Roman" w:hAnsi="Times New Roman" w:cs="Times New Roman"/>
          <w:sz w:val="24"/>
          <w:szCs w:val="24"/>
        </w:rPr>
        <w:t xml:space="preserve"> «Береза», «Черемуха», «Поет зима — аукает», «Пороша»</w:t>
      </w:r>
      <w:r w:rsidRPr="005F00BF">
        <w:rPr>
          <w:rFonts w:ascii="Times New Roman" w:hAnsi="Times New Roman" w:cs="Times New Roman"/>
          <w:bCs/>
          <w:color w:val="1A1A1A"/>
          <w:sz w:val="24"/>
          <w:szCs w:val="24"/>
        </w:rPr>
        <w:t>, «</w:t>
      </w:r>
      <w:hyperlink r:id="rId7" w:history="1">
        <w:r w:rsidRPr="005F00BF">
          <w:rPr>
            <w:rStyle w:val="a4"/>
            <w:rFonts w:ascii="Times New Roman" w:hAnsi="Times New Roman" w:cs="Times New Roman"/>
            <w:bCs/>
            <w:color w:val="1A1A1A"/>
            <w:sz w:val="24"/>
            <w:szCs w:val="24"/>
          </w:rPr>
          <w:t>Нивы сжаты, рощи голы…</w:t>
        </w:r>
      </w:hyperlink>
      <w:r w:rsidRPr="005F00BF">
        <w:rPr>
          <w:rFonts w:ascii="Times New Roman" w:hAnsi="Times New Roman" w:cs="Times New Roman"/>
          <w:bCs/>
          <w:color w:val="1A1A1A"/>
          <w:sz w:val="24"/>
          <w:szCs w:val="24"/>
        </w:rPr>
        <w:t>», «</w:t>
      </w:r>
      <w:hyperlink r:id="rId8" w:history="1">
        <w:r w:rsidRPr="005F00BF">
          <w:rPr>
            <w:rStyle w:val="a4"/>
            <w:rFonts w:ascii="Times New Roman" w:hAnsi="Times New Roman" w:cs="Times New Roman"/>
            <w:bCs/>
            <w:color w:val="1A1A1A"/>
            <w:sz w:val="24"/>
            <w:szCs w:val="24"/>
          </w:rPr>
          <w:t>С добрым утром!</w:t>
        </w:r>
      </w:hyperlink>
      <w:r w:rsidRPr="005F00BF">
        <w:rPr>
          <w:rFonts w:ascii="Times New Roman" w:hAnsi="Times New Roman" w:cs="Times New Roman"/>
          <w:bCs/>
          <w:color w:val="1A1A1A"/>
          <w:sz w:val="24"/>
          <w:szCs w:val="24"/>
        </w:rPr>
        <w:t>»</w:t>
      </w:r>
      <w:proofErr w:type="gramEnd"/>
    </w:p>
    <w:p w:rsidR="00055B86" w:rsidRPr="005F00BF" w:rsidRDefault="00055B86" w:rsidP="00055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55B86" w:rsidRDefault="00055B86" w:rsidP="00055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55B86" w:rsidRDefault="00055B86" w:rsidP="00055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55B86" w:rsidRDefault="00055B86" w:rsidP="00055B86">
      <w:pPr>
        <w:shd w:val="clear" w:color="auto" w:fill="FCFADD"/>
        <w:spacing w:after="0" w:line="240" w:lineRule="auto"/>
        <w:outlineLvl w:val="0"/>
        <w:rPr>
          <w:rFonts w:ascii="Tahoma" w:eastAsia="Times New Roman" w:hAnsi="Tahoma" w:cs="Tahoma"/>
          <w:b/>
          <w:bCs/>
          <w:color w:val="000000"/>
          <w:kern w:val="36"/>
          <w:sz w:val="16"/>
          <w:szCs w:val="16"/>
          <w:u w:val="single"/>
        </w:rPr>
      </w:pPr>
    </w:p>
    <w:p w:rsidR="00055B86" w:rsidRPr="00E01DB8" w:rsidRDefault="00055B86" w:rsidP="00055B86">
      <w:pPr>
        <w:shd w:val="clear" w:color="auto" w:fill="FCFADD"/>
        <w:spacing w:after="0" w:line="240" w:lineRule="auto"/>
        <w:outlineLvl w:val="0"/>
        <w:rPr>
          <w:rFonts w:ascii="Tahoma" w:eastAsia="Times New Roman" w:hAnsi="Tahoma" w:cs="Tahoma"/>
          <w:b/>
          <w:bCs/>
          <w:color w:val="000000"/>
          <w:kern w:val="36"/>
          <w:sz w:val="16"/>
          <w:szCs w:val="16"/>
          <w:u w:val="single"/>
        </w:rPr>
      </w:pPr>
      <w:r w:rsidRPr="00E01DB8">
        <w:rPr>
          <w:rFonts w:ascii="Tahoma" w:eastAsia="Times New Roman" w:hAnsi="Tahoma" w:cs="Tahoma"/>
          <w:b/>
          <w:bCs/>
          <w:color w:val="000000"/>
          <w:kern w:val="36"/>
          <w:sz w:val="16"/>
          <w:szCs w:val="16"/>
          <w:u w:val="single"/>
        </w:rPr>
        <w:t>«Круглый год» А. Блок</w:t>
      </w:r>
    </w:p>
    <w:p w:rsidR="00055B86" w:rsidRPr="00E01DB8" w:rsidRDefault="00055B86" w:rsidP="00055B86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ahoma" w:eastAsia="Times New Roman" w:hAnsi="Tahoma" w:cs="Tahoma"/>
          <w:color w:val="525252"/>
          <w:spacing w:val="14"/>
          <w:sz w:val="16"/>
          <w:szCs w:val="16"/>
        </w:rPr>
      </w:pPr>
      <w:hyperlink r:id="rId9" w:anchor="i" w:history="1">
        <w:r w:rsidRPr="00E01DB8">
          <w:rPr>
            <w:rFonts w:ascii="Tahoma" w:eastAsia="Times New Roman" w:hAnsi="Tahoma" w:cs="Tahoma"/>
            <w:color w:val="660099"/>
            <w:spacing w:val="14"/>
            <w:sz w:val="16"/>
            <w:szCs w:val="16"/>
          </w:rPr>
          <w:t>1</w:t>
        </w:r>
        <w:r w:rsidRPr="00E01DB8">
          <w:rPr>
            <w:rFonts w:ascii="Tahoma" w:eastAsia="Times New Roman" w:hAnsi="Tahoma" w:cs="Tahoma"/>
            <w:color w:val="660099"/>
            <w:spacing w:val="14"/>
            <w:sz w:val="16"/>
            <w:szCs w:val="16"/>
            <w:u w:val="single"/>
          </w:rPr>
          <w:t> Круглый год</w:t>
        </w:r>
      </w:hyperlink>
    </w:p>
    <w:p w:rsidR="00055B86" w:rsidRPr="00E01DB8" w:rsidRDefault="00055B86" w:rsidP="00055B86">
      <w:pPr>
        <w:numPr>
          <w:ilvl w:val="1"/>
          <w:numId w:val="6"/>
        </w:numPr>
        <w:shd w:val="clear" w:color="auto" w:fill="FFFFFF"/>
        <w:spacing w:after="0" w:line="240" w:lineRule="auto"/>
        <w:ind w:left="360"/>
        <w:rPr>
          <w:rFonts w:ascii="Tahoma" w:eastAsia="Times New Roman" w:hAnsi="Tahoma" w:cs="Tahoma"/>
          <w:color w:val="525252"/>
          <w:spacing w:val="14"/>
          <w:sz w:val="16"/>
          <w:szCs w:val="16"/>
        </w:rPr>
      </w:pPr>
      <w:hyperlink r:id="rId10" w:anchor="i-2" w:history="1">
        <w:r w:rsidRPr="00E01DB8">
          <w:rPr>
            <w:rFonts w:ascii="Tahoma" w:eastAsia="Times New Roman" w:hAnsi="Tahoma" w:cs="Tahoma"/>
            <w:color w:val="660099"/>
            <w:spacing w:val="14"/>
            <w:sz w:val="16"/>
            <w:szCs w:val="16"/>
          </w:rPr>
          <w:t>1.1</w:t>
        </w:r>
        <w:r w:rsidRPr="00E01DB8">
          <w:rPr>
            <w:rFonts w:ascii="Tahoma" w:eastAsia="Times New Roman" w:hAnsi="Tahoma" w:cs="Tahoma"/>
            <w:color w:val="660099"/>
            <w:spacing w:val="14"/>
            <w:sz w:val="16"/>
            <w:szCs w:val="16"/>
            <w:u w:val="single"/>
          </w:rPr>
          <w:t> Весна</w:t>
        </w:r>
      </w:hyperlink>
    </w:p>
    <w:p w:rsidR="00055B86" w:rsidRPr="00E01DB8" w:rsidRDefault="00055B86" w:rsidP="00055B86">
      <w:pPr>
        <w:numPr>
          <w:ilvl w:val="1"/>
          <w:numId w:val="6"/>
        </w:numPr>
        <w:shd w:val="clear" w:color="auto" w:fill="FFFFFF"/>
        <w:spacing w:after="0" w:line="240" w:lineRule="auto"/>
        <w:ind w:left="360"/>
        <w:rPr>
          <w:rFonts w:ascii="Tahoma" w:eastAsia="Times New Roman" w:hAnsi="Tahoma" w:cs="Tahoma"/>
          <w:color w:val="525252"/>
          <w:spacing w:val="14"/>
          <w:sz w:val="16"/>
          <w:szCs w:val="16"/>
        </w:rPr>
      </w:pPr>
      <w:hyperlink r:id="rId11" w:anchor="i-3" w:history="1">
        <w:r w:rsidRPr="00E01DB8">
          <w:rPr>
            <w:rFonts w:ascii="Tahoma" w:eastAsia="Times New Roman" w:hAnsi="Tahoma" w:cs="Tahoma"/>
            <w:color w:val="660099"/>
            <w:spacing w:val="14"/>
            <w:sz w:val="16"/>
            <w:szCs w:val="16"/>
          </w:rPr>
          <w:t>1.2</w:t>
        </w:r>
        <w:r w:rsidRPr="00E01DB8">
          <w:rPr>
            <w:rFonts w:ascii="Tahoma" w:eastAsia="Times New Roman" w:hAnsi="Tahoma" w:cs="Tahoma"/>
            <w:color w:val="660099"/>
            <w:spacing w:val="14"/>
            <w:sz w:val="16"/>
            <w:szCs w:val="16"/>
            <w:u w:val="single"/>
          </w:rPr>
          <w:t> Лето</w:t>
        </w:r>
      </w:hyperlink>
    </w:p>
    <w:p w:rsidR="00055B86" w:rsidRPr="00E01DB8" w:rsidRDefault="00055B86" w:rsidP="00055B86">
      <w:pPr>
        <w:numPr>
          <w:ilvl w:val="1"/>
          <w:numId w:val="6"/>
        </w:numPr>
        <w:shd w:val="clear" w:color="auto" w:fill="FFFFFF"/>
        <w:spacing w:after="0" w:line="240" w:lineRule="auto"/>
        <w:ind w:left="360"/>
        <w:rPr>
          <w:rFonts w:ascii="Tahoma" w:eastAsia="Times New Roman" w:hAnsi="Tahoma" w:cs="Tahoma"/>
          <w:color w:val="525252"/>
          <w:spacing w:val="14"/>
          <w:sz w:val="16"/>
          <w:szCs w:val="16"/>
        </w:rPr>
      </w:pPr>
      <w:hyperlink r:id="rId12" w:anchor="i-4" w:history="1">
        <w:r w:rsidRPr="00E01DB8">
          <w:rPr>
            <w:rFonts w:ascii="Tahoma" w:eastAsia="Times New Roman" w:hAnsi="Tahoma" w:cs="Tahoma"/>
            <w:color w:val="660099"/>
            <w:spacing w:val="14"/>
            <w:sz w:val="16"/>
            <w:szCs w:val="16"/>
          </w:rPr>
          <w:t>1.3</w:t>
        </w:r>
        <w:r w:rsidRPr="00E01DB8">
          <w:rPr>
            <w:rFonts w:ascii="Tahoma" w:eastAsia="Times New Roman" w:hAnsi="Tahoma" w:cs="Tahoma"/>
            <w:color w:val="660099"/>
            <w:spacing w:val="14"/>
            <w:sz w:val="16"/>
            <w:szCs w:val="16"/>
            <w:u w:val="single"/>
          </w:rPr>
          <w:t> Осень</w:t>
        </w:r>
      </w:hyperlink>
    </w:p>
    <w:p w:rsidR="00055B86" w:rsidRPr="00E01DB8" w:rsidRDefault="00055B86" w:rsidP="00055B86">
      <w:pPr>
        <w:numPr>
          <w:ilvl w:val="1"/>
          <w:numId w:val="6"/>
        </w:numPr>
        <w:shd w:val="clear" w:color="auto" w:fill="FFFFFF"/>
        <w:spacing w:after="0" w:line="240" w:lineRule="auto"/>
        <w:ind w:left="360"/>
        <w:rPr>
          <w:rFonts w:ascii="Tahoma" w:eastAsia="Times New Roman" w:hAnsi="Tahoma" w:cs="Tahoma"/>
          <w:color w:val="525252"/>
          <w:spacing w:val="14"/>
          <w:sz w:val="16"/>
          <w:szCs w:val="16"/>
        </w:rPr>
      </w:pPr>
      <w:hyperlink r:id="rId13" w:anchor="i-5" w:history="1">
        <w:r w:rsidRPr="00E01DB8">
          <w:rPr>
            <w:rFonts w:ascii="Tahoma" w:eastAsia="Times New Roman" w:hAnsi="Tahoma" w:cs="Tahoma"/>
            <w:color w:val="660099"/>
            <w:spacing w:val="14"/>
            <w:sz w:val="16"/>
            <w:szCs w:val="16"/>
          </w:rPr>
          <w:t>1.4</w:t>
        </w:r>
        <w:r w:rsidRPr="00E01DB8">
          <w:rPr>
            <w:rFonts w:ascii="Tahoma" w:eastAsia="Times New Roman" w:hAnsi="Tahoma" w:cs="Tahoma"/>
            <w:color w:val="660099"/>
            <w:spacing w:val="14"/>
            <w:sz w:val="16"/>
            <w:szCs w:val="16"/>
            <w:u w:val="single"/>
          </w:rPr>
          <w:t> Зима</w:t>
        </w:r>
      </w:hyperlink>
    </w:p>
    <w:p w:rsidR="00055B86" w:rsidRPr="00E01DB8" w:rsidRDefault="00055B86" w:rsidP="00055B86">
      <w:pPr>
        <w:shd w:val="clear" w:color="auto" w:fill="FCFCFC"/>
        <w:spacing w:after="0" w:line="240" w:lineRule="auto"/>
        <w:jc w:val="center"/>
        <w:outlineLvl w:val="1"/>
        <w:rPr>
          <w:rFonts w:ascii="Tahoma" w:eastAsia="Times New Roman" w:hAnsi="Tahoma" w:cs="Tahoma"/>
          <w:b/>
          <w:bCs/>
          <w:color w:val="000000"/>
          <w:spacing w:val="14"/>
          <w:sz w:val="16"/>
          <w:szCs w:val="16"/>
        </w:rPr>
      </w:pPr>
      <w:r w:rsidRPr="00E01DB8">
        <w:rPr>
          <w:rFonts w:ascii="Tahoma" w:eastAsia="Times New Roman" w:hAnsi="Tahoma" w:cs="Tahoma"/>
          <w:b/>
          <w:bCs/>
          <w:color w:val="000000"/>
          <w:spacing w:val="14"/>
          <w:sz w:val="16"/>
          <w:szCs w:val="16"/>
        </w:rPr>
        <w:t>Круглый год</w:t>
      </w:r>
    </w:p>
    <w:p w:rsidR="00055B86" w:rsidRPr="00E01DB8" w:rsidRDefault="00055B86" w:rsidP="00055B86">
      <w:pPr>
        <w:shd w:val="clear" w:color="auto" w:fill="FCFCFC"/>
        <w:spacing w:after="0" w:line="240" w:lineRule="auto"/>
        <w:jc w:val="center"/>
        <w:rPr>
          <w:rFonts w:ascii="Tahoma" w:eastAsia="Times New Roman" w:hAnsi="Tahoma" w:cs="Tahoma"/>
          <w:color w:val="000000"/>
          <w:spacing w:val="14"/>
          <w:sz w:val="16"/>
          <w:szCs w:val="16"/>
        </w:rPr>
      </w:pPr>
      <w:r w:rsidRPr="00E01DB8">
        <w:rPr>
          <w:rFonts w:ascii="Tahoma" w:eastAsia="Times New Roman" w:hAnsi="Tahoma" w:cs="Tahoma"/>
          <w:i/>
          <w:iCs/>
          <w:color w:val="000000"/>
          <w:spacing w:val="14"/>
          <w:sz w:val="16"/>
          <w:szCs w:val="16"/>
        </w:rPr>
        <w:t>Стихотворения для детей</w:t>
      </w:r>
    </w:p>
    <w:p w:rsidR="00055B86" w:rsidRPr="00E01DB8" w:rsidRDefault="00055B86" w:rsidP="00055B86">
      <w:pPr>
        <w:shd w:val="clear" w:color="auto" w:fill="FCFCFC"/>
        <w:spacing w:after="0" w:line="240" w:lineRule="auto"/>
        <w:jc w:val="center"/>
        <w:rPr>
          <w:rFonts w:ascii="Tahoma" w:eastAsia="Times New Roman" w:hAnsi="Tahoma" w:cs="Tahoma"/>
          <w:color w:val="000000"/>
          <w:spacing w:val="14"/>
          <w:sz w:val="16"/>
          <w:szCs w:val="16"/>
        </w:rPr>
      </w:pPr>
      <w:r w:rsidRPr="00E01DB8">
        <w:rPr>
          <w:rFonts w:ascii="Tahoma" w:eastAsia="Times New Roman" w:hAnsi="Tahoma" w:cs="Tahoma"/>
          <w:i/>
          <w:iCs/>
          <w:color w:val="000000"/>
          <w:spacing w:val="14"/>
          <w:sz w:val="16"/>
          <w:szCs w:val="16"/>
        </w:rPr>
        <w:t>(1913)</w:t>
      </w:r>
    </w:p>
    <w:p w:rsidR="00055B86" w:rsidRPr="00E01DB8" w:rsidRDefault="00055B86" w:rsidP="00055B86">
      <w:pPr>
        <w:shd w:val="clear" w:color="auto" w:fill="FCFCFC"/>
        <w:spacing w:after="0" w:line="240" w:lineRule="auto"/>
        <w:rPr>
          <w:rFonts w:ascii="Tahoma" w:eastAsia="Times New Roman" w:hAnsi="Tahoma" w:cs="Tahoma"/>
          <w:color w:val="000000"/>
          <w:spacing w:val="14"/>
          <w:sz w:val="16"/>
          <w:szCs w:val="16"/>
        </w:rPr>
      </w:pPr>
      <w:r w:rsidRPr="00E01DB8">
        <w:rPr>
          <w:rFonts w:ascii="Tahoma" w:eastAsia="Times New Roman" w:hAnsi="Tahoma" w:cs="Tahoma"/>
          <w:noProof/>
          <w:color w:val="000000"/>
          <w:spacing w:val="14"/>
          <w:sz w:val="16"/>
          <w:szCs w:val="16"/>
        </w:rPr>
        <w:drawing>
          <wp:inline distT="0" distB="0" distL="0" distR="0">
            <wp:extent cx="1821180" cy="2856865"/>
            <wp:effectExtent l="19050" t="0" r="7620" b="0"/>
            <wp:docPr id="2" name="Рисунок 1" descr="https://pishi-stihi.ru/wp-content/uploads/2022/03/kruglyj-god-blok-191x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ishi-stihi.ru/wp-content/uploads/2022/03/kruglyj-god-blok-191x300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180" cy="2856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B86" w:rsidRPr="00E01DB8" w:rsidRDefault="00055B86" w:rsidP="00055B86">
      <w:pPr>
        <w:shd w:val="clear" w:color="auto" w:fill="FCFCFC"/>
        <w:spacing w:after="0" w:line="240" w:lineRule="auto"/>
        <w:jc w:val="center"/>
        <w:outlineLvl w:val="2"/>
        <w:rPr>
          <w:rFonts w:ascii="Tahoma" w:eastAsia="Times New Roman" w:hAnsi="Tahoma" w:cs="Tahoma"/>
          <w:b/>
          <w:bCs/>
          <w:color w:val="000000"/>
          <w:spacing w:val="14"/>
          <w:sz w:val="16"/>
          <w:szCs w:val="16"/>
        </w:rPr>
      </w:pPr>
      <w:r w:rsidRPr="00E01DB8">
        <w:rPr>
          <w:rFonts w:ascii="Tahoma" w:eastAsia="Times New Roman" w:hAnsi="Tahoma" w:cs="Tahoma"/>
          <w:b/>
          <w:bCs/>
          <w:color w:val="000000"/>
          <w:spacing w:val="14"/>
          <w:sz w:val="16"/>
          <w:szCs w:val="16"/>
        </w:rPr>
        <w:t>Весна</w:t>
      </w:r>
    </w:p>
    <w:p w:rsidR="00055B86" w:rsidRPr="00E01DB8" w:rsidRDefault="00055B86" w:rsidP="00055B86">
      <w:pPr>
        <w:numPr>
          <w:ilvl w:val="0"/>
          <w:numId w:val="7"/>
        </w:numPr>
        <w:shd w:val="clear" w:color="auto" w:fill="FCFCFC"/>
        <w:spacing w:after="0" w:line="240" w:lineRule="auto"/>
        <w:ind w:left="480"/>
        <w:rPr>
          <w:rFonts w:ascii="Tahoma" w:eastAsia="Times New Roman" w:hAnsi="Tahoma" w:cs="Tahoma"/>
          <w:color w:val="525252"/>
          <w:spacing w:val="14"/>
          <w:sz w:val="16"/>
          <w:szCs w:val="16"/>
        </w:rPr>
      </w:pPr>
      <w:hyperlink r:id="rId15" w:history="1">
        <w:proofErr w:type="spellStart"/>
        <w:r w:rsidRPr="00E01DB8">
          <w:rPr>
            <w:rFonts w:ascii="Tahoma" w:eastAsia="Times New Roman" w:hAnsi="Tahoma" w:cs="Tahoma"/>
            <w:color w:val="660099"/>
            <w:spacing w:val="14"/>
            <w:sz w:val="16"/>
            <w:szCs w:val="16"/>
            <w:u w:val="single"/>
          </w:rPr>
          <w:t>Вербочки</w:t>
        </w:r>
        <w:proofErr w:type="spellEnd"/>
      </w:hyperlink>
    </w:p>
    <w:p w:rsidR="00055B86" w:rsidRPr="00E01DB8" w:rsidRDefault="00055B86" w:rsidP="00055B86">
      <w:pPr>
        <w:numPr>
          <w:ilvl w:val="0"/>
          <w:numId w:val="7"/>
        </w:numPr>
        <w:shd w:val="clear" w:color="auto" w:fill="FCFCFC"/>
        <w:spacing w:after="0" w:line="240" w:lineRule="auto"/>
        <w:ind w:left="480"/>
        <w:rPr>
          <w:rFonts w:ascii="Tahoma" w:eastAsia="Times New Roman" w:hAnsi="Tahoma" w:cs="Tahoma"/>
          <w:color w:val="525252"/>
          <w:spacing w:val="14"/>
          <w:sz w:val="16"/>
          <w:szCs w:val="16"/>
        </w:rPr>
      </w:pPr>
      <w:hyperlink r:id="rId16" w:history="1">
        <w:r w:rsidRPr="00E01DB8">
          <w:rPr>
            <w:rFonts w:ascii="Tahoma" w:eastAsia="Times New Roman" w:hAnsi="Tahoma" w:cs="Tahoma"/>
            <w:color w:val="660099"/>
            <w:spacing w:val="14"/>
            <w:sz w:val="16"/>
            <w:szCs w:val="16"/>
            <w:u w:val="single"/>
          </w:rPr>
          <w:t>Ворона</w:t>
        </w:r>
      </w:hyperlink>
    </w:p>
    <w:p w:rsidR="00055B86" w:rsidRPr="00E01DB8" w:rsidRDefault="00055B86" w:rsidP="00055B86">
      <w:pPr>
        <w:numPr>
          <w:ilvl w:val="0"/>
          <w:numId w:val="7"/>
        </w:numPr>
        <w:shd w:val="clear" w:color="auto" w:fill="FCFCFC"/>
        <w:spacing w:after="0" w:line="240" w:lineRule="auto"/>
        <w:ind w:left="480"/>
        <w:rPr>
          <w:rFonts w:ascii="Tahoma" w:eastAsia="Times New Roman" w:hAnsi="Tahoma" w:cs="Tahoma"/>
          <w:color w:val="525252"/>
          <w:spacing w:val="14"/>
          <w:sz w:val="16"/>
          <w:szCs w:val="16"/>
        </w:rPr>
      </w:pPr>
      <w:hyperlink r:id="rId17" w:history="1">
        <w:r w:rsidRPr="00E01DB8">
          <w:rPr>
            <w:rFonts w:ascii="Tahoma" w:eastAsia="Times New Roman" w:hAnsi="Tahoma" w:cs="Tahoma"/>
            <w:color w:val="660099"/>
            <w:spacing w:val="14"/>
            <w:sz w:val="16"/>
            <w:szCs w:val="16"/>
            <w:u w:val="single"/>
          </w:rPr>
          <w:t>На лугу</w:t>
        </w:r>
      </w:hyperlink>
    </w:p>
    <w:p w:rsidR="00055B86" w:rsidRPr="00E01DB8" w:rsidRDefault="00055B86" w:rsidP="00055B86">
      <w:pPr>
        <w:shd w:val="clear" w:color="auto" w:fill="FCFCFC"/>
        <w:spacing w:after="0" w:line="240" w:lineRule="auto"/>
        <w:jc w:val="center"/>
        <w:outlineLvl w:val="2"/>
        <w:rPr>
          <w:rFonts w:ascii="Tahoma" w:eastAsia="Times New Roman" w:hAnsi="Tahoma" w:cs="Tahoma"/>
          <w:b/>
          <w:bCs/>
          <w:color w:val="000000"/>
          <w:spacing w:val="14"/>
          <w:sz w:val="16"/>
          <w:szCs w:val="16"/>
        </w:rPr>
      </w:pPr>
      <w:r w:rsidRPr="00E01DB8">
        <w:rPr>
          <w:rFonts w:ascii="Tahoma" w:eastAsia="Times New Roman" w:hAnsi="Tahoma" w:cs="Tahoma"/>
          <w:b/>
          <w:bCs/>
          <w:color w:val="000000"/>
          <w:spacing w:val="14"/>
          <w:sz w:val="16"/>
          <w:szCs w:val="16"/>
        </w:rPr>
        <w:t>Лето</w:t>
      </w:r>
    </w:p>
    <w:p w:rsidR="00055B86" w:rsidRPr="00E01DB8" w:rsidRDefault="00055B86" w:rsidP="00055B86">
      <w:pPr>
        <w:numPr>
          <w:ilvl w:val="0"/>
          <w:numId w:val="8"/>
        </w:numPr>
        <w:shd w:val="clear" w:color="auto" w:fill="FCFCFC"/>
        <w:spacing w:after="0" w:line="240" w:lineRule="auto"/>
        <w:ind w:left="480"/>
        <w:rPr>
          <w:rFonts w:ascii="Tahoma" w:eastAsia="Times New Roman" w:hAnsi="Tahoma" w:cs="Tahoma"/>
          <w:color w:val="525252"/>
          <w:spacing w:val="14"/>
          <w:sz w:val="16"/>
          <w:szCs w:val="16"/>
        </w:rPr>
      </w:pPr>
      <w:hyperlink r:id="rId18" w:history="1">
        <w:r w:rsidRPr="00E01DB8">
          <w:rPr>
            <w:rFonts w:ascii="Tahoma" w:eastAsia="Times New Roman" w:hAnsi="Tahoma" w:cs="Tahoma"/>
            <w:color w:val="660099"/>
            <w:spacing w:val="14"/>
            <w:sz w:val="16"/>
            <w:szCs w:val="16"/>
            <w:u w:val="single"/>
          </w:rPr>
          <w:t>Я стремлюсь к роскошной воле…</w:t>
        </w:r>
      </w:hyperlink>
    </w:p>
    <w:p w:rsidR="00055B86" w:rsidRPr="00E01DB8" w:rsidRDefault="00055B86" w:rsidP="00055B86">
      <w:pPr>
        <w:numPr>
          <w:ilvl w:val="0"/>
          <w:numId w:val="8"/>
        </w:numPr>
        <w:shd w:val="clear" w:color="auto" w:fill="FCFCFC"/>
        <w:spacing w:after="0" w:line="240" w:lineRule="auto"/>
        <w:ind w:left="480"/>
        <w:rPr>
          <w:rFonts w:ascii="Tahoma" w:eastAsia="Times New Roman" w:hAnsi="Tahoma" w:cs="Tahoma"/>
          <w:color w:val="525252"/>
          <w:spacing w:val="14"/>
          <w:sz w:val="16"/>
          <w:szCs w:val="16"/>
        </w:rPr>
      </w:pPr>
      <w:hyperlink r:id="rId19" w:history="1">
        <w:r w:rsidRPr="00E01DB8">
          <w:rPr>
            <w:rFonts w:ascii="Tahoma" w:eastAsia="Times New Roman" w:hAnsi="Tahoma" w:cs="Tahoma"/>
            <w:color w:val="660099"/>
            <w:spacing w:val="14"/>
            <w:sz w:val="16"/>
            <w:szCs w:val="16"/>
            <w:u w:val="single"/>
          </w:rPr>
          <w:t>Дышит утро в окошко твоё…</w:t>
        </w:r>
      </w:hyperlink>
    </w:p>
    <w:p w:rsidR="00055B86" w:rsidRPr="00E01DB8" w:rsidRDefault="00055B86" w:rsidP="00055B86">
      <w:pPr>
        <w:numPr>
          <w:ilvl w:val="0"/>
          <w:numId w:val="8"/>
        </w:numPr>
        <w:shd w:val="clear" w:color="auto" w:fill="FCFCFC"/>
        <w:spacing w:after="0" w:line="240" w:lineRule="auto"/>
        <w:ind w:left="480"/>
        <w:rPr>
          <w:rFonts w:ascii="Tahoma" w:eastAsia="Times New Roman" w:hAnsi="Tahoma" w:cs="Tahoma"/>
          <w:color w:val="525252"/>
          <w:spacing w:val="14"/>
          <w:sz w:val="16"/>
          <w:szCs w:val="16"/>
        </w:rPr>
      </w:pPr>
      <w:hyperlink r:id="rId20" w:history="1">
        <w:r w:rsidRPr="00E01DB8">
          <w:rPr>
            <w:rFonts w:ascii="Tahoma" w:eastAsia="Times New Roman" w:hAnsi="Tahoma" w:cs="Tahoma"/>
            <w:color w:val="660099"/>
            <w:spacing w:val="14"/>
            <w:sz w:val="16"/>
            <w:szCs w:val="16"/>
            <w:u w:val="single"/>
          </w:rPr>
          <w:t>Полный месяц встал над лугом…</w:t>
        </w:r>
      </w:hyperlink>
    </w:p>
    <w:p w:rsidR="00055B86" w:rsidRPr="00E01DB8" w:rsidRDefault="00055B86" w:rsidP="00055B86">
      <w:pPr>
        <w:numPr>
          <w:ilvl w:val="0"/>
          <w:numId w:val="8"/>
        </w:numPr>
        <w:shd w:val="clear" w:color="auto" w:fill="FCFCFC"/>
        <w:spacing w:after="0" w:line="240" w:lineRule="auto"/>
        <w:ind w:left="480"/>
        <w:rPr>
          <w:rFonts w:ascii="Tahoma" w:eastAsia="Times New Roman" w:hAnsi="Tahoma" w:cs="Tahoma"/>
          <w:color w:val="525252"/>
          <w:spacing w:val="14"/>
          <w:sz w:val="16"/>
          <w:szCs w:val="16"/>
        </w:rPr>
      </w:pPr>
      <w:hyperlink r:id="rId21" w:history="1">
        <w:r w:rsidRPr="00E01DB8">
          <w:rPr>
            <w:rFonts w:ascii="Tahoma" w:eastAsia="Times New Roman" w:hAnsi="Tahoma" w:cs="Tahoma"/>
            <w:color w:val="660099"/>
            <w:spacing w:val="14"/>
            <w:sz w:val="16"/>
            <w:szCs w:val="16"/>
            <w:u w:val="single"/>
          </w:rPr>
          <w:t>Блудящий огонь (За туманом, за лесами…)</w:t>
        </w:r>
      </w:hyperlink>
    </w:p>
    <w:p w:rsidR="00055B86" w:rsidRPr="00E01DB8" w:rsidRDefault="00055B86" w:rsidP="00055B86">
      <w:pPr>
        <w:shd w:val="clear" w:color="auto" w:fill="FCFCFC"/>
        <w:spacing w:after="0" w:line="240" w:lineRule="auto"/>
        <w:jc w:val="center"/>
        <w:outlineLvl w:val="2"/>
        <w:rPr>
          <w:rFonts w:ascii="Tahoma" w:eastAsia="Times New Roman" w:hAnsi="Tahoma" w:cs="Tahoma"/>
          <w:b/>
          <w:bCs/>
          <w:color w:val="000000"/>
          <w:spacing w:val="14"/>
          <w:sz w:val="16"/>
          <w:szCs w:val="16"/>
        </w:rPr>
      </w:pPr>
      <w:r w:rsidRPr="00E01DB8">
        <w:rPr>
          <w:rFonts w:ascii="Tahoma" w:eastAsia="Times New Roman" w:hAnsi="Tahoma" w:cs="Tahoma"/>
          <w:b/>
          <w:bCs/>
          <w:color w:val="000000"/>
          <w:spacing w:val="14"/>
          <w:sz w:val="16"/>
          <w:szCs w:val="16"/>
        </w:rPr>
        <w:t>Осень</w:t>
      </w:r>
    </w:p>
    <w:p w:rsidR="00055B86" w:rsidRPr="00E01DB8" w:rsidRDefault="00055B86" w:rsidP="00055B86">
      <w:pPr>
        <w:numPr>
          <w:ilvl w:val="0"/>
          <w:numId w:val="9"/>
        </w:numPr>
        <w:shd w:val="clear" w:color="auto" w:fill="FCFCFC"/>
        <w:spacing w:after="0" w:line="240" w:lineRule="auto"/>
        <w:ind w:left="480"/>
        <w:rPr>
          <w:rFonts w:ascii="Tahoma" w:eastAsia="Times New Roman" w:hAnsi="Tahoma" w:cs="Tahoma"/>
          <w:color w:val="525252"/>
          <w:spacing w:val="14"/>
          <w:sz w:val="16"/>
          <w:szCs w:val="16"/>
        </w:rPr>
      </w:pPr>
      <w:hyperlink r:id="rId22" w:history="1">
        <w:r w:rsidRPr="00E01DB8">
          <w:rPr>
            <w:rFonts w:ascii="Tahoma" w:eastAsia="Times New Roman" w:hAnsi="Tahoma" w:cs="Tahoma"/>
            <w:color w:val="660099"/>
            <w:spacing w:val="14"/>
            <w:sz w:val="16"/>
            <w:szCs w:val="16"/>
            <w:u w:val="single"/>
          </w:rPr>
          <w:t>Зайчик</w:t>
        </w:r>
      </w:hyperlink>
    </w:p>
    <w:p w:rsidR="00055B86" w:rsidRPr="00E01DB8" w:rsidRDefault="00055B86" w:rsidP="00055B86">
      <w:pPr>
        <w:numPr>
          <w:ilvl w:val="0"/>
          <w:numId w:val="9"/>
        </w:numPr>
        <w:shd w:val="clear" w:color="auto" w:fill="FCFCFC"/>
        <w:spacing w:after="0" w:line="240" w:lineRule="auto"/>
        <w:ind w:left="480"/>
        <w:rPr>
          <w:rFonts w:ascii="Tahoma" w:eastAsia="Times New Roman" w:hAnsi="Tahoma" w:cs="Tahoma"/>
          <w:color w:val="525252"/>
          <w:spacing w:val="14"/>
          <w:sz w:val="16"/>
          <w:szCs w:val="16"/>
        </w:rPr>
      </w:pPr>
      <w:hyperlink r:id="rId23" w:history="1">
        <w:r w:rsidRPr="00E01DB8">
          <w:rPr>
            <w:rFonts w:ascii="Tahoma" w:eastAsia="Times New Roman" w:hAnsi="Tahoma" w:cs="Tahoma"/>
            <w:color w:val="660099"/>
            <w:spacing w:val="14"/>
            <w:sz w:val="16"/>
            <w:szCs w:val="16"/>
            <w:u w:val="single"/>
          </w:rPr>
          <w:t>Учитель</w:t>
        </w:r>
      </w:hyperlink>
    </w:p>
    <w:p w:rsidR="00055B86" w:rsidRPr="00E01DB8" w:rsidRDefault="00055B86" w:rsidP="00055B86">
      <w:pPr>
        <w:numPr>
          <w:ilvl w:val="0"/>
          <w:numId w:val="9"/>
        </w:numPr>
        <w:shd w:val="clear" w:color="auto" w:fill="FCFCFC"/>
        <w:spacing w:after="0" w:line="240" w:lineRule="auto"/>
        <w:ind w:left="480"/>
        <w:rPr>
          <w:rFonts w:ascii="Tahoma" w:eastAsia="Times New Roman" w:hAnsi="Tahoma" w:cs="Tahoma"/>
          <w:color w:val="525252"/>
          <w:spacing w:val="14"/>
          <w:sz w:val="16"/>
          <w:szCs w:val="16"/>
        </w:rPr>
      </w:pPr>
      <w:hyperlink r:id="rId24" w:history="1">
        <w:r w:rsidRPr="00E01DB8">
          <w:rPr>
            <w:rFonts w:ascii="Tahoma" w:eastAsia="Times New Roman" w:hAnsi="Tahoma" w:cs="Tahoma"/>
            <w:color w:val="660099"/>
            <w:spacing w:val="14"/>
            <w:sz w:val="16"/>
            <w:szCs w:val="16"/>
            <w:u w:val="single"/>
          </w:rPr>
          <w:t>Осенняя радость (Там неба осветленный край…)</w:t>
        </w:r>
      </w:hyperlink>
    </w:p>
    <w:p w:rsidR="00055B86" w:rsidRPr="00E01DB8" w:rsidRDefault="00055B86" w:rsidP="00055B86">
      <w:pPr>
        <w:shd w:val="clear" w:color="auto" w:fill="FCFCFC"/>
        <w:spacing w:after="0" w:line="240" w:lineRule="auto"/>
        <w:jc w:val="center"/>
        <w:outlineLvl w:val="2"/>
        <w:rPr>
          <w:rFonts w:ascii="Tahoma" w:eastAsia="Times New Roman" w:hAnsi="Tahoma" w:cs="Tahoma"/>
          <w:b/>
          <w:bCs/>
          <w:color w:val="000000"/>
          <w:spacing w:val="14"/>
          <w:sz w:val="16"/>
          <w:szCs w:val="16"/>
        </w:rPr>
      </w:pPr>
      <w:r w:rsidRPr="00E01DB8">
        <w:rPr>
          <w:rFonts w:ascii="Tahoma" w:eastAsia="Times New Roman" w:hAnsi="Tahoma" w:cs="Tahoma"/>
          <w:b/>
          <w:bCs/>
          <w:color w:val="000000"/>
          <w:spacing w:val="14"/>
          <w:sz w:val="16"/>
          <w:szCs w:val="16"/>
        </w:rPr>
        <w:t>Зима</w:t>
      </w:r>
    </w:p>
    <w:p w:rsidR="00055B86" w:rsidRPr="00E01DB8" w:rsidRDefault="00055B86" w:rsidP="00055B86">
      <w:pPr>
        <w:numPr>
          <w:ilvl w:val="0"/>
          <w:numId w:val="10"/>
        </w:numPr>
        <w:shd w:val="clear" w:color="auto" w:fill="FCFCFC"/>
        <w:spacing w:after="0" w:line="240" w:lineRule="auto"/>
        <w:ind w:left="480"/>
        <w:rPr>
          <w:rFonts w:ascii="Tahoma" w:eastAsia="Times New Roman" w:hAnsi="Tahoma" w:cs="Tahoma"/>
          <w:color w:val="525252"/>
          <w:spacing w:val="14"/>
          <w:sz w:val="16"/>
          <w:szCs w:val="16"/>
        </w:rPr>
      </w:pPr>
      <w:hyperlink r:id="rId25" w:history="1">
        <w:r w:rsidRPr="00E01DB8">
          <w:rPr>
            <w:rFonts w:ascii="Tahoma" w:eastAsia="Times New Roman" w:hAnsi="Tahoma" w:cs="Tahoma"/>
            <w:color w:val="660099"/>
            <w:spacing w:val="14"/>
            <w:sz w:val="16"/>
            <w:szCs w:val="16"/>
            <w:u w:val="single"/>
          </w:rPr>
          <w:t>Снег да снег</w:t>
        </w:r>
      </w:hyperlink>
    </w:p>
    <w:p w:rsidR="00055B86" w:rsidRPr="00E01DB8" w:rsidRDefault="00055B86" w:rsidP="00055B86">
      <w:pPr>
        <w:numPr>
          <w:ilvl w:val="0"/>
          <w:numId w:val="10"/>
        </w:numPr>
        <w:shd w:val="clear" w:color="auto" w:fill="FCFCFC"/>
        <w:spacing w:after="0" w:line="240" w:lineRule="auto"/>
        <w:ind w:left="480"/>
        <w:rPr>
          <w:rFonts w:ascii="Tahoma" w:eastAsia="Times New Roman" w:hAnsi="Tahoma" w:cs="Tahoma"/>
          <w:color w:val="525252"/>
          <w:spacing w:val="14"/>
          <w:sz w:val="16"/>
          <w:szCs w:val="16"/>
        </w:rPr>
      </w:pPr>
      <w:hyperlink r:id="rId26" w:history="1">
        <w:r w:rsidRPr="00E01DB8">
          <w:rPr>
            <w:rFonts w:ascii="Tahoma" w:eastAsia="Times New Roman" w:hAnsi="Tahoma" w:cs="Tahoma"/>
            <w:color w:val="660099"/>
            <w:spacing w:val="14"/>
            <w:sz w:val="16"/>
            <w:szCs w:val="16"/>
            <w:u w:val="single"/>
          </w:rPr>
          <w:t>Ветхая избушка</w:t>
        </w:r>
      </w:hyperlink>
    </w:p>
    <w:p w:rsidR="00055B86" w:rsidRPr="00E01DB8" w:rsidRDefault="00055B86" w:rsidP="00055B86">
      <w:pPr>
        <w:numPr>
          <w:ilvl w:val="0"/>
          <w:numId w:val="10"/>
        </w:numPr>
        <w:shd w:val="clear" w:color="auto" w:fill="FCFCFC"/>
        <w:spacing w:after="0" w:line="240" w:lineRule="auto"/>
        <w:ind w:left="480"/>
        <w:rPr>
          <w:rFonts w:ascii="Tahoma" w:eastAsia="Times New Roman" w:hAnsi="Tahoma" w:cs="Tahoma"/>
          <w:color w:val="525252"/>
          <w:spacing w:val="14"/>
          <w:sz w:val="16"/>
          <w:szCs w:val="16"/>
        </w:rPr>
      </w:pPr>
      <w:hyperlink r:id="rId27" w:history="1">
        <w:r w:rsidRPr="00E01DB8">
          <w:rPr>
            <w:rFonts w:ascii="Tahoma" w:eastAsia="Times New Roman" w:hAnsi="Tahoma" w:cs="Tahoma"/>
            <w:color w:val="660099"/>
            <w:spacing w:val="14"/>
            <w:sz w:val="16"/>
            <w:szCs w:val="16"/>
            <w:u w:val="single"/>
          </w:rPr>
          <w:t>Рождество</w:t>
        </w:r>
      </w:hyperlink>
    </w:p>
    <w:p w:rsidR="006B58E7" w:rsidRDefault="006B58E7" w:rsidP="006B58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58E7" w:rsidRDefault="006B58E7" w:rsidP="006B58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58E7" w:rsidRDefault="006B58E7" w:rsidP="006B58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58E7" w:rsidRDefault="006B58E7" w:rsidP="006B58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58E7" w:rsidRPr="006B58E7" w:rsidRDefault="006B58E7" w:rsidP="006B58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B58E7" w:rsidRPr="006B58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D3849"/>
    <w:multiLevelType w:val="multilevel"/>
    <w:tmpl w:val="06345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A217C4"/>
    <w:multiLevelType w:val="multilevel"/>
    <w:tmpl w:val="BA027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C6585B"/>
    <w:multiLevelType w:val="multilevel"/>
    <w:tmpl w:val="E54E6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C578E7"/>
    <w:multiLevelType w:val="hybridMultilevel"/>
    <w:tmpl w:val="057E02EE"/>
    <w:lvl w:ilvl="0" w:tplc="B13AB28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97D4E42"/>
    <w:multiLevelType w:val="multilevel"/>
    <w:tmpl w:val="DC02C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D9F3B02"/>
    <w:multiLevelType w:val="hybridMultilevel"/>
    <w:tmpl w:val="19842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AE17AAE"/>
    <w:multiLevelType w:val="hybridMultilevel"/>
    <w:tmpl w:val="F80C7A3A"/>
    <w:lvl w:ilvl="0" w:tplc="01488C3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0B04D60"/>
    <w:multiLevelType w:val="hybridMultilevel"/>
    <w:tmpl w:val="777AF7E4"/>
    <w:lvl w:ilvl="0" w:tplc="7A84AA4E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9191271"/>
    <w:multiLevelType w:val="multilevel"/>
    <w:tmpl w:val="42007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C911642"/>
    <w:multiLevelType w:val="hybridMultilevel"/>
    <w:tmpl w:val="988EF5B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0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B58E7"/>
    <w:rsid w:val="00055B86"/>
    <w:rsid w:val="006B58E7"/>
    <w:rsid w:val="009674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unhideWhenUsed/>
    <w:rsid w:val="006B58E7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rsid w:val="006B58E7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6B58E7"/>
    <w:pPr>
      <w:ind w:left="720"/>
      <w:contextualSpacing/>
    </w:pPr>
    <w:rPr>
      <w:rFonts w:eastAsiaTheme="minorHAnsi"/>
      <w:lang w:eastAsia="en-US"/>
    </w:rPr>
  </w:style>
  <w:style w:type="character" w:styleId="a4">
    <w:name w:val="Hyperlink"/>
    <w:basedOn w:val="a0"/>
    <w:uiPriority w:val="99"/>
    <w:semiHidden/>
    <w:unhideWhenUsed/>
    <w:rsid w:val="00055B8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55B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55B8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10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tih.su/s-dobrym-utrom/" TargetMode="External"/><Relationship Id="rId13" Type="http://schemas.openxmlformats.org/officeDocument/2006/relationships/hyperlink" Target="https://pishi-stihi.ru/kruglyj-god-blok.html" TargetMode="External"/><Relationship Id="rId18" Type="http://schemas.openxmlformats.org/officeDocument/2006/relationships/hyperlink" Target="https://pishi-stihi.ru/ya-stremlyus-k-roskoshnoj-vole-blok.html" TargetMode="External"/><Relationship Id="rId26" Type="http://schemas.openxmlformats.org/officeDocument/2006/relationships/hyperlink" Target="https://pishi-stihi.ru/vethaya-izbushka-blok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pishi-stihi.ru/za-tumanom-za-lesami-blok.html" TargetMode="External"/><Relationship Id="rId7" Type="http://schemas.openxmlformats.org/officeDocument/2006/relationships/hyperlink" Target="http://stih.su/nivy-szhaty-roshhi-goly/" TargetMode="External"/><Relationship Id="rId12" Type="http://schemas.openxmlformats.org/officeDocument/2006/relationships/hyperlink" Target="https://pishi-stihi.ru/kruglyj-god-blok.html" TargetMode="External"/><Relationship Id="rId17" Type="http://schemas.openxmlformats.org/officeDocument/2006/relationships/hyperlink" Target="https://pishi-stihi.ru/na-lugu-blok.html" TargetMode="External"/><Relationship Id="rId25" Type="http://schemas.openxmlformats.org/officeDocument/2006/relationships/hyperlink" Target="https://pishi-stihi.ru/sneg-da-sneg-blok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pishi-stihi.ru/vorona-blok.html" TargetMode="External"/><Relationship Id="rId20" Type="http://schemas.openxmlformats.org/officeDocument/2006/relationships/hyperlink" Target="https://pishi-stihi.ru/polnyj-mesyac-vstal-nad-lugom-blok.html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stih.su/babushkiny-skazki/" TargetMode="External"/><Relationship Id="rId11" Type="http://schemas.openxmlformats.org/officeDocument/2006/relationships/hyperlink" Target="https://pishi-stihi.ru/kruglyj-god-blok.html" TargetMode="External"/><Relationship Id="rId24" Type="http://schemas.openxmlformats.org/officeDocument/2006/relationships/hyperlink" Target="https://pishi-stihi.ru/tam-neba-osvetlennyj-kraj-blok.html" TargetMode="External"/><Relationship Id="rId5" Type="http://schemas.openxmlformats.org/officeDocument/2006/relationships/hyperlink" Target="https://pishi-stihi.ru/polnyj-mesyac-vstal-nad-lugom-blok.html" TargetMode="External"/><Relationship Id="rId15" Type="http://schemas.openxmlformats.org/officeDocument/2006/relationships/hyperlink" Target="https://pishi-stihi.ru/verbochki-blok.html" TargetMode="External"/><Relationship Id="rId23" Type="http://schemas.openxmlformats.org/officeDocument/2006/relationships/hyperlink" Target="https://pishi-stihi.ru/uchitel-blok.html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pishi-stihi.ru/kruglyj-god-blok.html" TargetMode="External"/><Relationship Id="rId19" Type="http://schemas.openxmlformats.org/officeDocument/2006/relationships/hyperlink" Target="https://pishi-stihi.ru/dyshit-utro-v-okoshko-tvoyo-blok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ishi-stihi.ru/kruglyj-god-blok.html" TargetMode="External"/><Relationship Id="rId14" Type="http://schemas.openxmlformats.org/officeDocument/2006/relationships/image" Target="media/image1.jpeg"/><Relationship Id="rId22" Type="http://schemas.openxmlformats.org/officeDocument/2006/relationships/hyperlink" Target="https://pishi-stihi.ru/zajchik-blok.html" TargetMode="External"/><Relationship Id="rId27" Type="http://schemas.openxmlformats.org/officeDocument/2006/relationships/hyperlink" Target="https://pishi-stihi.ru/rozhdestvo-blok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1107</Words>
  <Characters>6312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2023-03-09T20:18:00Z</dcterms:created>
  <dcterms:modified xsi:type="dcterms:W3CDTF">2023-03-09T20:40:00Z</dcterms:modified>
</cp:coreProperties>
</file>