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399" w:rsidRDefault="00DD4399" w:rsidP="00DD4399">
      <w:pPr>
        <w:pStyle w:val="a3"/>
        <w:ind w:left="0" w:firstLine="567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Задание на 24.03.2022. ДБ-31.</w:t>
      </w:r>
    </w:p>
    <w:p w:rsidR="00DD4399" w:rsidRDefault="00DD4399" w:rsidP="00DD4399">
      <w:pPr>
        <w:pStyle w:val="a3"/>
        <w:ind w:left="0" w:firstLine="567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Литературное образование дошкольников.</w:t>
      </w:r>
    </w:p>
    <w:p w:rsidR="00DD4399" w:rsidRDefault="00DD4399" w:rsidP="00DD4399">
      <w:pPr>
        <w:pStyle w:val="a3"/>
        <w:ind w:left="0" w:firstLine="567"/>
        <w:rPr>
          <w:rFonts w:cs="Times New Roman"/>
          <w:b/>
          <w:sz w:val="28"/>
          <w:szCs w:val="28"/>
        </w:rPr>
      </w:pPr>
      <w:r w:rsidRPr="00DD4399">
        <w:rPr>
          <w:rFonts w:cs="Times New Roman"/>
          <w:b/>
          <w:sz w:val="28"/>
          <w:szCs w:val="28"/>
        </w:rPr>
        <w:t>Тема</w:t>
      </w:r>
      <w:r>
        <w:rPr>
          <w:rFonts w:cs="Times New Roman"/>
          <w:b/>
          <w:sz w:val="28"/>
          <w:szCs w:val="28"/>
        </w:rPr>
        <w:t>: Рассказ как жанр детской литературы.</w:t>
      </w:r>
    </w:p>
    <w:p w:rsidR="00DD4399" w:rsidRDefault="00DD4399" w:rsidP="00DD4399">
      <w:pPr>
        <w:pStyle w:val="2"/>
        <w:spacing w:after="0" w:line="240" w:lineRule="auto"/>
        <w:jc w:val="both"/>
        <w:rPr>
          <w:sz w:val="28"/>
          <w:szCs w:val="28"/>
        </w:rPr>
      </w:pPr>
    </w:p>
    <w:p w:rsidR="00DD4399" w:rsidRPr="00DD4399" w:rsidRDefault="00DD4399" w:rsidP="00DD4399">
      <w:pPr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D4399">
        <w:rPr>
          <w:b/>
          <w:sz w:val="28"/>
          <w:szCs w:val="28"/>
        </w:rPr>
        <w:t>Теоретическое задание:</w:t>
      </w:r>
      <w:r>
        <w:rPr>
          <w:sz w:val="28"/>
          <w:szCs w:val="28"/>
        </w:rPr>
        <w:t xml:space="preserve"> </w:t>
      </w:r>
      <w:r w:rsidRPr="00DD4399">
        <w:rPr>
          <w:rFonts w:ascii="Times New Roman" w:hAnsi="Times New Roman" w:cs="Times New Roman"/>
          <w:sz w:val="28"/>
          <w:szCs w:val="28"/>
        </w:rPr>
        <w:t>Изучите соответствующие разделы учебников и  рекомендованных дополнительно изданий  и подготовьте тезисный план-конспект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D4399" w:rsidRPr="00DD4399" w:rsidRDefault="00DD4399" w:rsidP="00DD4399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proofErr w:type="spellStart"/>
      <w:r w:rsidRPr="00DD4399">
        <w:rPr>
          <w:sz w:val="28"/>
          <w:szCs w:val="28"/>
        </w:rPr>
        <w:t>Гриценко</w:t>
      </w:r>
      <w:proofErr w:type="spellEnd"/>
      <w:r w:rsidRPr="00DD4399">
        <w:rPr>
          <w:sz w:val="28"/>
          <w:szCs w:val="28"/>
        </w:rPr>
        <w:t>, З. А. Детская литература. Методика приобщения детей к чтению: учеб</w:t>
      </w:r>
      <w:proofErr w:type="gramStart"/>
      <w:r w:rsidRPr="00DD4399">
        <w:rPr>
          <w:sz w:val="28"/>
          <w:szCs w:val="28"/>
        </w:rPr>
        <w:t>.</w:t>
      </w:r>
      <w:proofErr w:type="gramEnd"/>
      <w:r w:rsidRPr="00DD4399">
        <w:rPr>
          <w:sz w:val="28"/>
          <w:szCs w:val="28"/>
        </w:rPr>
        <w:t xml:space="preserve"> </w:t>
      </w:r>
      <w:proofErr w:type="gramStart"/>
      <w:r w:rsidRPr="00DD4399">
        <w:rPr>
          <w:sz w:val="28"/>
          <w:szCs w:val="28"/>
        </w:rPr>
        <w:t>п</w:t>
      </w:r>
      <w:proofErr w:type="gramEnd"/>
      <w:r w:rsidRPr="00DD4399">
        <w:rPr>
          <w:sz w:val="28"/>
          <w:szCs w:val="28"/>
        </w:rPr>
        <w:t>особие для студентов вузов. - М.: Академия, 2008// Глава 4. Русская детская литература  нового времени: виды, жанры, темы.  – С.85-99.</w:t>
      </w:r>
    </w:p>
    <w:p w:rsidR="00DD4399" w:rsidRDefault="00DD4399" w:rsidP="00DD4399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proofErr w:type="spellStart"/>
      <w:r w:rsidRPr="00DD4399">
        <w:rPr>
          <w:sz w:val="28"/>
          <w:szCs w:val="28"/>
        </w:rPr>
        <w:t>Арзамасцева</w:t>
      </w:r>
      <w:proofErr w:type="spellEnd"/>
      <w:r w:rsidRPr="00DD4399">
        <w:rPr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 XIX в.– С.43-160.</w:t>
      </w:r>
    </w:p>
    <w:p w:rsidR="00261315" w:rsidRDefault="009B31FB" w:rsidP="00DD4399">
      <w:pPr>
        <w:pStyle w:val="2"/>
        <w:spacing w:after="0" w:line="240" w:lineRule="auto"/>
        <w:ind w:firstLine="709"/>
        <w:jc w:val="both"/>
        <w:rPr>
          <w:b/>
          <w:color w:val="FF0000"/>
          <w:sz w:val="28"/>
          <w:szCs w:val="28"/>
          <w:highlight w:val="cyan"/>
        </w:rPr>
      </w:pPr>
      <w:r>
        <w:rPr>
          <w:b/>
          <w:color w:val="FF0000"/>
          <w:sz w:val="28"/>
          <w:szCs w:val="28"/>
          <w:highlight w:val="cyan"/>
        </w:rPr>
        <w:t>МО</w:t>
      </w:r>
      <w:r w:rsidR="00261315">
        <w:rPr>
          <w:b/>
          <w:color w:val="FF0000"/>
          <w:sz w:val="28"/>
          <w:szCs w:val="28"/>
          <w:highlight w:val="cyan"/>
        </w:rPr>
        <w:t>ЖНО ПОЛЬЗОВАТЬСЯ ПОСОБИЕМ:</w:t>
      </w:r>
    </w:p>
    <w:p w:rsidR="00261315" w:rsidRPr="009B31FB" w:rsidRDefault="00261315" w:rsidP="00DD4399">
      <w:pPr>
        <w:pStyle w:val="2"/>
        <w:spacing w:after="0" w:line="240" w:lineRule="auto"/>
        <w:ind w:firstLine="709"/>
        <w:jc w:val="both"/>
        <w:rPr>
          <w:b/>
          <w:sz w:val="28"/>
          <w:szCs w:val="28"/>
        </w:rPr>
      </w:pPr>
      <w:r w:rsidRPr="009B31FB">
        <w:rPr>
          <w:b/>
          <w:sz w:val="28"/>
          <w:szCs w:val="28"/>
          <w:highlight w:val="cyan"/>
        </w:rPr>
        <w:t>Ушакова О.С. Ознакомление дошкольников с литературой и развитие речи: Методическое пособие. – М., 2011.</w:t>
      </w:r>
      <w:r w:rsidRPr="009B31FB">
        <w:rPr>
          <w:b/>
          <w:sz w:val="28"/>
          <w:szCs w:val="28"/>
        </w:rPr>
        <w:t xml:space="preserve"> </w:t>
      </w:r>
    </w:p>
    <w:p w:rsidR="009B31FB" w:rsidRDefault="009B31FB" w:rsidP="00DD4399">
      <w:pPr>
        <w:pStyle w:val="a3"/>
        <w:ind w:left="0" w:firstLine="567"/>
        <w:rPr>
          <w:b/>
          <w:sz w:val="28"/>
          <w:szCs w:val="28"/>
        </w:rPr>
      </w:pPr>
    </w:p>
    <w:p w:rsidR="00DD4399" w:rsidRDefault="00DD4399" w:rsidP="00DD4399">
      <w:pPr>
        <w:pStyle w:val="a3"/>
        <w:ind w:left="0" w:firstLine="567"/>
        <w:rPr>
          <w:rFonts w:cs="Times New Roman"/>
          <w:b/>
          <w:sz w:val="28"/>
          <w:szCs w:val="28"/>
        </w:rPr>
      </w:pPr>
      <w:r w:rsidRPr="00DD4399">
        <w:rPr>
          <w:b/>
          <w:sz w:val="28"/>
          <w:szCs w:val="28"/>
        </w:rPr>
        <w:t>Теоретическое задание:</w:t>
      </w:r>
    </w:p>
    <w:p w:rsidR="00DD4399" w:rsidRPr="00DD4399" w:rsidRDefault="00DD4399" w:rsidP="00DD4399">
      <w:pPr>
        <w:pStyle w:val="a3"/>
        <w:ind w:left="0" w:firstLine="567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Тема 1. </w:t>
      </w:r>
      <w:r w:rsidRPr="00DD4399">
        <w:rPr>
          <w:rFonts w:cs="Times New Roman"/>
          <w:b/>
          <w:sz w:val="28"/>
          <w:szCs w:val="28"/>
        </w:rPr>
        <w:t xml:space="preserve">Рассказы о детях и для детей  в русской литературе XIX </w:t>
      </w:r>
      <w:proofErr w:type="gramStart"/>
      <w:r w:rsidRPr="00DD4399">
        <w:rPr>
          <w:rFonts w:cs="Times New Roman"/>
          <w:b/>
          <w:sz w:val="28"/>
          <w:szCs w:val="28"/>
        </w:rPr>
        <w:t>в</w:t>
      </w:r>
      <w:proofErr w:type="gramEnd"/>
      <w:r w:rsidRPr="00DD4399">
        <w:rPr>
          <w:rFonts w:cs="Times New Roman"/>
          <w:b/>
          <w:sz w:val="28"/>
          <w:szCs w:val="28"/>
        </w:rPr>
        <w:t>.</w:t>
      </w:r>
    </w:p>
    <w:p w:rsidR="00DD4399" w:rsidRPr="00321BCC" w:rsidRDefault="00DD4399" w:rsidP="00DD4399">
      <w:pPr>
        <w:pStyle w:val="a3"/>
        <w:numPr>
          <w:ilvl w:val="0"/>
          <w:numId w:val="1"/>
        </w:numPr>
        <w:rPr>
          <w:rFonts w:cs="Times New Roman"/>
          <w:sz w:val="28"/>
          <w:szCs w:val="28"/>
          <w:highlight w:val="yellow"/>
        </w:rPr>
      </w:pPr>
      <w:r w:rsidRPr="00321BCC">
        <w:rPr>
          <w:rFonts w:cs="Times New Roman"/>
          <w:b/>
          <w:sz w:val="28"/>
          <w:szCs w:val="28"/>
          <w:highlight w:val="yellow"/>
        </w:rPr>
        <w:t xml:space="preserve">Жанровое и тематическое многообразие произведений </w:t>
      </w:r>
    </w:p>
    <w:p w:rsidR="00DD4399" w:rsidRPr="00321BCC" w:rsidRDefault="00DD4399" w:rsidP="00DD4399">
      <w:pPr>
        <w:pStyle w:val="a3"/>
        <w:ind w:left="927"/>
        <w:rPr>
          <w:rFonts w:cs="Times New Roman"/>
          <w:sz w:val="28"/>
          <w:szCs w:val="28"/>
          <w:highlight w:val="yellow"/>
        </w:rPr>
      </w:pPr>
      <w:r w:rsidRPr="00321BCC">
        <w:rPr>
          <w:rFonts w:cs="Times New Roman"/>
          <w:b/>
          <w:sz w:val="28"/>
          <w:szCs w:val="28"/>
          <w:highlight w:val="yellow"/>
        </w:rPr>
        <w:t>Л.Н. Толстого для детей в «Русских книгах для чтения»</w:t>
      </w:r>
    </w:p>
    <w:p w:rsidR="00DD4399" w:rsidRPr="00321BCC" w:rsidRDefault="00A8518F" w:rsidP="00A8518F">
      <w:pPr>
        <w:pStyle w:val="2"/>
        <w:spacing w:after="0" w:line="240" w:lineRule="auto"/>
        <w:jc w:val="both"/>
        <w:rPr>
          <w:sz w:val="28"/>
          <w:szCs w:val="28"/>
          <w:highlight w:val="yellow"/>
        </w:rPr>
      </w:pPr>
      <w:r w:rsidRPr="00321BCC">
        <w:rPr>
          <w:b/>
          <w:sz w:val="28"/>
          <w:szCs w:val="28"/>
          <w:highlight w:val="yellow"/>
        </w:rPr>
        <w:t>Задание (для группы):</w:t>
      </w:r>
      <w:r w:rsidRPr="00321BCC">
        <w:rPr>
          <w:sz w:val="28"/>
          <w:szCs w:val="28"/>
          <w:highlight w:val="yellow"/>
        </w:rPr>
        <w:t xml:space="preserve"> </w:t>
      </w:r>
      <w:r w:rsidR="00DD4399" w:rsidRPr="00321BCC">
        <w:rPr>
          <w:sz w:val="28"/>
          <w:szCs w:val="28"/>
          <w:highlight w:val="yellow"/>
        </w:rPr>
        <w:t>Прочитайте произведения Л.Н. Толстого, рассмотрите жанровые модификации рассказа  в «Русских книгах для чтения» и обратите внимание на то, как влияет рассказ на другие жанры в «Русских книгах для чтения». Приготовьтесь к обсуждению на занятии прочитанных произведений Л.Н. Толстого в следующих аспектах:</w:t>
      </w:r>
    </w:p>
    <w:p w:rsidR="00DD4399" w:rsidRPr="00321BCC" w:rsidRDefault="00DD4399" w:rsidP="00DD4399">
      <w:pPr>
        <w:pStyle w:val="2"/>
        <w:spacing w:after="0" w:line="240" w:lineRule="auto"/>
        <w:ind w:firstLine="709"/>
        <w:jc w:val="both"/>
        <w:rPr>
          <w:sz w:val="28"/>
          <w:szCs w:val="28"/>
          <w:highlight w:val="yellow"/>
        </w:rPr>
      </w:pPr>
      <w:r w:rsidRPr="00321BCC">
        <w:rPr>
          <w:sz w:val="28"/>
          <w:szCs w:val="28"/>
          <w:highlight w:val="yellow"/>
        </w:rPr>
        <w:t>1. История создания и жанровая специфика «Русских книг для чтения».</w:t>
      </w:r>
    </w:p>
    <w:p w:rsidR="00DD4399" w:rsidRPr="00321BCC" w:rsidRDefault="00DD4399" w:rsidP="00DD4399">
      <w:pPr>
        <w:pStyle w:val="2"/>
        <w:spacing w:after="0" w:line="240" w:lineRule="auto"/>
        <w:ind w:firstLine="709"/>
        <w:jc w:val="both"/>
        <w:rPr>
          <w:sz w:val="28"/>
          <w:szCs w:val="28"/>
          <w:highlight w:val="yellow"/>
        </w:rPr>
      </w:pPr>
      <w:r w:rsidRPr="00321BCC">
        <w:rPr>
          <w:sz w:val="28"/>
          <w:szCs w:val="28"/>
          <w:highlight w:val="yellow"/>
        </w:rPr>
        <w:t>2. Жанр рассказа и его модификации в «Русских книгах для чтения». Художественные особенности рассказов.</w:t>
      </w:r>
    </w:p>
    <w:p w:rsidR="00DD4399" w:rsidRPr="00321BCC" w:rsidRDefault="00DD4399" w:rsidP="00DD4399">
      <w:pPr>
        <w:pStyle w:val="2"/>
        <w:spacing w:after="0" w:line="240" w:lineRule="auto"/>
        <w:ind w:firstLine="709"/>
        <w:jc w:val="both"/>
        <w:rPr>
          <w:sz w:val="28"/>
          <w:szCs w:val="28"/>
          <w:highlight w:val="yellow"/>
        </w:rPr>
      </w:pPr>
      <w:r w:rsidRPr="00321BCC">
        <w:rPr>
          <w:sz w:val="28"/>
          <w:szCs w:val="28"/>
          <w:highlight w:val="yellow"/>
        </w:rPr>
        <w:t>3. Сказки и другие фольклорные жанры в «Русских книгах для чтения»: их ориентация на жанр рассказа. Проблематика, воспитательное значение.</w:t>
      </w:r>
    </w:p>
    <w:p w:rsidR="00DD4399" w:rsidRPr="00321BCC" w:rsidRDefault="00DD4399" w:rsidP="00DD4399">
      <w:pPr>
        <w:pStyle w:val="2"/>
        <w:spacing w:after="0" w:line="240" w:lineRule="auto"/>
        <w:ind w:firstLine="709"/>
        <w:jc w:val="both"/>
        <w:rPr>
          <w:sz w:val="28"/>
          <w:szCs w:val="28"/>
          <w:highlight w:val="yellow"/>
        </w:rPr>
      </w:pPr>
      <w:r w:rsidRPr="00321BCC">
        <w:rPr>
          <w:sz w:val="28"/>
          <w:szCs w:val="28"/>
          <w:highlight w:val="yellow"/>
        </w:rPr>
        <w:t>4. Своеобразие басен Л.Толстого: лаконизм, преобладание нравственной проблематики, прозаическая форма. Влияние жанра рассказа.</w:t>
      </w:r>
    </w:p>
    <w:p w:rsidR="00DD4399" w:rsidRPr="00DD4399" w:rsidRDefault="00DD4399" w:rsidP="00DD4399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321BCC">
        <w:rPr>
          <w:sz w:val="28"/>
          <w:szCs w:val="28"/>
          <w:highlight w:val="yellow"/>
        </w:rPr>
        <w:t>5. Научно-познавательные произведения, их синтетический характер (влияние рассказа), возможность и целесообразность включения в чтение современного ребенка.</w:t>
      </w:r>
    </w:p>
    <w:p w:rsidR="00DD4399" w:rsidRPr="00321BCC" w:rsidRDefault="00DD4399" w:rsidP="00DD4399">
      <w:pPr>
        <w:pStyle w:val="2"/>
        <w:spacing w:after="0" w:line="240" w:lineRule="auto"/>
        <w:ind w:firstLine="709"/>
        <w:jc w:val="both"/>
        <w:rPr>
          <w:sz w:val="18"/>
          <w:szCs w:val="18"/>
        </w:rPr>
      </w:pPr>
      <w:r w:rsidRPr="00321BCC">
        <w:rPr>
          <w:b/>
          <w:sz w:val="18"/>
          <w:szCs w:val="18"/>
        </w:rPr>
        <w:t>Задание:</w:t>
      </w:r>
      <w:r w:rsidRPr="00321BCC">
        <w:rPr>
          <w:sz w:val="18"/>
          <w:szCs w:val="18"/>
        </w:rPr>
        <w:t xml:space="preserve">  Разделившись на подгруппы, подготовить план  проведения занятия в группе ДОУ по творчеству Л.Н. Толстого.</w:t>
      </w:r>
      <w:r w:rsidRPr="00321BCC">
        <w:rPr>
          <w:b/>
          <w:sz w:val="18"/>
          <w:szCs w:val="18"/>
        </w:rPr>
        <w:t xml:space="preserve">  </w:t>
      </w:r>
      <w:proofErr w:type="gramStart"/>
      <w:r w:rsidRPr="00321BCC">
        <w:rPr>
          <w:sz w:val="18"/>
          <w:szCs w:val="18"/>
        </w:rPr>
        <w:t>Подумать: 1) в какой форме будет дана информация об  авторе; 2) как должно быть организовано чтение произведения (рассказ, сказка, басня, статья), беседа о нем; 3) как должны быть организованы: беседа о прочитанном, пересказ произведения, постановка живых сцен по эпизодам рассказа / сказки; 4) какие должны быть даны рекомендации родителям по продолже</w:t>
      </w:r>
      <w:r w:rsidR="00D35F46" w:rsidRPr="00321BCC">
        <w:rPr>
          <w:sz w:val="18"/>
          <w:szCs w:val="18"/>
        </w:rPr>
        <w:t>нию знакомства с творчеством Л.</w:t>
      </w:r>
      <w:r w:rsidRPr="00321BCC">
        <w:rPr>
          <w:sz w:val="18"/>
          <w:szCs w:val="18"/>
        </w:rPr>
        <w:t xml:space="preserve">Н. Толстого. </w:t>
      </w:r>
      <w:proofErr w:type="gramEnd"/>
    </w:p>
    <w:p w:rsidR="00DD4399" w:rsidRPr="00321BCC" w:rsidRDefault="00DD4399" w:rsidP="00DD4399">
      <w:pPr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321BCC">
        <w:rPr>
          <w:rFonts w:ascii="Times New Roman" w:hAnsi="Times New Roman" w:cs="Times New Roman"/>
          <w:sz w:val="18"/>
          <w:szCs w:val="18"/>
        </w:rPr>
        <w:t xml:space="preserve">За основу возьмите материалы из рекомендованного к курсу учебного пособия и практикума З.А. </w:t>
      </w:r>
      <w:proofErr w:type="spellStart"/>
      <w:r w:rsidRPr="00321BCC">
        <w:rPr>
          <w:rFonts w:ascii="Times New Roman" w:hAnsi="Times New Roman" w:cs="Times New Roman"/>
          <w:sz w:val="18"/>
          <w:szCs w:val="18"/>
        </w:rPr>
        <w:t>Гриценко</w:t>
      </w:r>
      <w:proofErr w:type="spellEnd"/>
      <w:r w:rsidRPr="00321BCC">
        <w:rPr>
          <w:rFonts w:ascii="Times New Roman" w:hAnsi="Times New Roman" w:cs="Times New Roman"/>
          <w:sz w:val="18"/>
          <w:szCs w:val="18"/>
        </w:rPr>
        <w:t>.</w:t>
      </w:r>
    </w:p>
    <w:p w:rsidR="00DD4399" w:rsidRPr="00321BCC" w:rsidRDefault="00DD4399" w:rsidP="00DD4399">
      <w:pPr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321BCC">
        <w:rPr>
          <w:rFonts w:ascii="Times New Roman" w:hAnsi="Times New Roman" w:cs="Times New Roman"/>
          <w:sz w:val="18"/>
          <w:szCs w:val="18"/>
        </w:rPr>
        <w:t xml:space="preserve">См.: </w:t>
      </w:r>
      <w:proofErr w:type="spellStart"/>
      <w:r w:rsidRPr="00321BCC">
        <w:rPr>
          <w:rFonts w:ascii="Times New Roman" w:hAnsi="Times New Roman" w:cs="Times New Roman"/>
          <w:sz w:val="18"/>
          <w:szCs w:val="18"/>
        </w:rPr>
        <w:t>Гриценко</w:t>
      </w:r>
      <w:proofErr w:type="spellEnd"/>
      <w:r w:rsidRPr="00321BCC">
        <w:rPr>
          <w:rFonts w:ascii="Times New Roman" w:hAnsi="Times New Roman" w:cs="Times New Roman"/>
          <w:sz w:val="18"/>
          <w:szCs w:val="18"/>
        </w:rPr>
        <w:t>, З. А. Детская литература. Методика приобщения детей к чтению: учеб</w:t>
      </w:r>
      <w:proofErr w:type="gramStart"/>
      <w:r w:rsidRPr="00321BCC">
        <w:rPr>
          <w:rFonts w:ascii="Times New Roman" w:hAnsi="Times New Roman" w:cs="Times New Roman"/>
          <w:sz w:val="18"/>
          <w:szCs w:val="18"/>
        </w:rPr>
        <w:t>.</w:t>
      </w:r>
      <w:proofErr w:type="gramEnd"/>
      <w:r w:rsidRPr="00321BCC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Pr="00321BCC">
        <w:rPr>
          <w:rFonts w:ascii="Times New Roman" w:hAnsi="Times New Roman" w:cs="Times New Roman"/>
          <w:sz w:val="18"/>
          <w:szCs w:val="18"/>
        </w:rPr>
        <w:t>п</w:t>
      </w:r>
      <w:proofErr w:type="gramEnd"/>
      <w:r w:rsidRPr="00321BCC">
        <w:rPr>
          <w:rFonts w:ascii="Times New Roman" w:hAnsi="Times New Roman" w:cs="Times New Roman"/>
          <w:sz w:val="18"/>
          <w:szCs w:val="18"/>
        </w:rPr>
        <w:t>особие для студентов вузов. - М.: Академия, 2008// Глава 9. Работа дошкольного учреждения и семьи по приобщению детей к книге.  – С.266-305.</w:t>
      </w:r>
      <w:r w:rsidRPr="00321BCC">
        <w:rPr>
          <w:rFonts w:ascii="Times New Roman" w:hAnsi="Times New Roman" w:cs="Times New Roman"/>
          <w:sz w:val="18"/>
          <w:szCs w:val="18"/>
        </w:rPr>
        <w:tab/>
      </w:r>
    </w:p>
    <w:p w:rsidR="00DD4399" w:rsidRPr="00DD4399" w:rsidRDefault="00DD4399" w:rsidP="00DD4399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</w:p>
    <w:p w:rsidR="00DD4399" w:rsidRPr="00DD4399" w:rsidRDefault="00DD4399" w:rsidP="00DD4399">
      <w:pPr>
        <w:pStyle w:val="a3"/>
        <w:ind w:left="1069"/>
        <w:jc w:val="center"/>
        <w:rPr>
          <w:rFonts w:cs="Times New Roman"/>
          <w:b/>
          <w:i/>
          <w:sz w:val="28"/>
          <w:szCs w:val="28"/>
        </w:rPr>
      </w:pPr>
      <w:r w:rsidRPr="00DD4399">
        <w:rPr>
          <w:rFonts w:cs="Times New Roman"/>
          <w:b/>
          <w:i/>
          <w:sz w:val="28"/>
          <w:szCs w:val="28"/>
        </w:rPr>
        <w:t>Рекомендуемая литература</w:t>
      </w:r>
    </w:p>
    <w:p w:rsidR="00DD4399" w:rsidRPr="00DD4399" w:rsidRDefault="00DD4399" w:rsidP="00DD4399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DD4399">
        <w:rPr>
          <w:i/>
          <w:sz w:val="28"/>
          <w:szCs w:val="28"/>
        </w:rPr>
        <w:t>Толстой Л.Н.</w:t>
      </w:r>
      <w:r w:rsidRPr="00DD4399">
        <w:rPr>
          <w:sz w:val="28"/>
          <w:szCs w:val="28"/>
        </w:rPr>
        <w:t xml:space="preserve"> Русские книги для детей. Любое издание.</w:t>
      </w:r>
    </w:p>
    <w:p w:rsidR="00DD4399" w:rsidRPr="00DD4399" w:rsidRDefault="00DD4399" w:rsidP="00DD4399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DD4399">
        <w:rPr>
          <w:i/>
          <w:sz w:val="28"/>
          <w:szCs w:val="28"/>
        </w:rPr>
        <w:t>Толстой Л.Н.</w:t>
      </w:r>
      <w:r w:rsidRPr="00DD4399">
        <w:rPr>
          <w:sz w:val="28"/>
          <w:szCs w:val="28"/>
        </w:rPr>
        <w:t xml:space="preserve"> Азбука. Новая азбука. – М., 1978.</w:t>
      </w:r>
    </w:p>
    <w:p w:rsidR="00DD4399" w:rsidRPr="00DD4399" w:rsidRDefault="00DD4399" w:rsidP="00DD4399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DD4399">
        <w:rPr>
          <w:i/>
          <w:sz w:val="28"/>
          <w:szCs w:val="28"/>
        </w:rPr>
        <w:t>Фотеева А.</w:t>
      </w:r>
      <w:r w:rsidRPr="00DD4399">
        <w:rPr>
          <w:sz w:val="28"/>
          <w:szCs w:val="28"/>
        </w:rPr>
        <w:t xml:space="preserve"> «Азбука» Л.Н.. Толстого. К 100-летию ее создания. //</w:t>
      </w:r>
      <w:proofErr w:type="spellStart"/>
      <w:r w:rsidRPr="00DD4399">
        <w:rPr>
          <w:sz w:val="28"/>
          <w:szCs w:val="28"/>
        </w:rPr>
        <w:t>Сов</w:t>
      </w:r>
      <w:proofErr w:type="gramStart"/>
      <w:r w:rsidRPr="00DD4399">
        <w:rPr>
          <w:sz w:val="28"/>
          <w:szCs w:val="28"/>
        </w:rPr>
        <w:t>.п</w:t>
      </w:r>
      <w:proofErr w:type="gramEnd"/>
      <w:r w:rsidRPr="00DD4399">
        <w:rPr>
          <w:sz w:val="28"/>
          <w:szCs w:val="28"/>
        </w:rPr>
        <w:t>едагогика</w:t>
      </w:r>
      <w:proofErr w:type="spellEnd"/>
      <w:r w:rsidRPr="00DD4399">
        <w:rPr>
          <w:sz w:val="28"/>
          <w:szCs w:val="28"/>
        </w:rPr>
        <w:t>. – 1973. – № 1.</w:t>
      </w:r>
    </w:p>
    <w:p w:rsidR="00DD4399" w:rsidRPr="00DD4399" w:rsidRDefault="00DD4399" w:rsidP="00DD4399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DD4399">
        <w:rPr>
          <w:i/>
          <w:sz w:val="28"/>
          <w:szCs w:val="28"/>
        </w:rPr>
        <w:t>Зайцев В.И.</w:t>
      </w:r>
      <w:r w:rsidRPr="00DD4399">
        <w:rPr>
          <w:sz w:val="28"/>
          <w:szCs w:val="28"/>
        </w:rPr>
        <w:t xml:space="preserve"> Лев Толстой и дети // Дошкольное воспитание. – 1970. – №№11, 12.</w:t>
      </w:r>
    </w:p>
    <w:p w:rsidR="00DD4399" w:rsidRPr="00DD4399" w:rsidRDefault="00DD4399" w:rsidP="00DD4399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DD4399">
        <w:rPr>
          <w:i/>
          <w:sz w:val="28"/>
          <w:szCs w:val="28"/>
        </w:rPr>
        <w:t xml:space="preserve">Детская </w:t>
      </w:r>
      <w:r w:rsidRPr="00DD4399">
        <w:rPr>
          <w:sz w:val="28"/>
          <w:szCs w:val="28"/>
        </w:rPr>
        <w:t>литература. – 1978. – №9 (номер посвящен творчеству Л.Н. Толстого).</w:t>
      </w:r>
    </w:p>
    <w:p w:rsidR="00DD4399" w:rsidRPr="00DD4399" w:rsidRDefault="00DD4399" w:rsidP="00DD4399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proofErr w:type="spellStart"/>
      <w:r w:rsidRPr="00DD4399">
        <w:rPr>
          <w:i/>
          <w:sz w:val="28"/>
          <w:szCs w:val="28"/>
        </w:rPr>
        <w:t>Бегак</w:t>
      </w:r>
      <w:proofErr w:type="spellEnd"/>
      <w:r w:rsidRPr="00DD4399">
        <w:rPr>
          <w:i/>
          <w:sz w:val="28"/>
          <w:szCs w:val="28"/>
        </w:rPr>
        <w:t xml:space="preserve"> Б. </w:t>
      </w:r>
      <w:r w:rsidRPr="00DD4399">
        <w:rPr>
          <w:sz w:val="28"/>
          <w:szCs w:val="28"/>
        </w:rPr>
        <w:t>Доброе слово для всей семьи / Классики в стране детства. – М., 1983. – С.3–19.</w:t>
      </w:r>
    </w:p>
    <w:p w:rsidR="00DD4399" w:rsidRPr="00DD4399" w:rsidRDefault="00DD4399" w:rsidP="00DD4399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proofErr w:type="spellStart"/>
      <w:r w:rsidRPr="00DD4399">
        <w:rPr>
          <w:sz w:val="28"/>
          <w:szCs w:val="28"/>
        </w:rPr>
        <w:t>Гриценко</w:t>
      </w:r>
      <w:proofErr w:type="spellEnd"/>
      <w:r w:rsidRPr="00DD4399">
        <w:rPr>
          <w:sz w:val="28"/>
          <w:szCs w:val="28"/>
        </w:rPr>
        <w:t>, З. А. Детская литература. Методика приобщения детей к чтению: учеб</w:t>
      </w:r>
      <w:proofErr w:type="gramStart"/>
      <w:r w:rsidRPr="00DD4399">
        <w:rPr>
          <w:sz w:val="28"/>
          <w:szCs w:val="28"/>
        </w:rPr>
        <w:t>.</w:t>
      </w:r>
      <w:proofErr w:type="gramEnd"/>
      <w:r w:rsidRPr="00DD4399">
        <w:rPr>
          <w:sz w:val="28"/>
          <w:szCs w:val="28"/>
        </w:rPr>
        <w:t xml:space="preserve"> </w:t>
      </w:r>
      <w:proofErr w:type="gramStart"/>
      <w:r w:rsidRPr="00DD4399">
        <w:rPr>
          <w:sz w:val="28"/>
          <w:szCs w:val="28"/>
        </w:rPr>
        <w:t>п</w:t>
      </w:r>
      <w:proofErr w:type="gramEnd"/>
      <w:r w:rsidRPr="00DD4399">
        <w:rPr>
          <w:sz w:val="28"/>
          <w:szCs w:val="28"/>
        </w:rPr>
        <w:t>особие для студентов вузов. - М.: Академия, 2008// Глава 4. Русская детская литература  нового времени: виды, жанры, темы.  – С.85-99.</w:t>
      </w:r>
    </w:p>
    <w:p w:rsidR="00DD4399" w:rsidRPr="00DD4399" w:rsidRDefault="00DD4399" w:rsidP="00DD4399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proofErr w:type="spellStart"/>
      <w:r w:rsidRPr="00DD4399">
        <w:rPr>
          <w:sz w:val="28"/>
          <w:szCs w:val="28"/>
        </w:rPr>
        <w:t>Гриценко</w:t>
      </w:r>
      <w:proofErr w:type="spellEnd"/>
      <w:r w:rsidRPr="00DD4399">
        <w:rPr>
          <w:sz w:val="28"/>
          <w:szCs w:val="28"/>
        </w:rPr>
        <w:t>, З. А. Практикум по детской литературе и методике приобщения детей к чтению: учеб</w:t>
      </w:r>
      <w:proofErr w:type="gramStart"/>
      <w:r w:rsidRPr="00DD4399">
        <w:rPr>
          <w:sz w:val="28"/>
          <w:szCs w:val="28"/>
        </w:rPr>
        <w:t>.</w:t>
      </w:r>
      <w:proofErr w:type="gramEnd"/>
      <w:r w:rsidRPr="00DD4399">
        <w:rPr>
          <w:sz w:val="28"/>
          <w:szCs w:val="28"/>
        </w:rPr>
        <w:t xml:space="preserve"> </w:t>
      </w:r>
      <w:proofErr w:type="gramStart"/>
      <w:r w:rsidRPr="00DD4399">
        <w:rPr>
          <w:sz w:val="28"/>
          <w:szCs w:val="28"/>
        </w:rPr>
        <w:t>п</w:t>
      </w:r>
      <w:proofErr w:type="gramEnd"/>
      <w:r w:rsidRPr="00DD4399">
        <w:rPr>
          <w:sz w:val="28"/>
          <w:szCs w:val="28"/>
        </w:rPr>
        <w:t>особие для студентов вузов. - М.: Академия, 2008.</w:t>
      </w:r>
    </w:p>
    <w:p w:rsidR="00DD4399" w:rsidRPr="00DD4399" w:rsidRDefault="00DD4399" w:rsidP="00DD4399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proofErr w:type="spellStart"/>
      <w:r w:rsidRPr="00DD4399">
        <w:rPr>
          <w:sz w:val="28"/>
          <w:szCs w:val="28"/>
        </w:rPr>
        <w:t>Арзамасцева</w:t>
      </w:r>
      <w:proofErr w:type="spellEnd"/>
      <w:r w:rsidRPr="00DD4399">
        <w:rPr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 XIX в.– С.43-160.</w:t>
      </w:r>
    </w:p>
    <w:p w:rsidR="00DD4399" w:rsidRPr="00DD4399" w:rsidRDefault="00DD4399" w:rsidP="00DD4399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4399" w:rsidRPr="00DD4399" w:rsidRDefault="00DD4399" w:rsidP="00A8518F">
      <w:pPr>
        <w:pStyle w:val="a3"/>
        <w:numPr>
          <w:ilvl w:val="0"/>
          <w:numId w:val="1"/>
        </w:numPr>
        <w:jc w:val="both"/>
        <w:rPr>
          <w:rFonts w:cs="Times New Roman"/>
          <w:b/>
          <w:sz w:val="28"/>
          <w:szCs w:val="28"/>
        </w:rPr>
      </w:pPr>
      <w:r w:rsidRPr="00DD4399">
        <w:rPr>
          <w:rFonts w:cs="Times New Roman"/>
          <w:b/>
          <w:sz w:val="28"/>
          <w:szCs w:val="28"/>
        </w:rPr>
        <w:t xml:space="preserve">Рассказы о детях и для детей  в русской литературе XIX </w:t>
      </w:r>
      <w:proofErr w:type="gramStart"/>
      <w:r w:rsidRPr="00DD4399">
        <w:rPr>
          <w:rFonts w:cs="Times New Roman"/>
          <w:b/>
          <w:sz w:val="28"/>
          <w:szCs w:val="28"/>
        </w:rPr>
        <w:t>в</w:t>
      </w:r>
      <w:proofErr w:type="gramEnd"/>
      <w:r w:rsidRPr="00DD4399">
        <w:rPr>
          <w:rFonts w:cs="Times New Roman"/>
          <w:b/>
          <w:sz w:val="28"/>
          <w:szCs w:val="28"/>
        </w:rPr>
        <w:t xml:space="preserve">. и рубежа XIX-XX вв. </w:t>
      </w:r>
    </w:p>
    <w:p w:rsidR="00DD4399" w:rsidRPr="00DD4399" w:rsidRDefault="00DD4399" w:rsidP="00A8518F">
      <w:pPr>
        <w:pStyle w:val="a3"/>
        <w:ind w:left="927"/>
        <w:jc w:val="both"/>
        <w:rPr>
          <w:rFonts w:cs="Times New Roman"/>
          <w:sz w:val="28"/>
          <w:szCs w:val="28"/>
        </w:rPr>
      </w:pPr>
    </w:p>
    <w:p w:rsidR="00DD4399" w:rsidRPr="00DD4399" w:rsidRDefault="00DD4399" w:rsidP="00A851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4399">
        <w:rPr>
          <w:rFonts w:ascii="Times New Roman" w:hAnsi="Times New Roman" w:cs="Times New Roman"/>
          <w:b/>
          <w:sz w:val="28"/>
          <w:szCs w:val="28"/>
        </w:rPr>
        <w:t>Задание.</w:t>
      </w:r>
      <w:r w:rsidRPr="00DD4399">
        <w:rPr>
          <w:rFonts w:ascii="Times New Roman" w:hAnsi="Times New Roman" w:cs="Times New Roman"/>
          <w:sz w:val="28"/>
          <w:szCs w:val="28"/>
        </w:rPr>
        <w:t xml:space="preserve"> Изучите соответствующие разделы учебников и  рекомендованных дополнительно изданий  и подготовьте тезисный план-конспект о жанровом своеобразии и тематическом  многообразии рассказа в литературе для детей этого периода. </w:t>
      </w:r>
    </w:p>
    <w:p w:rsidR="00DD4399" w:rsidRPr="00DD4399" w:rsidRDefault="00DD4399" w:rsidP="00A8518F">
      <w:pPr>
        <w:pStyle w:val="a3"/>
        <w:ind w:left="1069"/>
        <w:jc w:val="center"/>
        <w:rPr>
          <w:rFonts w:cs="Times New Roman"/>
          <w:b/>
          <w:i/>
          <w:sz w:val="28"/>
          <w:szCs w:val="28"/>
        </w:rPr>
      </w:pPr>
      <w:r w:rsidRPr="00DD4399">
        <w:rPr>
          <w:rFonts w:cs="Times New Roman"/>
          <w:b/>
          <w:i/>
          <w:sz w:val="28"/>
          <w:szCs w:val="28"/>
        </w:rPr>
        <w:t>Рекомендуемая литература</w:t>
      </w:r>
    </w:p>
    <w:p w:rsidR="00DD4399" w:rsidRPr="00DD4399" w:rsidRDefault="00DD4399" w:rsidP="00A8518F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proofErr w:type="spellStart"/>
      <w:r w:rsidRPr="00DD4399">
        <w:rPr>
          <w:i/>
          <w:sz w:val="28"/>
          <w:szCs w:val="28"/>
        </w:rPr>
        <w:t>Бегак</w:t>
      </w:r>
      <w:proofErr w:type="spellEnd"/>
      <w:r w:rsidRPr="00DD4399">
        <w:rPr>
          <w:i/>
          <w:sz w:val="28"/>
          <w:szCs w:val="28"/>
        </w:rPr>
        <w:t xml:space="preserve"> Б. </w:t>
      </w:r>
      <w:r w:rsidRPr="00DD4399">
        <w:rPr>
          <w:sz w:val="28"/>
          <w:szCs w:val="28"/>
        </w:rPr>
        <w:t xml:space="preserve">Классики в стране детства. – М., 1983. </w:t>
      </w:r>
    </w:p>
    <w:p w:rsidR="00DD4399" w:rsidRPr="00DD4399" w:rsidRDefault="00DD4399" w:rsidP="00A8518F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proofErr w:type="spellStart"/>
      <w:r w:rsidRPr="00DD4399">
        <w:rPr>
          <w:sz w:val="28"/>
          <w:szCs w:val="28"/>
        </w:rPr>
        <w:t>Гриценко</w:t>
      </w:r>
      <w:proofErr w:type="spellEnd"/>
      <w:r w:rsidRPr="00DD4399">
        <w:rPr>
          <w:sz w:val="28"/>
          <w:szCs w:val="28"/>
        </w:rPr>
        <w:t>, З. А. Детская литература. Методика приобщения детей к чтению: учеб</w:t>
      </w:r>
      <w:proofErr w:type="gramStart"/>
      <w:r w:rsidRPr="00DD4399">
        <w:rPr>
          <w:sz w:val="28"/>
          <w:szCs w:val="28"/>
        </w:rPr>
        <w:t>.</w:t>
      </w:r>
      <w:proofErr w:type="gramEnd"/>
      <w:r w:rsidRPr="00DD4399">
        <w:rPr>
          <w:sz w:val="28"/>
          <w:szCs w:val="28"/>
        </w:rPr>
        <w:t xml:space="preserve"> </w:t>
      </w:r>
      <w:proofErr w:type="gramStart"/>
      <w:r w:rsidRPr="00DD4399">
        <w:rPr>
          <w:sz w:val="28"/>
          <w:szCs w:val="28"/>
        </w:rPr>
        <w:t>п</w:t>
      </w:r>
      <w:proofErr w:type="gramEnd"/>
      <w:r w:rsidRPr="00DD4399">
        <w:rPr>
          <w:sz w:val="28"/>
          <w:szCs w:val="28"/>
        </w:rPr>
        <w:t>особие для студентов вузов. - М.: Академия, 2008// Глава 4. Русская детская литература  нового времени: виды, жанры, темы.  – С.85-99.</w:t>
      </w:r>
    </w:p>
    <w:p w:rsidR="00DD4399" w:rsidRPr="00DD4399" w:rsidRDefault="00DD4399" w:rsidP="00A8518F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proofErr w:type="spellStart"/>
      <w:r w:rsidRPr="00DD4399">
        <w:rPr>
          <w:sz w:val="28"/>
          <w:szCs w:val="28"/>
        </w:rPr>
        <w:t>Гриценко</w:t>
      </w:r>
      <w:proofErr w:type="spellEnd"/>
      <w:r w:rsidRPr="00DD4399">
        <w:rPr>
          <w:sz w:val="28"/>
          <w:szCs w:val="28"/>
        </w:rPr>
        <w:t>, З. А. Практикум по детской литературе и методике приобщения детей к чтению: учеб</w:t>
      </w:r>
      <w:proofErr w:type="gramStart"/>
      <w:r w:rsidRPr="00DD4399">
        <w:rPr>
          <w:sz w:val="28"/>
          <w:szCs w:val="28"/>
        </w:rPr>
        <w:t>.</w:t>
      </w:r>
      <w:proofErr w:type="gramEnd"/>
      <w:r w:rsidRPr="00DD4399">
        <w:rPr>
          <w:sz w:val="28"/>
          <w:szCs w:val="28"/>
        </w:rPr>
        <w:t xml:space="preserve"> </w:t>
      </w:r>
      <w:proofErr w:type="gramStart"/>
      <w:r w:rsidRPr="00DD4399">
        <w:rPr>
          <w:sz w:val="28"/>
          <w:szCs w:val="28"/>
        </w:rPr>
        <w:t>п</w:t>
      </w:r>
      <w:proofErr w:type="gramEnd"/>
      <w:r w:rsidRPr="00DD4399">
        <w:rPr>
          <w:sz w:val="28"/>
          <w:szCs w:val="28"/>
        </w:rPr>
        <w:t>особие для студентов вузов. - М.: Академия, 2008.</w:t>
      </w:r>
    </w:p>
    <w:p w:rsidR="00DD4399" w:rsidRDefault="00DD4399" w:rsidP="00A8518F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proofErr w:type="spellStart"/>
      <w:r w:rsidRPr="00DD4399">
        <w:rPr>
          <w:sz w:val="28"/>
          <w:szCs w:val="28"/>
        </w:rPr>
        <w:t>Арзамасцева</w:t>
      </w:r>
      <w:proofErr w:type="spellEnd"/>
      <w:r w:rsidRPr="00DD4399">
        <w:rPr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 XIX в.– С.43-160.</w:t>
      </w:r>
    </w:p>
    <w:p w:rsidR="009B31FB" w:rsidRPr="009B31FB" w:rsidRDefault="009B31FB" w:rsidP="009B31FB">
      <w:pPr>
        <w:pStyle w:val="2"/>
        <w:spacing w:after="0" w:line="240" w:lineRule="auto"/>
        <w:ind w:firstLine="709"/>
        <w:jc w:val="both"/>
        <w:rPr>
          <w:b/>
          <w:sz w:val="28"/>
          <w:szCs w:val="28"/>
        </w:rPr>
      </w:pPr>
      <w:r w:rsidRPr="009B31FB">
        <w:rPr>
          <w:b/>
          <w:sz w:val="28"/>
          <w:szCs w:val="28"/>
          <w:highlight w:val="cyan"/>
        </w:rPr>
        <w:t>Ушакова О.С. Ознакомление дошкольников с литературой и развитие речи: Методическое пособие. – М., 2011.</w:t>
      </w:r>
      <w:r w:rsidRPr="009B31FB">
        <w:rPr>
          <w:b/>
          <w:sz w:val="28"/>
          <w:szCs w:val="28"/>
        </w:rPr>
        <w:t xml:space="preserve"> </w:t>
      </w:r>
    </w:p>
    <w:p w:rsidR="009B31FB" w:rsidRPr="00DD4399" w:rsidRDefault="009B31FB" w:rsidP="00A8518F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</w:p>
    <w:p w:rsidR="00DD4399" w:rsidRPr="00DD4399" w:rsidRDefault="00A8518F" w:rsidP="00A851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BCC">
        <w:rPr>
          <w:rFonts w:cs="Times New Roman"/>
          <w:b/>
          <w:sz w:val="28"/>
          <w:szCs w:val="28"/>
          <w:highlight w:val="cyan"/>
        </w:rPr>
        <w:lastRenderedPageBreak/>
        <w:t>Задание (индивидуально):</w:t>
      </w:r>
      <w:r w:rsidRPr="00321BCC">
        <w:rPr>
          <w:rFonts w:cs="Times New Roman"/>
          <w:sz w:val="28"/>
          <w:szCs w:val="28"/>
          <w:highlight w:val="cyan"/>
        </w:rPr>
        <w:t xml:space="preserve"> </w:t>
      </w:r>
      <w:r w:rsidR="00DD4399" w:rsidRPr="00321BCC">
        <w:rPr>
          <w:rFonts w:ascii="Times New Roman" w:hAnsi="Times New Roman" w:cs="Times New Roman"/>
          <w:sz w:val="28"/>
          <w:szCs w:val="28"/>
          <w:highlight w:val="cyan"/>
        </w:rPr>
        <w:t xml:space="preserve">Подготовить аннотации рассказов русских писателей XIX  </w:t>
      </w:r>
      <w:proofErr w:type="gramStart"/>
      <w:r w:rsidR="00DD4399" w:rsidRPr="00321BCC">
        <w:rPr>
          <w:rFonts w:ascii="Times New Roman" w:hAnsi="Times New Roman" w:cs="Times New Roman"/>
          <w:sz w:val="28"/>
          <w:szCs w:val="28"/>
          <w:highlight w:val="cyan"/>
        </w:rPr>
        <w:t>в</w:t>
      </w:r>
      <w:proofErr w:type="gramEnd"/>
      <w:r w:rsidR="00DD4399" w:rsidRPr="00321BCC">
        <w:rPr>
          <w:rFonts w:ascii="Times New Roman" w:hAnsi="Times New Roman" w:cs="Times New Roman"/>
          <w:sz w:val="28"/>
          <w:szCs w:val="28"/>
          <w:highlight w:val="cyan"/>
        </w:rPr>
        <w:t xml:space="preserve">. и </w:t>
      </w:r>
      <w:proofErr w:type="gramStart"/>
      <w:r w:rsidR="00DD4399" w:rsidRPr="00321BCC">
        <w:rPr>
          <w:rFonts w:ascii="Times New Roman" w:hAnsi="Times New Roman" w:cs="Times New Roman"/>
          <w:sz w:val="28"/>
          <w:szCs w:val="28"/>
          <w:highlight w:val="cyan"/>
        </w:rPr>
        <w:t>рубежа</w:t>
      </w:r>
      <w:proofErr w:type="gramEnd"/>
      <w:r w:rsidR="00DD4399" w:rsidRPr="00321BCC">
        <w:rPr>
          <w:rFonts w:ascii="Times New Roman" w:hAnsi="Times New Roman" w:cs="Times New Roman"/>
          <w:sz w:val="28"/>
          <w:szCs w:val="28"/>
          <w:highlight w:val="cyan"/>
        </w:rPr>
        <w:t xml:space="preserve"> XIX – XX вв.</w:t>
      </w:r>
      <w:r w:rsidR="00D35F46" w:rsidRPr="00321BC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r w:rsidR="00DD4399" w:rsidRPr="00321BCC">
        <w:rPr>
          <w:rFonts w:ascii="Times New Roman" w:hAnsi="Times New Roman" w:cs="Times New Roman"/>
          <w:sz w:val="28"/>
          <w:szCs w:val="28"/>
          <w:highlight w:val="cyan"/>
        </w:rPr>
        <w:t xml:space="preserve">(из списка для самостоятельного чтения): </w:t>
      </w:r>
      <w:r w:rsidR="00321BCC" w:rsidRPr="00321BCC">
        <w:rPr>
          <w:rFonts w:ascii="Times New Roman" w:hAnsi="Times New Roman" w:cs="Times New Roman"/>
          <w:sz w:val="28"/>
          <w:szCs w:val="28"/>
          <w:highlight w:val="cyan"/>
        </w:rPr>
        <w:t xml:space="preserve">1) </w:t>
      </w:r>
      <w:r w:rsidR="00DD4399" w:rsidRPr="00321BCC">
        <w:rPr>
          <w:rFonts w:ascii="Times New Roman" w:hAnsi="Times New Roman" w:cs="Times New Roman"/>
          <w:iCs/>
          <w:sz w:val="28"/>
          <w:szCs w:val="28"/>
          <w:highlight w:val="cyan"/>
        </w:rPr>
        <w:t>Ушинский К.Д.</w:t>
      </w:r>
      <w:r w:rsidR="00DD4399" w:rsidRPr="00321BCC">
        <w:rPr>
          <w:rFonts w:ascii="Times New Roman" w:hAnsi="Times New Roman" w:cs="Times New Roman"/>
          <w:sz w:val="28"/>
          <w:szCs w:val="28"/>
          <w:highlight w:val="cyan"/>
        </w:rPr>
        <w:t xml:space="preserve">, </w:t>
      </w:r>
      <w:r w:rsidR="00321BCC" w:rsidRPr="00321BCC">
        <w:rPr>
          <w:rFonts w:ascii="Times New Roman" w:hAnsi="Times New Roman" w:cs="Times New Roman"/>
          <w:sz w:val="28"/>
          <w:szCs w:val="28"/>
          <w:highlight w:val="cyan"/>
        </w:rPr>
        <w:t xml:space="preserve">2) </w:t>
      </w:r>
      <w:proofErr w:type="spellStart"/>
      <w:r w:rsidR="00DD4399" w:rsidRPr="00321BCC">
        <w:rPr>
          <w:rFonts w:ascii="Times New Roman" w:hAnsi="Times New Roman" w:cs="Times New Roman"/>
          <w:iCs/>
          <w:sz w:val="28"/>
          <w:szCs w:val="28"/>
          <w:highlight w:val="cyan"/>
        </w:rPr>
        <w:t>Мамин-Сибиряк</w:t>
      </w:r>
      <w:proofErr w:type="spellEnd"/>
      <w:r w:rsidR="00DD4399" w:rsidRPr="00321BCC">
        <w:rPr>
          <w:rFonts w:ascii="Times New Roman" w:hAnsi="Times New Roman" w:cs="Times New Roman"/>
          <w:iCs/>
          <w:sz w:val="28"/>
          <w:szCs w:val="28"/>
          <w:highlight w:val="cyan"/>
        </w:rPr>
        <w:t xml:space="preserve"> Д.Н.</w:t>
      </w:r>
      <w:r w:rsidR="00DD4399" w:rsidRPr="00321BCC">
        <w:rPr>
          <w:rFonts w:ascii="Times New Roman" w:hAnsi="Times New Roman" w:cs="Times New Roman"/>
          <w:sz w:val="28"/>
          <w:szCs w:val="28"/>
          <w:highlight w:val="cyan"/>
        </w:rPr>
        <w:t xml:space="preserve">, </w:t>
      </w:r>
      <w:r w:rsidR="00321BCC" w:rsidRPr="00321BCC">
        <w:rPr>
          <w:rFonts w:ascii="Times New Roman" w:hAnsi="Times New Roman" w:cs="Times New Roman"/>
          <w:sz w:val="28"/>
          <w:szCs w:val="28"/>
          <w:highlight w:val="cyan"/>
        </w:rPr>
        <w:t xml:space="preserve">3) </w:t>
      </w:r>
      <w:r w:rsidR="00DD4399" w:rsidRPr="00321BCC">
        <w:rPr>
          <w:rFonts w:ascii="Times New Roman" w:hAnsi="Times New Roman" w:cs="Times New Roman"/>
          <w:iCs/>
          <w:sz w:val="28"/>
          <w:szCs w:val="28"/>
          <w:highlight w:val="cyan"/>
        </w:rPr>
        <w:t xml:space="preserve">Чехов А.П., </w:t>
      </w:r>
      <w:r w:rsidR="00DD4399" w:rsidRPr="00321BCC">
        <w:rPr>
          <w:rFonts w:ascii="Times New Roman" w:hAnsi="Times New Roman" w:cs="Times New Roman"/>
          <w:sz w:val="28"/>
          <w:szCs w:val="28"/>
          <w:highlight w:val="cyan"/>
        </w:rPr>
        <w:t xml:space="preserve"> </w:t>
      </w:r>
      <w:r w:rsidR="00321BCC" w:rsidRPr="00321BCC">
        <w:rPr>
          <w:rFonts w:ascii="Times New Roman" w:hAnsi="Times New Roman" w:cs="Times New Roman"/>
          <w:sz w:val="28"/>
          <w:szCs w:val="28"/>
          <w:highlight w:val="cyan"/>
        </w:rPr>
        <w:t xml:space="preserve">4) </w:t>
      </w:r>
      <w:r w:rsidR="00DD4399" w:rsidRPr="00321BCC">
        <w:rPr>
          <w:rFonts w:ascii="Times New Roman" w:hAnsi="Times New Roman" w:cs="Times New Roman"/>
          <w:sz w:val="28"/>
          <w:szCs w:val="28"/>
          <w:highlight w:val="cyan"/>
        </w:rPr>
        <w:t>Куприн А.И.  и др.</w:t>
      </w:r>
      <w:r w:rsidR="00DD4399" w:rsidRPr="00DD43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4399" w:rsidRPr="00DD4399" w:rsidRDefault="00DD4399" w:rsidP="00A851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4399" w:rsidRPr="00DD4399" w:rsidRDefault="00DD4399" w:rsidP="00DD4399">
      <w:pPr>
        <w:pStyle w:val="a3"/>
        <w:ind w:left="0" w:firstLine="567"/>
        <w:rPr>
          <w:rFonts w:cs="Times New Roman"/>
          <w:b/>
          <w:sz w:val="28"/>
          <w:szCs w:val="28"/>
        </w:rPr>
      </w:pPr>
      <w:r w:rsidRPr="00DD4399">
        <w:rPr>
          <w:rFonts w:cs="Times New Roman"/>
          <w:b/>
          <w:sz w:val="28"/>
          <w:szCs w:val="28"/>
        </w:rPr>
        <w:t>3</w:t>
      </w:r>
      <w:r w:rsidR="00D35F46">
        <w:rPr>
          <w:rFonts w:cs="Times New Roman"/>
          <w:b/>
          <w:sz w:val="28"/>
          <w:szCs w:val="28"/>
        </w:rPr>
        <w:t>.</w:t>
      </w:r>
      <w:r w:rsidRPr="00DD4399">
        <w:rPr>
          <w:rFonts w:cs="Times New Roman"/>
          <w:b/>
          <w:sz w:val="28"/>
          <w:szCs w:val="28"/>
        </w:rPr>
        <w:t xml:space="preserve"> Рассказы о детях и для детей  в русской литературе XX </w:t>
      </w:r>
      <w:proofErr w:type="gramStart"/>
      <w:r w:rsidRPr="00DD4399">
        <w:rPr>
          <w:rFonts w:cs="Times New Roman"/>
          <w:b/>
          <w:sz w:val="28"/>
          <w:szCs w:val="28"/>
        </w:rPr>
        <w:t>в</w:t>
      </w:r>
      <w:proofErr w:type="gramEnd"/>
      <w:r w:rsidRPr="00DD4399">
        <w:rPr>
          <w:rFonts w:cs="Times New Roman"/>
          <w:b/>
          <w:sz w:val="28"/>
          <w:szCs w:val="28"/>
        </w:rPr>
        <w:t>.</w:t>
      </w:r>
    </w:p>
    <w:p w:rsidR="00DD4399" w:rsidRPr="00DD4399" w:rsidRDefault="00DD4399" w:rsidP="00D35F46">
      <w:pPr>
        <w:pStyle w:val="a3"/>
        <w:ind w:left="0" w:firstLine="567"/>
        <w:jc w:val="both"/>
        <w:rPr>
          <w:rFonts w:eastAsia="Times New Roman" w:cs="Times New Roman"/>
          <w:b/>
          <w:sz w:val="28"/>
          <w:szCs w:val="28"/>
        </w:rPr>
      </w:pPr>
      <w:r w:rsidRPr="00DD4399">
        <w:rPr>
          <w:rFonts w:eastAsia="Times New Roman" w:cs="Times New Roman"/>
          <w:b/>
          <w:sz w:val="28"/>
          <w:szCs w:val="28"/>
        </w:rPr>
        <w:t xml:space="preserve">Произведения Н.Н. Носова в чтении дошкольников </w:t>
      </w:r>
    </w:p>
    <w:p w:rsidR="00DD4399" w:rsidRPr="00DD4399" w:rsidRDefault="00DD4399" w:rsidP="00D35F46">
      <w:pPr>
        <w:pStyle w:val="a3"/>
        <w:ind w:left="0" w:firstLine="567"/>
        <w:jc w:val="both"/>
        <w:rPr>
          <w:rFonts w:eastAsia="Calibri" w:cs="Times New Roman"/>
          <w:sz w:val="28"/>
          <w:szCs w:val="28"/>
        </w:rPr>
      </w:pPr>
      <w:r w:rsidRPr="00DD4399">
        <w:rPr>
          <w:rFonts w:cs="Times New Roman"/>
          <w:b/>
          <w:sz w:val="28"/>
          <w:szCs w:val="28"/>
        </w:rPr>
        <w:t>Задание:</w:t>
      </w:r>
      <w:r w:rsidRPr="00DD4399">
        <w:rPr>
          <w:rFonts w:cs="Times New Roman"/>
          <w:sz w:val="28"/>
          <w:szCs w:val="28"/>
        </w:rPr>
        <w:t xml:space="preserve"> Изучите соответствующие разделы учебников и  рекомендованных дополнительно изданий и подготовьте тезисный план-конспект.</w:t>
      </w:r>
    </w:p>
    <w:p w:rsidR="00DD4399" w:rsidRPr="00DD4399" w:rsidRDefault="00DD4399" w:rsidP="00D35F46">
      <w:pPr>
        <w:pStyle w:val="a3"/>
        <w:ind w:left="0" w:firstLine="567"/>
        <w:jc w:val="both"/>
        <w:rPr>
          <w:rFonts w:eastAsia="Times New Roman" w:cs="Times New Roman"/>
          <w:sz w:val="28"/>
          <w:szCs w:val="28"/>
        </w:rPr>
      </w:pPr>
      <w:r w:rsidRPr="00321BCC">
        <w:rPr>
          <w:rFonts w:cs="Times New Roman"/>
          <w:b/>
          <w:sz w:val="28"/>
          <w:szCs w:val="28"/>
          <w:highlight w:val="yellow"/>
        </w:rPr>
        <w:t>Задание</w:t>
      </w:r>
      <w:r w:rsidR="00A8518F" w:rsidRPr="00321BCC">
        <w:rPr>
          <w:rFonts w:cs="Times New Roman"/>
          <w:b/>
          <w:sz w:val="28"/>
          <w:szCs w:val="28"/>
          <w:highlight w:val="yellow"/>
        </w:rPr>
        <w:t xml:space="preserve"> (для группы)</w:t>
      </w:r>
      <w:r w:rsidRPr="00321BCC">
        <w:rPr>
          <w:rFonts w:cs="Times New Roman"/>
          <w:b/>
          <w:sz w:val="28"/>
          <w:szCs w:val="28"/>
          <w:highlight w:val="yellow"/>
        </w:rPr>
        <w:t>:</w:t>
      </w:r>
      <w:r w:rsidRPr="00321BCC">
        <w:rPr>
          <w:rFonts w:cs="Times New Roman"/>
          <w:sz w:val="28"/>
          <w:szCs w:val="28"/>
          <w:highlight w:val="yellow"/>
        </w:rPr>
        <w:t xml:space="preserve">  </w:t>
      </w:r>
      <w:proofErr w:type="gramStart"/>
      <w:r w:rsidRPr="00321BCC">
        <w:rPr>
          <w:rFonts w:cs="Times New Roman"/>
          <w:sz w:val="28"/>
          <w:szCs w:val="28"/>
          <w:highlight w:val="yellow"/>
        </w:rPr>
        <w:t xml:space="preserve">Проанализируйте </w:t>
      </w:r>
      <w:r w:rsidRPr="00321BCC">
        <w:rPr>
          <w:rFonts w:eastAsia="Times New Roman" w:cs="Times New Roman"/>
          <w:sz w:val="28"/>
          <w:szCs w:val="28"/>
          <w:highlight w:val="yellow"/>
        </w:rPr>
        <w:t xml:space="preserve">рассказы  Н.Н. Носова «Фантазеры», </w:t>
      </w:r>
      <w:r w:rsidR="00D35F46" w:rsidRPr="00321BCC">
        <w:rPr>
          <w:rFonts w:eastAsia="Times New Roman" w:cs="Times New Roman"/>
          <w:sz w:val="28"/>
          <w:szCs w:val="28"/>
          <w:highlight w:val="yellow"/>
        </w:rPr>
        <w:t xml:space="preserve">«Затейники», </w:t>
      </w:r>
      <w:r w:rsidRPr="00321BCC">
        <w:rPr>
          <w:rFonts w:eastAsia="Times New Roman" w:cs="Times New Roman"/>
          <w:sz w:val="28"/>
          <w:szCs w:val="28"/>
          <w:highlight w:val="yellow"/>
        </w:rPr>
        <w:t>«Живая шляпа», «Мишкина каша», «Телефон», «Огурцы» и др., выделив следующие аспекты:</w:t>
      </w:r>
      <w:r w:rsidRPr="00321BCC">
        <w:rPr>
          <w:rFonts w:cs="Times New Roman"/>
          <w:sz w:val="28"/>
          <w:szCs w:val="28"/>
          <w:highlight w:val="yellow"/>
        </w:rPr>
        <w:t xml:space="preserve"> м</w:t>
      </w:r>
      <w:r w:rsidRPr="00321BCC">
        <w:rPr>
          <w:rFonts w:eastAsia="Times New Roman" w:cs="Times New Roman"/>
          <w:sz w:val="28"/>
          <w:szCs w:val="28"/>
          <w:highlight w:val="yellow"/>
        </w:rPr>
        <w:t>ир ребенка и образы детей; композиционное мастерство писателя: особенности сюжета, композиция образа-характера, роль диалога, образ рассказчика и его функции; роль юмора в рассказах, способы создания комического; авторская позиция и способы ее выявления.</w:t>
      </w:r>
      <w:proofErr w:type="gramEnd"/>
    </w:p>
    <w:p w:rsidR="00DD4399" w:rsidRPr="00DD4399" w:rsidRDefault="00DD4399" w:rsidP="00D35F46">
      <w:pPr>
        <w:pStyle w:val="a3"/>
        <w:ind w:left="0" w:firstLine="567"/>
        <w:jc w:val="both"/>
        <w:rPr>
          <w:rFonts w:eastAsia="Times New Roman" w:cs="Times New Roman"/>
          <w:sz w:val="28"/>
          <w:szCs w:val="28"/>
        </w:rPr>
      </w:pPr>
    </w:p>
    <w:p w:rsidR="00DD4399" w:rsidRPr="00DD4399" w:rsidRDefault="00DD4399" w:rsidP="00D35F46">
      <w:pPr>
        <w:pStyle w:val="a3"/>
        <w:ind w:left="0" w:firstLine="567"/>
        <w:jc w:val="both"/>
        <w:rPr>
          <w:rFonts w:eastAsia="Times New Roman" w:cs="Times New Roman"/>
          <w:sz w:val="28"/>
          <w:szCs w:val="28"/>
        </w:rPr>
      </w:pPr>
      <w:r w:rsidRPr="00A8518F">
        <w:rPr>
          <w:rFonts w:cs="Times New Roman"/>
          <w:b/>
          <w:sz w:val="28"/>
          <w:szCs w:val="28"/>
          <w:highlight w:val="cyan"/>
        </w:rPr>
        <w:t>Задание</w:t>
      </w:r>
      <w:r w:rsidR="00A8518F">
        <w:rPr>
          <w:rFonts w:cs="Times New Roman"/>
          <w:b/>
          <w:sz w:val="28"/>
          <w:szCs w:val="28"/>
          <w:highlight w:val="cyan"/>
        </w:rPr>
        <w:t xml:space="preserve"> (индивидуально)</w:t>
      </w:r>
      <w:r w:rsidRPr="00A8518F">
        <w:rPr>
          <w:rFonts w:cs="Times New Roman"/>
          <w:b/>
          <w:sz w:val="28"/>
          <w:szCs w:val="28"/>
          <w:highlight w:val="cyan"/>
        </w:rPr>
        <w:t>:</w:t>
      </w:r>
      <w:r w:rsidRPr="00A8518F">
        <w:rPr>
          <w:rFonts w:cs="Times New Roman"/>
          <w:sz w:val="28"/>
          <w:szCs w:val="28"/>
          <w:highlight w:val="cyan"/>
        </w:rPr>
        <w:t xml:space="preserve"> </w:t>
      </w:r>
      <w:r w:rsidR="00D35F46" w:rsidRPr="00A8518F">
        <w:rPr>
          <w:rFonts w:cs="Times New Roman"/>
          <w:sz w:val="28"/>
          <w:szCs w:val="28"/>
          <w:highlight w:val="cyan"/>
        </w:rPr>
        <w:t xml:space="preserve">Подготовить аннотации рассказов русских писателей XX  в. (из списка для самостоятельного чтения): </w:t>
      </w:r>
      <w:r w:rsidR="00A8518F">
        <w:rPr>
          <w:rFonts w:cs="Times New Roman"/>
          <w:sz w:val="28"/>
          <w:szCs w:val="28"/>
          <w:highlight w:val="cyan"/>
        </w:rPr>
        <w:t xml:space="preserve">1) </w:t>
      </w:r>
      <w:r w:rsidR="00D35F46" w:rsidRPr="00A8518F">
        <w:rPr>
          <w:rFonts w:eastAsia="Times New Roman" w:cs="Times New Roman"/>
          <w:sz w:val="28"/>
          <w:szCs w:val="28"/>
          <w:highlight w:val="cyan"/>
        </w:rPr>
        <w:t xml:space="preserve">Б.С. Житков, </w:t>
      </w:r>
      <w:r w:rsidR="00A8518F">
        <w:rPr>
          <w:rFonts w:eastAsia="Times New Roman" w:cs="Times New Roman"/>
          <w:sz w:val="28"/>
          <w:szCs w:val="28"/>
          <w:highlight w:val="cyan"/>
        </w:rPr>
        <w:t xml:space="preserve">2) </w:t>
      </w:r>
      <w:r w:rsidR="00D35F46" w:rsidRPr="00A8518F">
        <w:rPr>
          <w:rFonts w:eastAsia="Times New Roman" w:cs="Times New Roman"/>
          <w:sz w:val="28"/>
          <w:szCs w:val="28"/>
          <w:highlight w:val="cyan"/>
        </w:rPr>
        <w:t>В.Ю.  Драгунский</w:t>
      </w:r>
      <w:r w:rsidRPr="00A8518F">
        <w:rPr>
          <w:rFonts w:eastAsia="Times New Roman" w:cs="Times New Roman"/>
          <w:sz w:val="28"/>
          <w:szCs w:val="28"/>
          <w:highlight w:val="cyan"/>
        </w:rPr>
        <w:t xml:space="preserve">,  </w:t>
      </w:r>
      <w:r w:rsidR="00A8518F">
        <w:rPr>
          <w:rFonts w:eastAsia="Times New Roman" w:cs="Times New Roman"/>
          <w:sz w:val="28"/>
          <w:szCs w:val="28"/>
          <w:highlight w:val="cyan"/>
        </w:rPr>
        <w:t xml:space="preserve">3) </w:t>
      </w:r>
      <w:r w:rsidR="00D35F46" w:rsidRPr="00A8518F">
        <w:rPr>
          <w:rFonts w:eastAsia="Times New Roman" w:cs="Times New Roman"/>
          <w:sz w:val="28"/>
          <w:szCs w:val="28"/>
          <w:highlight w:val="cyan"/>
        </w:rPr>
        <w:t>К.Г. Паустовский,</w:t>
      </w:r>
      <w:r w:rsidRPr="00A8518F">
        <w:rPr>
          <w:rFonts w:eastAsia="Times New Roman" w:cs="Times New Roman"/>
          <w:sz w:val="28"/>
          <w:szCs w:val="28"/>
          <w:highlight w:val="cyan"/>
        </w:rPr>
        <w:t xml:space="preserve"> </w:t>
      </w:r>
      <w:r w:rsidR="00A8518F">
        <w:rPr>
          <w:rFonts w:eastAsia="Times New Roman" w:cs="Times New Roman"/>
          <w:sz w:val="28"/>
          <w:szCs w:val="28"/>
          <w:highlight w:val="cyan"/>
        </w:rPr>
        <w:t xml:space="preserve">4) </w:t>
      </w:r>
      <w:r w:rsidRPr="00A8518F">
        <w:rPr>
          <w:rFonts w:eastAsia="Times New Roman" w:cs="Times New Roman"/>
          <w:sz w:val="28"/>
          <w:szCs w:val="28"/>
          <w:highlight w:val="cyan"/>
        </w:rPr>
        <w:t>М</w:t>
      </w:r>
      <w:r w:rsidR="00D35F46" w:rsidRPr="00A8518F">
        <w:rPr>
          <w:rFonts w:eastAsia="Times New Roman" w:cs="Times New Roman"/>
          <w:sz w:val="28"/>
          <w:szCs w:val="28"/>
          <w:highlight w:val="cyan"/>
        </w:rPr>
        <w:t>.М. Пришвин) из круга чтения детей дошкольного возраста</w:t>
      </w:r>
      <w:proofErr w:type="gramStart"/>
      <w:r w:rsidR="00D35F46" w:rsidRPr="00A8518F">
        <w:rPr>
          <w:rFonts w:eastAsia="Times New Roman" w:cs="Times New Roman"/>
          <w:sz w:val="28"/>
          <w:szCs w:val="28"/>
          <w:highlight w:val="cyan"/>
        </w:rPr>
        <w:t xml:space="preserve"> .</w:t>
      </w:r>
      <w:proofErr w:type="gramEnd"/>
    </w:p>
    <w:p w:rsidR="00DD4399" w:rsidRPr="00DD4399" w:rsidRDefault="00DD4399" w:rsidP="00D35F4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4399" w:rsidRPr="00DD4399" w:rsidRDefault="00DD4399" w:rsidP="00DD4399">
      <w:pPr>
        <w:pStyle w:val="a3"/>
        <w:ind w:left="1069"/>
        <w:jc w:val="center"/>
        <w:rPr>
          <w:rFonts w:cs="Times New Roman"/>
          <w:b/>
          <w:i/>
          <w:sz w:val="28"/>
          <w:szCs w:val="28"/>
        </w:rPr>
      </w:pPr>
      <w:r w:rsidRPr="00DD4399">
        <w:rPr>
          <w:rFonts w:cs="Times New Roman"/>
          <w:b/>
          <w:i/>
          <w:sz w:val="28"/>
          <w:szCs w:val="28"/>
        </w:rPr>
        <w:t>Рекомендуемая литература</w:t>
      </w:r>
    </w:p>
    <w:p w:rsidR="00DD4399" w:rsidRPr="00DD4399" w:rsidRDefault="00DD4399" w:rsidP="00D35F46">
      <w:pPr>
        <w:pStyle w:val="a3"/>
        <w:tabs>
          <w:tab w:val="right" w:pos="9355"/>
        </w:tabs>
        <w:ind w:left="0"/>
        <w:rPr>
          <w:rFonts w:eastAsia="Times New Roman" w:cs="Times New Roman"/>
          <w:sz w:val="28"/>
          <w:szCs w:val="28"/>
        </w:rPr>
      </w:pPr>
    </w:p>
    <w:p w:rsidR="00DD4399" w:rsidRPr="00DD4399" w:rsidRDefault="00DD4399" w:rsidP="00D35F4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DD4399"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 w:rsidRPr="00DD4399">
        <w:rPr>
          <w:rFonts w:ascii="Times New Roman" w:hAnsi="Times New Roman" w:cs="Times New Roman"/>
          <w:sz w:val="28"/>
          <w:szCs w:val="28"/>
        </w:rPr>
        <w:t>, З. А. Детская литература. Методика приобщения детей к чтению: учеб</w:t>
      </w:r>
      <w:proofErr w:type="gramStart"/>
      <w:r w:rsidRPr="00DD439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D439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D439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D4399">
        <w:rPr>
          <w:rFonts w:ascii="Times New Roman" w:hAnsi="Times New Roman" w:cs="Times New Roman"/>
          <w:sz w:val="28"/>
          <w:szCs w:val="28"/>
        </w:rPr>
        <w:t>особие для студентов вузов. - М.: Академия, 2008// Глава 4. Русская детская литература  нового времени: виды, жанры, темы.  – С.85-99.</w:t>
      </w:r>
    </w:p>
    <w:p w:rsidR="00DD4399" w:rsidRPr="00DD4399" w:rsidRDefault="00DD4399" w:rsidP="00D35F4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D4399"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 w:rsidRPr="00DD4399">
        <w:rPr>
          <w:rFonts w:ascii="Times New Roman" w:hAnsi="Times New Roman" w:cs="Times New Roman"/>
          <w:sz w:val="28"/>
          <w:szCs w:val="28"/>
        </w:rPr>
        <w:t>, З. А. Практикум по детской литературе и методике приобщения детей к чтению: учеб</w:t>
      </w:r>
      <w:proofErr w:type="gramStart"/>
      <w:r w:rsidRPr="00DD439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D439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D439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D4399">
        <w:rPr>
          <w:rFonts w:ascii="Times New Roman" w:hAnsi="Times New Roman" w:cs="Times New Roman"/>
          <w:sz w:val="28"/>
          <w:szCs w:val="28"/>
        </w:rPr>
        <w:t>особие для студентов вузов. - М.: Академия, 2008.</w:t>
      </w:r>
    </w:p>
    <w:p w:rsidR="009B31FB" w:rsidRDefault="00DD4399" w:rsidP="009B31FB">
      <w:pPr>
        <w:pStyle w:val="2"/>
        <w:spacing w:after="0" w:line="240" w:lineRule="auto"/>
        <w:ind w:firstLine="709"/>
        <w:jc w:val="both"/>
        <w:rPr>
          <w:b/>
          <w:sz w:val="28"/>
          <w:szCs w:val="28"/>
          <w:highlight w:val="cyan"/>
        </w:rPr>
      </w:pPr>
      <w:proofErr w:type="spellStart"/>
      <w:r w:rsidRPr="00DD4399">
        <w:rPr>
          <w:sz w:val="28"/>
          <w:szCs w:val="28"/>
        </w:rPr>
        <w:t>Арзамасцева</w:t>
      </w:r>
      <w:proofErr w:type="spellEnd"/>
      <w:r w:rsidRPr="00DD4399">
        <w:rPr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DD4399">
        <w:rPr>
          <w:b/>
          <w:sz w:val="28"/>
          <w:szCs w:val="28"/>
        </w:rPr>
        <w:t xml:space="preserve"> </w:t>
      </w:r>
      <w:r w:rsidRPr="00DD4399">
        <w:rPr>
          <w:sz w:val="28"/>
          <w:szCs w:val="28"/>
        </w:rPr>
        <w:t>XX в.– С.161-391.</w:t>
      </w:r>
      <w:r w:rsidR="009B31FB" w:rsidRPr="009B31FB">
        <w:rPr>
          <w:b/>
          <w:sz w:val="28"/>
          <w:szCs w:val="28"/>
          <w:highlight w:val="cyan"/>
        </w:rPr>
        <w:t xml:space="preserve"> </w:t>
      </w:r>
    </w:p>
    <w:p w:rsidR="009B31FB" w:rsidRPr="009B31FB" w:rsidRDefault="009B31FB" w:rsidP="009B31FB">
      <w:pPr>
        <w:pStyle w:val="2"/>
        <w:spacing w:after="0" w:line="240" w:lineRule="auto"/>
        <w:ind w:firstLine="709"/>
        <w:jc w:val="both"/>
        <w:rPr>
          <w:b/>
          <w:sz w:val="28"/>
          <w:szCs w:val="28"/>
        </w:rPr>
      </w:pPr>
      <w:r w:rsidRPr="009B31FB">
        <w:rPr>
          <w:b/>
          <w:sz w:val="28"/>
          <w:szCs w:val="28"/>
          <w:highlight w:val="cyan"/>
        </w:rPr>
        <w:t>Ушакова О.С. Ознакомление дошкольников с литературой и развитие речи: Методическое пособие. – М., 2011.</w:t>
      </w:r>
      <w:r w:rsidRPr="009B31FB">
        <w:rPr>
          <w:b/>
          <w:sz w:val="28"/>
          <w:szCs w:val="28"/>
        </w:rPr>
        <w:t xml:space="preserve"> </w:t>
      </w:r>
    </w:p>
    <w:p w:rsidR="00DD4399" w:rsidRPr="00DD4399" w:rsidRDefault="00DD4399" w:rsidP="00D35F4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D4399" w:rsidRPr="00DD4399" w:rsidRDefault="00DD4399" w:rsidP="00D35F4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D4399">
        <w:rPr>
          <w:rFonts w:ascii="Times New Roman" w:hAnsi="Times New Roman" w:cs="Times New Roman"/>
          <w:i/>
          <w:sz w:val="28"/>
          <w:szCs w:val="28"/>
        </w:rPr>
        <w:t xml:space="preserve">Катаев В. </w:t>
      </w:r>
      <w:r w:rsidRPr="00DD4399">
        <w:rPr>
          <w:rFonts w:ascii="Times New Roman" w:hAnsi="Times New Roman" w:cs="Times New Roman"/>
          <w:sz w:val="28"/>
          <w:szCs w:val="28"/>
        </w:rPr>
        <w:t>О Николае Носове // Носов Н.Н. Собр</w:t>
      </w:r>
      <w:proofErr w:type="gramStart"/>
      <w:r w:rsidRPr="00DD439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DD4399">
        <w:rPr>
          <w:rFonts w:ascii="Times New Roman" w:hAnsi="Times New Roman" w:cs="Times New Roman"/>
          <w:sz w:val="28"/>
          <w:szCs w:val="28"/>
        </w:rPr>
        <w:t>оч..: В 3т. –М.: Дет.лит.,1968.- Т.1.- С.5-7.</w:t>
      </w:r>
    </w:p>
    <w:p w:rsidR="00DD4399" w:rsidRPr="00DD4399" w:rsidRDefault="00DD4399" w:rsidP="00D35F4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D4399">
        <w:rPr>
          <w:rFonts w:ascii="Times New Roman" w:hAnsi="Times New Roman" w:cs="Times New Roman"/>
          <w:i/>
          <w:sz w:val="28"/>
          <w:szCs w:val="28"/>
        </w:rPr>
        <w:t>Рассадин С.</w:t>
      </w:r>
      <w:r w:rsidRPr="00DD4399">
        <w:rPr>
          <w:rFonts w:ascii="Times New Roman" w:hAnsi="Times New Roman" w:cs="Times New Roman"/>
          <w:sz w:val="28"/>
          <w:szCs w:val="28"/>
        </w:rPr>
        <w:t xml:space="preserve"> Николай Носов: Критико-биографический очерк.- М.: Дет</w:t>
      </w:r>
      <w:proofErr w:type="gramStart"/>
      <w:r w:rsidRPr="00DD4399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DD4399">
        <w:rPr>
          <w:rFonts w:ascii="Times New Roman" w:hAnsi="Times New Roman" w:cs="Times New Roman"/>
          <w:sz w:val="28"/>
          <w:szCs w:val="28"/>
        </w:rPr>
        <w:t>ит., 1961.</w:t>
      </w:r>
    </w:p>
    <w:p w:rsidR="00DD4399" w:rsidRPr="00DD4399" w:rsidRDefault="00DD4399" w:rsidP="00D35F4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DD4399">
        <w:rPr>
          <w:rFonts w:ascii="Times New Roman" w:hAnsi="Times New Roman" w:cs="Times New Roman"/>
          <w:i/>
          <w:sz w:val="28"/>
          <w:szCs w:val="28"/>
        </w:rPr>
        <w:t>Сивоконь</w:t>
      </w:r>
      <w:proofErr w:type="spellEnd"/>
      <w:r w:rsidRPr="00DD4399">
        <w:rPr>
          <w:rFonts w:ascii="Times New Roman" w:hAnsi="Times New Roman" w:cs="Times New Roman"/>
          <w:i/>
          <w:sz w:val="28"/>
          <w:szCs w:val="28"/>
        </w:rPr>
        <w:t xml:space="preserve"> С.</w:t>
      </w:r>
      <w:r w:rsidRPr="00DD4399">
        <w:rPr>
          <w:rFonts w:ascii="Times New Roman" w:hAnsi="Times New Roman" w:cs="Times New Roman"/>
          <w:sz w:val="28"/>
          <w:szCs w:val="28"/>
        </w:rPr>
        <w:t xml:space="preserve"> Уроки детских классиков.- М.: Дет</w:t>
      </w:r>
      <w:proofErr w:type="gramStart"/>
      <w:r w:rsidRPr="00DD4399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DD4399">
        <w:rPr>
          <w:rFonts w:ascii="Times New Roman" w:hAnsi="Times New Roman" w:cs="Times New Roman"/>
          <w:sz w:val="28"/>
          <w:szCs w:val="28"/>
        </w:rPr>
        <w:t>ит.,1990.-С.258-282.</w:t>
      </w:r>
    </w:p>
    <w:p w:rsidR="00DD4399" w:rsidRPr="00DD4399" w:rsidRDefault="00DD4399" w:rsidP="00D35F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4399">
        <w:rPr>
          <w:rFonts w:ascii="Times New Roman" w:hAnsi="Times New Roman" w:cs="Times New Roman"/>
          <w:i/>
          <w:sz w:val="28"/>
          <w:szCs w:val="28"/>
        </w:rPr>
        <w:t>Черненко Г.</w:t>
      </w:r>
      <w:r w:rsidRPr="00DD4399">
        <w:rPr>
          <w:rFonts w:ascii="Times New Roman" w:hAnsi="Times New Roman" w:cs="Times New Roman"/>
          <w:sz w:val="28"/>
          <w:szCs w:val="28"/>
        </w:rPr>
        <w:t xml:space="preserve"> Вечный Колумб: Биографический очерк о Б. </w:t>
      </w:r>
      <w:proofErr w:type="spellStart"/>
      <w:r w:rsidRPr="00DD4399">
        <w:rPr>
          <w:rFonts w:ascii="Times New Roman" w:hAnsi="Times New Roman" w:cs="Times New Roman"/>
          <w:sz w:val="28"/>
          <w:szCs w:val="28"/>
        </w:rPr>
        <w:t>Житко</w:t>
      </w:r>
      <w:r w:rsidRPr="00DD4399">
        <w:rPr>
          <w:rFonts w:ascii="Times New Roman" w:hAnsi="Times New Roman" w:cs="Times New Roman"/>
          <w:sz w:val="28"/>
          <w:szCs w:val="28"/>
        </w:rPr>
        <w:softHyphen/>
        <w:t>ве</w:t>
      </w:r>
      <w:proofErr w:type="gramStart"/>
      <w:r w:rsidRPr="00DD4399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DD4399">
        <w:rPr>
          <w:rFonts w:ascii="Times New Roman" w:hAnsi="Times New Roman" w:cs="Times New Roman"/>
          <w:sz w:val="28"/>
          <w:szCs w:val="28"/>
        </w:rPr>
        <w:t>Л</w:t>
      </w:r>
      <w:proofErr w:type="spellEnd"/>
      <w:r w:rsidRPr="00DD4399">
        <w:rPr>
          <w:rFonts w:ascii="Times New Roman" w:hAnsi="Times New Roman" w:cs="Times New Roman"/>
          <w:sz w:val="28"/>
          <w:szCs w:val="28"/>
        </w:rPr>
        <w:t>., 1982</w:t>
      </w:r>
    </w:p>
    <w:p w:rsidR="00DD4399" w:rsidRPr="00DD4399" w:rsidRDefault="00DD4399" w:rsidP="00D35F4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D4399">
        <w:rPr>
          <w:rFonts w:ascii="Times New Roman" w:hAnsi="Times New Roman" w:cs="Times New Roman"/>
          <w:i/>
          <w:sz w:val="28"/>
          <w:szCs w:val="28"/>
        </w:rPr>
        <w:lastRenderedPageBreak/>
        <w:t>Долженко</w:t>
      </w:r>
      <w:proofErr w:type="spellEnd"/>
      <w:r w:rsidRPr="00DD4399">
        <w:rPr>
          <w:rFonts w:ascii="Times New Roman" w:hAnsi="Times New Roman" w:cs="Times New Roman"/>
          <w:i/>
          <w:sz w:val="28"/>
          <w:szCs w:val="28"/>
        </w:rPr>
        <w:t xml:space="preserve"> Л.В.</w:t>
      </w:r>
      <w:proofErr w:type="gramStart"/>
      <w:r w:rsidRPr="00DD4399">
        <w:rPr>
          <w:rFonts w:ascii="Times New Roman" w:hAnsi="Times New Roman" w:cs="Times New Roman"/>
          <w:sz w:val="28"/>
          <w:szCs w:val="28"/>
        </w:rPr>
        <w:t>Рациональное</w:t>
      </w:r>
      <w:proofErr w:type="gramEnd"/>
      <w:r w:rsidRPr="00DD4399">
        <w:rPr>
          <w:rFonts w:ascii="Times New Roman" w:hAnsi="Times New Roman" w:cs="Times New Roman"/>
          <w:sz w:val="28"/>
          <w:szCs w:val="28"/>
        </w:rPr>
        <w:t xml:space="preserve"> и эмоциональное в русской детской литературе 50-х – 80-х гг. ХХ в. – Волгоград: Перемена, 2001. </w:t>
      </w:r>
    </w:p>
    <w:p w:rsidR="00DD4399" w:rsidRPr="00DD4399" w:rsidRDefault="00DD4399" w:rsidP="00DD4399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DD4399" w:rsidRPr="00DD4399" w:rsidRDefault="00DD4399" w:rsidP="00DD439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4399">
        <w:rPr>
          <w:rFonts w:ascii="Times New Roman" w:hAnsi="Times New Roman" w:cs="Times New Roman"/>
          <w:b/>
          <w:sz w:val="28"/>
          <w:szCs w:val="28"/>
        </w:rPr>
        <w:t>4.</w:t>
      </w:r>
      <w:r w:rsidR="00D35F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D4399">
        <w:rPr>
          <w:rFonts w:ascii="Times New Roman" w:hAnsi="Times New Roman" w:cs="Times New Roman"/>
          <w:b/>
          <w:sz w:val="28"/>
          <w:szCs w:val="28"/>
        </w:rPr>
        <w:t>Природоведческая литература  для детей дошкольного возраста</w:t>
      </w:r>
      <w:r w:rsidRPr="00DD4399">
        <w:rPr>
          <w:rFonts w:ascii="Times New Roman" w:hAnsi="Times New Roman" w:cs="Times New Roman"/>
          <w:sz w:val="28"/>
          <w:szCs w:val="28"/>
        </w:rPr>
        <w:tab/>
      </w:r>
    </w:p>
    <w:p w:rsidR="00DD4399" w:rsidRPr="00DD4399" w:rsidRDefault="00DD4399" w:rsidP="00414B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4399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DD4399">
        <w:rPr>
          <w:rFonts w:ascii="Times New Roman" w:hAnsi="Times New Roman" w:cs="Times New Roman"/>
          <w:sz w:val="28"/>
          <w:szCs w:val="28"/>
        </w:rPr>
        <w:t xml:space="preserve"> Изучите соответствующие теме занятия разделы учебников и  рекомендованных дополнительно изданий и подготовьте тезисный план-конспект.</w:t>
      </w:r>
    </w:p>
    <w:p w:rsidR="00DD4399" w:rsidRPr="00DD4399" w:rsidRDefault="00321BCC" w:rsidP="00414B73">
      <w:pPr>
        <w:pStyle w:val="a3"/>
        <w:ind w:left="0" w:firstLine="567"/>
        <w:jc w:val="both"/>
        <w:rPr>
          <w:rFonts w:cs="Times New Roman"/>
          <w:sz w:val="28"/>
          <w:szCs w:val="28"/>
        </w:rPr>
      </w:pPr>
      <w:r w:rsidRPr="00A8518F">
        <w:rPr>
          <w:rFonts w:cs="Times New Roman"/>
          <w:b/>
          <w:sz w:val="28"/>
          <w:szCs w:val="28"/>
          <w:highlight w:val="cyan"/>
        </w:rPr>
        <w:t>Задание</w:t>
      </w:r>
      <w:r>
        <w:rPr>
          <w:rFonts w:cs="Times New Roman"/>
          <w:b/>
          <w:sz w:val="28"/>
          <w:szCs w:val="28"/>
          <w:highlight w:val="cyan"/>
        </w:rPr>
        <w:t xml:space="preserve"> (индивидуально): </w:t>
      </w:r>
      <w:r w:rsidR="00D35F46" w:rsidRPr="00A8518F">
        <w:rPr>
          <w:rFonts w:cs="Times New Roman"/>
          <w:sz w:val="28"/>
          <w:szCs w:val="28"/>
          <w:highlight w:val="green"/>
        </w:rPr>
        <w:t xml:space="preserve">Подготовить аннотации </w:t>
      </w:r>
      <w:r w:rsidR="00D35F46" w:rsidRPr="00A8518F">
        <w:rPr>
          <w:rFonts w:cs="Times New Roman"/>
          <w:b/>
          <w:sz w:val="28"/>
          <w:szCs w:val="28"/>
          <w:highlight w:val="green"/>
        </w:rPr>
        <w:t>рассказов</w:t>
      </w:r>
      <w:r w:rsidR="00D35F46" w:rsidRPr="00A8518F">
        <w:rPr>
          <w:rFonts w:eastAsia="Times New Roman" w:cs="Times New Roman"/>
          <w:sz w:val="28"/>
          <w:szCs w:val="28"/>
          <w:highlight w:val="green"/>
        </w:rPr>
        <w:t xml:space="preserve"> из круга чтения детей дошкольного возраста </w:t>
      </w:r>
      <w:r w:rsidR="00D35F46" w:rsidRPr="00A8518F">
        <w:rPr>
          <w:rFonts w:cs="Times New Roman"/>
          <w:sz w:val="28"/>
          <w:szCs w:val="28"/>
          <w:highlight w:val="green"/>
        </w:rPr>
        <w:t xml:space="preserve">писателей XX  в. (из списка для самостоятельного чтения): </w:t>
      </w:r>
      <w:r w:rsidR="00A8518F">
        <w:rPr>
          <w:rFonts w:cs="Times New Roman"/>
          <w:sz w:val="28"/>
          <w:szCs w:val="28"/>
          <w:highlight w:val="green"/>
        </w:rPr>
        <w:t xml:space="preserve">1) </w:t>
      </w:r>
      <w:r w:rsidR="00414B73" w:rsidRPr="00A8518F">
        <w:rPr>
          <w:rFonts w:cs="Times New Roman"/>
          <w:sz w:val="28"/>
          <w:szCs w:val="28"/>
          <w:highlight w:val="green"/>
        </w:rPr>
        <w:t xml:space="preserve">Бианки В.В. </w:t>
      </w:r>
      <w:r w:rsidR="00414B73" w:rsidRPr="00A8518F">
        <w:rPr>
          <w:rFonts w:cs="Times New Roman"/>
          <w:color w:val="FF0000"/>
          <w:sz w:val="28"/>
          <w:szCs w:val="28"/>
          <w:highlight w:val="green"/>
        </w:rPr>
        <w:t>(</w:t>
      </w:r>
      <w:r w:rsidR="00A8518F" w:rsidRPr="00A8518F">
        <w:rPr>
          <w:rFonts w:cs="Times New Roman"/>
          <w:color w:val="FF0000"/>
          <w:sz w:val="28"/>
          <w:szCs w:val="28"/>
          <w:highlight w:val="green"/>
        </w:rPr>
        <w:t xml:space="preserve">только </w:t>
      </w:r>
      <w:r w:rsidR="00414B73" w:rsidRPr="00A8518F">
        <w:rPr>
          <w:rFonts w:cs="Times New Roman"/>
          <w:color w:val="FF0000"/>
          <w:sz w:val="28"/>
          <w:szCs w:val="28"/>
          <w:highlight w:val="green"/>
        </w:rPr>
        <w:t xml:space="preserve">РАССКАЗЫ), </w:t>
      </w:r>
      <w:r w:rsidR="00A8518F">
        <w:rPr>
          <w:rFonts w:cs="Times New Roman"/>
          <w:color w:val="FF0000"/>
          <w:sz w:val="28"/>
          <w:szCs w:val="28"/>
          <w:highlight w:val="green"/>
        </w:rPr>
        <w:t xml:space="preserve">2) </w:t>
      </w:r>
      <w:proofErr w:type="spellStart"/>
      <w:r w:rsidR="00D35F46" w:rsidRPr="00A8518F">
        <w:rPr>
          <w:rFonts w:eastAsia="Times New Roman" w:cs="Times New Roman"/>
          <w:iCs/>
          <w:sz w:val="28"/>
          <w:szCs w:val="28"/>
          <w:highlight w:val="green"/>
        </w:rPr>
        <w:t>Чарушин</w:t>
      </w:r>
      <w:proofErr w:type="spellEnd"/>
      <w:r w:rsidR="00D35F46" w:rsidRPr="00A8518F">
        <w:rPr>
          <w:rFonts w:eastAsia="Times New Roman" w:cs="Times New Roman"/>
          <w:iCs/>
          <w:sz w:val="28"/>
          <w:szCs w:val="28"/>
          <w:highlight w:val="green"/>
        </w:rPr>
        <w:t xml:space="preserve"> Е.И., </w:t>
      </w:r>
      <w:r w:rsidR="00A8518F">
        <w:rPr>
          <w:rFonts w:eastAsia="Times New Roman" w:cs="Times New Roman"/>
          <w:iCs/>
          <w:sz w:val="28"/>
          <w:szCs w:val="28"/>
          <w:highlight w:val="green"/>
        </w:rPr>
        <w:t xml:space="preserve">3) </w:t>
      </w:r>
      <w:proofErr w:type="spellStart"/>
      <w:r w:rsidR="00D35F46" w:rsidRPr="00A8518F">
        <w:rPr>
          <w:rFonts w:eastAsia="Times New Roman" w:cs="Times New Roman"/>
          <w:iCs/>
          <w:sz w:val="28"/>
          <w:szCs w:val="28"/>
          <w:highlight w:val="green"/>
        </w:rPr>
        <w:t>Скребицкий</w:t>
      </w:r>
      <w:proofErr w:type="spellEnd"/>
      <w:r w:rsidR="00D35F46" w:rsidRPr="00A8518F">
        <w:rPr>
          <w:rFonts w:eastAsia="Times New Roman" w:cs="Times New Roman"/>
          <w:iCs/>
          <w:sz w:val="28"/>
          <w:szCs w:val="28"/>
          <w:highlight w:val="green"/>
        </w:rPr>
        <w:t xml:space="preserve"> Г.А., </w:t>
      </w:r>
      <w:r w:rsidR="00A8518F">
        <w:rPr>
          <w:rFonts w:eastAsia="Times New Roman" w:cs="Times New Roman"/>
          <w:iCs/>
          <w:sz w:val="28"/>
          <w:szCs w:val="28"/>
          <w:highlight w:val="green"/>
        </w:rPr>
        <w:t xml:space="preserve">4) </w:t>
      </w:r>
      <w:r w:rsidR="00D35F46" w:rsidRPr="00A8518F">
        <w:rPr>
          <w:rFonts w:eastAsia="Times New Roman" w:cs="Times New Roman"/>
          <w:iCs/>
          <w:sz w:val="28"/>
          <w:szCs w:val="28"/>
          <w:highlight w:val="green"/>
        </w:rPr>
        <w:t>Сладков Н.И.,</w:t>
      </w:r>
      <w:r w:rsidR="00A8518F">
        <w:rPr>
          <w:rFonts w:eastAsia="Times New Roman" w:cs="Times New Roman"/>
          <w:iCs/>
          <w:sz w:val="28"/>
          <w:szCs w:val="28"/>
          <w:highlight w:val="green"/>
        </w:rPr>
        <w:t xml:space="preserve">5) </w:t>
      </w:r>
      <w:r w:rsidR="00D35F46" w:rsidRPr="00A8518F">
        <w:rPr>
          <w:rFonts w:eastAsia="Times New Roman" w:cs="Times New Roman"/>
          <w:iCs/>
          <w:sz w:val="28"/>
          <w:szCs w:val="28"/>
          <w:highlight w:val="green"/>
        </w:rPr>
        <w:t xml:space="preserve"> Чаплина В.В,  </w:t>
      </w:r>
      <w:r w:rsidR="00A8518F">
        <w:rPr>
          <w:rFonts w:eastAsia="Times New Roman" w:cs="Times New Roman"/>
          <w:iCs/>
          <w:sz w:val="28"/>
          <w:szCs w:val="28"/>
          <w:highlight w:val="green"/>
        </w:rPr>
        <w:t xml:space="preserve">6) </w:t>
      </w:r>
      <w:proofErr w:type="spellStart"/>
      <w:r w:rsidR="00D35F46" w:rsidRPr="00A8518F">
        <w:rPr>
          <w:rFonts w:eastAsia="Times New Roman" w:cs="Times New Roman"/>
          <w:iCs/>
          <w:sz w:val="28"/>
          <w:szCs w:val="28"/>
          <w:highlight w:val="green"/>
        </w:rPr>
        <w:t>Шим</w:t>
      </w:r>
      <w:proofErr w:type="spellEnd"/>
      <w:r w:rsidR="00DD4399" w:rsidRPr="00A8518F">
        <w:rPr>
          <w:rFonts w:eastAsia="Times New Roman" w:cs="Times New Roman"/>
          <w:iCs/>
          <w:sz w:val="28"/>
          <w:szCs w:val="28"/>
          <w:highlight w:val="green"/>
        </w:rPr>
        <w:t xml:space="preserve"> Э.Ю. и др.</w:t>
      </w:r>
    </w:p>
    <w:p w:rsidR="00DD4399" w:rsidRPr="00DD4399" w:rsidRDefault="00DD4399" w:rsidP="00414B7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4399" w:rsidRPr="00DD4399" w:rsidRDefault="00DD4399" w:rsidP="00D35F4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4399">
        <w:rPr>
          <w:rFonts w:ascii="Times New Roman" w:hAnsi="Times New Roman" w:cs="Times New Roman"/>
          <w:b/>
          <w:sz w:val="28"/>
          <w:szCs w:val="28"/>
        </w:rPr>
        <w:t>Рекомендуемая литература:</w:t>
      </w:r>
    </w:p>
    <w:p w:rsidR="00DD4399" w:rsidRPr="00DD4399" w:rsidRDefault="00DD4399" w:rsidP="00D35F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4399"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 w:rsidRPr="00DD4399">
        <w:rPr>
          <w:rFonts w:ascii="Times New Roman" w:hAnsi="Times New Roman" w:cs="Times New Roman"/>
          <w:sz w:val="28"/>
          <w:szCs w:val="28"/>
        </w:rPr>
        <w:t>, З. А. Детская литература. Методика приобщения детей к чтению: учеб. пособие для студентов вузов. - М.: Академия, 2008// Глава 4. Русская детская литература  нового времени: виды, жанры, темы.  – С.85-99.</w:t>
      </w:r>
    </w:p>
    <w:p w:rsidR="00DD4399" w:rsidRPr="00DD4399" w:rsidRDefault="00DD4399" w:rsidP="00D35F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4399"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 w:rsidRPr="00DD4399">
        <w:rPr>
          <w:rFonts w:ascii="Times New Roman" w:hAnsi="Times New Roman" w:cs="Times New Roman"/>
          <w:sz w:val="28"/>
          <w:szCs w:val="28"/>
        </w:rPr>
        <w:t>, З. А. Практикум по детской литературе и методике приобщения детей к чтению: учеб. пособие для студентов вузов. - М.: Академия, 2008.</w:t>
      </w:r>
    </w:p>
    <w:p w:rsidR="00DD4399" w:rsidRPr="00DD4399" w:rsidRDefault="00DD4399" w:rsidP="00D35F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4399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DD4399"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DD43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D4399">
        <w:rPr>
          <w:rFonts w:ascii="Times New Roman" w:hAnsi="Times New Roman" w:cs="Times New Roman"/>
          <w:sz w:val="28"/>
          <w:szCs w:val="28"/>
        </w:rPr>
        <w:t>XX в.– С.161-391.</w:t>
      </w:r>
    </w:p>
    <w:p w:rsidR="00DD4399" w:rsidRPr="00DD4399" w:rsidRDefault="00DD4399" w:rsidP="00D35F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4399">
        <w:rPr>
          <w:rFonts w:ascii="Times New Roman" w:hAnsi="Times New Roman" w:cs="Times New Roman"/>
          <w:sz w:val="28"/>
          <w:szCs w:val="28"/>
        </w:rPr>
        <w:t xml:space="preserve">Творчество В.В. Бианки в филологической и методической парадигмах  [Электронный ресурс]: Коллективная монография / В. В. </w:t>
      </w:r>
      <w:proofErr w:type="spellStart"/>
      <w:r w:rsidRPr="00DD4399">
        <w:rPr>
          <w:rFonts w:ascii="Times New Roman" w:hAnsi="Times New Roman" w:cs="Times New Roman"/>
          <w:sz w:val="28"/>
          <w:szCs w:val="28"/>
        </w:rPr>
        <w:t>Бардакова</w:t>
      </w:r>
      <w:proofErr w:type="spellEnd"/>
      <w:r w:rsidRPr="00DD4399">
        <w:rPr>
          <w:rFonts w:ascii="Times New Roman" w:hAnsi="Times New Roman" w:cs="Times New Roman"/>
          <w:sz w:val="28"/>
          <w:szCs w:val="28"/>
        </w:rPr>
        <w:t xml:space="preserve"> [и др.]; В. В. </w:t>
      </w:r>
      <w:proofErr w:type="spellStart"/>
      <w:r w:rsidRPr="00DD4399">
        <w:rPr>
          <w:rFonts w:ascii="Times New Roman" w:hAnsi="Times New Roman" w:cs="Times New Roman"/>
          <w:sz w:val="28"/>
          <w:szCs w:val="28"/>
        </w:rPr>
        <w:t>Бардакова</w:t>
      </w:r>
      <w:proofErr w:type="spellEnd"/>
      <w:r w:rsidRPr="00DD4399">
        <w:rPr>
          <w:rFonts w:ascii="Times New Roman" w:hAnsi="Times New Roman" w:cs="Times New Roman"/>
          <w:sz w:val="28"/>
          <w:szCs w:val="28"/>
        </w:rPr>
        <w:t>. - Волгоград: Волгоградский государственный социально-педагогический университет; «Перемена», 2011.</w:t>
      </w:r>
    </w:p>
    <w:p w:rsidR="00DD4399" w:rsidRPr="00DD4399" w:rsidRDefault="00DD4399" w:rsidP="00D35F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4399">
        <w:rPr>
          <w:rFonts w:ascii="Times New Roman" w:hAnsi="Times New Roman" w:cs="Times New Roman"/>
          <w:i/>
          <w:sz w:val="28"/>
          <w:szCs w:val="28"/>
        </w:rPr>
        <w:t>Бегак</w:t>
      </w:r>
      <w:proofErr w:type="spellEnd"/>
      <w:r w:rsidRPr="00DD4399">
        <w:rPr>
          <w:rFonts w:ascii="Times New Roman" w:hAnsi="Times New Roman" w:cs="Times New Roman"/>
          <w:i/>
          <w:sz w:val="28"/>
          <w:szCs w:val="28"/>
        </w:rPr>
        <w:t xml:space="preserve"> Б.</w:t>
      </w:r>
      <w:r w:rsidRPr="00DD4399">
        <w:rPr>
          <w:rFonts w:ascii="Times New Roman" w:hAnsi="Times New Roman" w:cs="Times New Roman"/>
          <w:sz w:val="28"/>
          <w:szCs w:val="28"/>
        </w:rPr>
        <w:t xml:space="preserve"> Классики в стране детства. – М.: Дет. лит., 1984. – С.20–34.</w:t>
      </w:r>
    </w:p>
    <w:p w:rsidR="00DD4399" w:rsidRPr="00DD4399" w:rsidRDefault="00DD4399" w:rsidP="00D35F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4399">
        <w:rPr>
          <w:rFonts w:ascii="Times New Roman" w:hAnsi="Times New Roman" w:cs="Times New Roman"/>
          <w:i/>
          <w:sz w:val="28"/>
          <w:szCs w:val="28"/>
        </w:rPr>
        <w:t>Белинский В.Г.,</w:t>
      </w:r>
      <w:r w:rsidRPr="00DD4399">
        <w:rPr>
          <w:rFonts w:ascii="Times New Roman" w:hAnsi="Times New Roman" w:cs="Times New Roman"/>
          <w:sz w:val="28"/>
          <w:szCs w:val="28"/>
        </w:rPr>
        <w:t xml:space="preserve"> Чернышевский Н.Г., Добролюбов НН.А. О детской литературе. М., 1983.</w:t>
      </w:r>
    </w:p>
    <w:p w:rsidR="00DD4399" w:rsidRPr="00DD4399" w:rsidRDefault="00DD4399" w:rsidP="00D35F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4399">
        <w:rPr>
          <w:rFonts w:ascii="Times New Roman" w:hAnsi="Times New Roman" w:cs="Times New Roman"/>
          <w:i/>
          <w:sz w:val="28"/>
          <w:szCs w:val="28"/>
        </w:rPr>
        <w:t xml:space="preserve">Гродненский Г. </w:t>
      </w:r>
      <w:proofErr w:type="spellStart"/>
      <w:r w:rsidRPr="00DD4399">
        <w:rPr>
          <w:rFonts w:ascii="Times New Roman" w:hAnsi="Times New Roman" w:cs="Times New Roman"/>
          <w:sz w:val="28"/>
          <w:szCs w:val="28"/>
        </w:rPr>
        <w:t>Е.Чарушин</w:t>
      </w:r>
      <w:proofErr w:type="spellEnd"/>
      <w:r w:rsidRPr="00DD4399">
        <w:rPr>
          <w:rFonts w:ascii="Times New Roman" w:hAnsi="Times New Roman" w:cs="Times New Roman"/>
          <w:sz w:val="28"/>
          <w:szCs w:val="28"/>
        </w:rPr>
        <w:t>: Критико-биографический очерк. — Л., 1962.</w:t>
      </w:r>
    </w:p>
    <w:p w:rsidR="00DD4399" w:rsidRPr="00DD4399" w:rsidRDefault="00DD4399" w:rsidP="00D35F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4399">
        <w:rPr>
          <w:rFonts w:ascii="Times New Roman" w:hAnsi="Times New Roman" w:cs="Times New Roman"/>
          <w:i/>
          <w:sz w:val="28"/>
          <w:szCs w:val="28"/>
        </w:rPr>
        <w:t>Жизнь</w:t>
      </w:r>
      <w:r w:rsidRPr="00DD4399">
        <w:rPr>
          <w:rFonts w:ascii="Times New Roman" w:hAnsi="Times New Roman" w:cs="Times New Roman"/>
          <w:sz w:val="28"/>
          <w:szCs w:val="28"/>
        </w:rPr>
        <w:t xml:space="preserve"> и творчество Б.С.Житкова: Сборник. — М., 1951.</w:t>
      </w:r>
    </w:p>
    <w:p w:rsidR="00DD4399" w:rsidRPr="00DD4399" w:rsidRDefault="00DD4399" w:rsidP="00D35F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4399">
        <w:rPr>
          <w:rFonts w:ascii="Times New Roman" w:hAnsi="Times New Roman" w:cs="Times New Roman"/>
          <w:i/>
          <w:sz w:val="28"/>
          <w:szCs w:val="28"/>
        </w:rPr>
        <w:t xml:space="preserve">Жизнь </w:t>
      </w:r>
      <w:r w:rsidRPr="00DD4399">
        <w:rPr>
          <w:rFonts w:ascii="Times New Roman" w:hAnsi="Times New Roman" w:cs="Times New Roman"/>
          <w:sz w:val="28"/>
          <w:szCs w:val="28"/>
        </w:rPr>
        <w:t>и творчество В. Бианки. — Л., 1967.</w:t>
      </w:r>
    </w:p>
    <w:p w:rsidR="00DD4399" w:rsidRPr="00DD4399" w:rsidRDefault="00DD4399" w:rsidP="00D35F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4399">
        <w:rPr>
          <w:rFonts w:ascii="Times New Roman" w:hAnsi="Times New Roman" w:cs="Times New Roman"/>
          <w:i/>
          <w:sz w:val="28"/>
          <w:szCs w:val="28"/>
        </w:rPr>
        <w:t>Жизнь и</w:t>
      </w:r>
      <w:r w:rsidRPr="00DD4399">
        <w:rPr>
          <w:rFonts w:ascii="Times New Roman" w:hAnsi="Times New Roman" w:cs="Times New Roman"/>
          <w:sz w:val="28"/>
          <w:szCs w:val="28"/>
        </w:rPr>
        <w:t xml:space="preserve"> творчество Виталия Бианки: Статьи. </w:t>
      </w:r>
      <w:proofErr w:type="spellStart"/>
      <w:r w:rsidRPr="00DD4399"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 w:rsidRPr="00DD439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D4399">
        <w:rPr>
          <w:rFonts w:ascii="Times New Roman" w:hAnsi="Times New Roman" w:cs="Times New Roman"/>
          <w:sz w:val="28"/>
          <w:szCs w:val="28"/>
        </w:rPr>
        <w:t>Публ</w:t>
      </w:r>
      <w:proofErr w:type="spellEnd"/>
      <w:r w:rsidRPr="00DD4399">
        <w:rPr>
          <w:rFonts w:ascii="Times New Roman" w:hAnsi="Times New Roman" w:cs="Times New Roman"/>
          <w:sz w:val="28"/>
          <w:szCs w:val="28"/>
        </w:rPr>
        <w:t>. Письма. Библиография. − Л.: Дет.лит., 1967.</w:t>
      </w:r>
    </w:p>
    <w:p w:rsidR="00DD4399" w:rsidRPr="00DD4399" w:rsidRDefault="00DD4399" w:rsidP="00D35F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4399">
        <w:rPr>
          <w:rFonts w:ascii="Times New Roman" w:hAnsi="Times New Roman" w:cs="Times New Roman"/>
          <w:i/>
          <w:sz w:val="28"/>
          <w:szCs w:val="28"/>
        </w:rPr>
        <w:t>Липеровская</w:t>
      </w:r>
      <w:proofErr w:type="spellEnd"/>
      <w:r w:rsidRPr="00DD4399">
        <w:rPr>
          <w:rFonts w:ascii="Times New Roman" w:hAnsi="Times New Roman" w:cs="Times New Roman"/>
          <w:i/>
          <w:sz w:val="28"/>
          <w:szCs w:val="28"/>
        </w:rPr>
        <w:t xml:space="preserve"> С.И.</w:t>
      </w:r>
      <w:r w:rsidRPr="00DD4399">
        <w:rPr>
          <w:rFonts w:ascii="Times New Roman" w:hAnsi="Times New Roman" w:cs="Times New Roman"/>
          <w:sz w:val="28"/>
          <w:szCs w:val="28"/>
        </w:rPr>
        <w:t xml:space="preserve"> За волшебным словом: Жизнь Пришвина. — М., 1964</w:t>
      </w:r>
    </w:p>
    <w:p w:rsidR="00DD4399" w:rsidRPr="00DD4399" w:rsidRDefault="00DD4399" w:rsidP="00D35F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4399">
        <w:rPr>
          <w:rFonts w:ascii="Times New Roman" w:hAnsi="Times New Roman" w:cs="Times New Roman"/>
          <w:i/>
          <w:sz w:val="28"/>
          <w:szCs w:val="28"/>
        </w:rPr>
        <w:t>Минералов Ю.И.</w:t>
      </w:r>
      <w:r w:rsidRPr="00DD4399">
        <w:rPr>
          <w:rFonts w:ascii="Times New Roman" w:hAnsi="Times New Roman" w:cs="Times New Roman"/>
          <w:sz w:val="28"/>
          <w:szCs w:val="28"/>
        </w:rPr>
        <w:t xml:space="preserve"> Бианки В.В. // Русские детские писатели ХХ века: Биобиблиографический словарь – М.: Флинта, Наука. – 1997.  С.68 – 70.</w:t>
      </w:r>
    </w:p>
    <w:p w:rsidR="00DD4399" w:rsidRPr="00DD4399" w:rsidRDefault="00DD4399" w:rsidP="00D35F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4399">
        <w:rPr>
          <w:rFonts w:ascii="Times New Roman" w:hAnsi="Times New Roman" w:cs="Times New Roman"/>
          <w:i/>
          <w:sz w:val="28"/>
          <w:szCs w:val="28"/>
        </w:rPr>
        <w:t>Неуймина Н</w:t>
      </w:r>
      <w:r w:rsidRPr="00DD4399">
        <w:rPr>
          <w:rFonts w:ascii="Times New Roman" w:hAnsi="Times New Roman" w:cs="Times New Roman"/>
          <w:sz w:val="28"/>
          <w:szCs w:val="28"/>
        </w:rPr>
        <w:t>. Николай Сладков: Писатель и человек.—Л., 1988.</w:t>
      </w:r>
    </w:p>
    <w:p w:rsidR="00DD4399" w:rsidRPr="00DD4399" w:rsidRDefault="00DD4399" w:rsidP="00D35F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4399">
        <w:rPr>
          <w:rFonts w:ascii="Times New Roman" w:hAnsi="Times New Roman" w:cs="Times New Roman"/>
          <w:i/>
          <w:sz w:val="28"/>
          <w:szCs w:val="28"/>
        </w:rPr>
        <w:t>Путилова Е.О.</w:t>
      </w:r>
      <w:r w:rsidRPr="00DD4399">
        <w:rPr>
          <w:rFonts w:ascii="Times New Roman" w:hAnsi="Times New Roman" w:cs="Times New Roman"/>
          <w:sz w:val="28"/>
          <w:szCs w:val="28"/>
        </w:rPr>
        <w:t xml:space="preserve"> Очерки по истории критики советской детской литературы. 1917 – 1941. – М.: Детская литература, 1982. 175 с. С.8.</w:t>
      </w:r>
    </w:p>
    <w:p w:rsidR="00DD4399" w:rsidRPr="00DD4399" w:rsidRDefault="00DD4399" w:rsidP="00D35F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D4399">
        <w:rPr>
          <w:rFonts w:ascii="Times New Roman" w:hAnsi="Times New Roman" w:cs="Times New Roman"/>
          <w:i/>
          <w:sz w:val="28"/>
          <w:szCs w:val="28"/>
        </w:rPr>
        <w:t>Сивоконь</w:t>
      </w:r>
      <w:proofErr w:type="spellEnd"/>
      <w:r w:rsidRPr="00DD4399">
        <w:rPr>
          <w:rFonts w:ascii="Times New Roman" w:hAnsi="Times New Roman" w:cs="Times New Roman"/>
          <w:i/>
          <w:sz w:val="28"/>
          <w:szCs w:val="28"/>
        </w:rPr>
        <w:t xml:space="preserve"> С.</w:t>
      </w:r>
      <w:r w:rsidRPr="00DD4399">
        <w:rPr>
          <w:rFonts w:ascii="Times New Roman" w:hAnsi="Times New Roman" w:cs="Times New Roman"/>
          <w:sz w:val="28"/>
          <w:szCs w:val="28"/>
        </w:rPr>
        <w:t>Уроки детских классиков.- М.: Дет.лит.,1990</w:t>
      </w:r>
    </w:p>
    <w:p w:rsidR="00DD4399" w:rsidRPr="00DD4399" w:rsidRDefault="00DD4399" w:rsidP="00D35F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4399">
        <w:rPr>
          <w:rFonts w:ascii="Times New Roman" w:hAnsi="Times New Roman" w:cs="Times New Roman"/>
          <w:i/>
          <w:sz w:val="28"/>
          <w:szCs w:val="28"/>
        </w:rPr>
        <w:lastRenderedPageBreak/>
        <w:t>Черненко Г.</w:t>
      </w:r>
      <w:r w:rsidRPr="00DD4399">
        <w:rPr>
          <w:rFonts w:ascii="Times New Roman" w:hAnsi="Times New Roman" w:cs="Times New Roman"/>
          <w:sz w:val="28"/>
          <w:szCs w:val="28"/>
        </w:rPr>
        <w:t xml:space="preserve"> Вечный Колумб: Биографический очерк о Б. </w:t>
      </w:r>
      <w:proofErr w:type="spellStart"/>
      <w:r w:rsidRPr="00DD4399">
        <w:rPr>
          <w:rFonts w:ascii="Times New Roman" w:hAnsi="Times New Roman" w:cs="Times New Roman"/>
          <w:sz w:val="28"/>
          <w:szCs w:val="28"/>
        </w:rPr>
        <w:t>Житко</w:t>
      </w:r>
      <w:r w:rsidRPr="00DD4399">
        <w:rPr>
          <w:rFonts w:ascii="Times New Roman" w:hAnsi="Times New Roman" w:cs="Times New Roman"/>
          <w:sz w:val="28"/>
          <w:szCs w:val="28"/>
        </w:rPr>
        <w:softHyphen/>
        <w:t>ве.-Л</w:t>
      </w:r>
      <w:proofErr w:type="spellEnd"/>
      <w:r w:rsidRPr="00DD4399">
        <w:rPr>
          <w:rFonts w:ascii="Times New Roman" w:hAnsi="Times New Roman" w:cs="Times New Roman"/>
          <w:sz w:val="28"/>
          <w:szCs w:val="28"/>
        </w:rPr>
        <w:t>., 1982</w:t>
      </w:r>
    </w:p>
    <w:p w:rsidR="00261315" w:rsidRDefault="00261315" w:rsidP="00261315">
      <w:pPr>
        <w:pStyle w:val="a3"/>
        <w:ind w:left="709"/>
        <w:jc w:val="both"/>
        <w:rPr>
          <w:rFonts w:eastAsia="Times New Roman" w:cs="Times New Roman"/>
          <w:b/>
          <w:sz w:val="32"/>
          <w:szCs w:val="32"/>
          <w:highlight w:val="yellow"/>
        </w:rPr>
      </w:pPr>
    </w:p>
    <w:p w:rsidR="00261315" w:rsidRDefault="00261315" w:rsidP="00261315">
      <w:pPr>
        <w:pStyle w:val="a3"/>
        <w:ind w:left="709"/>
        <w:jc w:val="both"/>
        <w:rPr>
          <w:rFonts w:eastAsia="Times New Roman" w:cs="Times New Roman"/>
          <w:b/>
          <w:sz w:val="32"/>
          <w:szCs w:val="32"/>
        </w:rPr>
      </w:pPr>
      <w:r>
        <w:rPr>
          <w:rFonts w:eastAsia="Times New Roman" w:cs="Times New Roman"/>
          <w:b/>
          <w:sz w:val="32"/>
          <w:szCs w:val="32"/>
          <w:highlight w:val="yellow"/>
        </w:rPr>
        <w:t xml:space="preserve">Методические рекомендации </w:t>
      </w:r>
      <w:r>
        <w:rPr>
          <w:rFonts w:eastAsia="Times New Roman" w:cs="Times New Roman"/>
          <w:b/>
          <w:highlight w:val="yellow"/>
        </w:rPr>
        <w:t>ПО СОСТАВЛЕНИЮ АННОТАЦИИ</w:t>
      </w:r>
      <w:r>
        <w:rPr>
          <w:rFonts w:eastAsia="Times New Roman" w:cs="Times New Roman"/>
          <w:b/>
          <w:sz w:val="32"/>
          <w:szCs w:val="32"/>
          <w:highlight w:val="yellow"/>
        </w:rPr>
        <w:t>:</w:t>
      </w:r>
    </w:p>
    <w:p w:rsidR="00261315" w:rsidRDefault="00261315" w:rsidP="00261315">
      <w:pPr>
        <w:pStyle w:val="a3"/>
        <w:ind w:left="0" w:firstLine="709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 xml:space="preserve"> </w:t>
      </w:r>
      <w:r>
        <w:rPr>
          <w:rFonts w:eastAsia="Times New Roman" w:cs="Times New Roman"/>
          <w:sz w:val="28"/>
          <w:szCs w:val="28"/>
        </w:rPr>
        <w:t>АННОТАЦИЯ – резюме, т.е. сообщение основных сведений об авторе и его книге/произведениях, краткое изложение содержания книги/произведения; обычно содержит элемент оценки и рекомендации к использованию в практической деятельности / сферу использования и целевую аудиторию.</w:t>
      </w:r>
    </w:p>
    <w:p w:rsidR="00261315" w:rsidRDefault="00261315" w:rsidP="00261315">
      <w:pPr>
        <w:pStyle w:val="a3"/>
        <w:ind w:left="0" w:firstLine="709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Составление аннотации подразумевает краткое изложение содержания (книги, отдельного произведения, статьи), обычно присоединяемое к библиографическому описанию. Помимо краткого изложения содержания, в аннотации может быть оценка произведения, выдержки из рецензий или ссылки на них, указание литературы, история данного произведения, сведения об авторе книги и т.п. </w:t>
      </w:r>
    </w:p>
    <w:p w:rsidR="00261315" w:rsidRDefault="00261315" w:rsidP="00261315">
      <w:pPr>
        <w:pStyle w:val="a3"/>
        <w:ind w:left="0" w:firstLine="709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ПЛАН СОСТАВЛЕНИЯ АННОТАЦИИ: </w:t>
      </w:r>
    </w:p>
    <w:p w:rsidR="00261315" w:rsidRDefault="00261315" w:rsidP="00261315">
      <w:pPr>
        <w:pStyle w:val="a3"/>
        <w:ind w:left="0" w:firstLine="709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1) Указать полное имя писателя (фамилию, имя, отчество) и даты жизни писателя.</w:t>
      </w:r>
    </w:p>
    <w:p w:rsidR="00261315" w:rsidRDefault="00261315" w:rsidP="00261315">
      <w:pPr>
        <w:pStyle w:val="a3"/>
        <w:ind w:left="0" w:firstLine="709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2) Коротко упомянуть, где он учился, чем занимался и как стал писателем.</w:t>
      </w:r>
    </w:p>
    <w:p w:rsidR="00261315" w:rsidRDefault="00261315" w:rsidP="00261315">
      <w:pPr>
        <w:pStyle w:val="a3"/>
        <w:ind w:left="0" w:firstLine="709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3) Назвать самые известные произведения писателя.</w:t>
      </w:r>
    </w:p>
    <w:p w:rsidR="00261315" w:rsidRDefault="00261315" w:rsidP="00261315">
      <w:pPr>
        <w:pStyle w:val="a3"/>
        <w:ind w:left="0" w:firstLine="709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4) Перечислить произведения, вошедшие в анонсируемую книгу.  </w:t>
      </w:r>
    </w:p>
    <w:p w:rsidR="00261315" w:rsidRDefault="00261315" w:rsidP="00261315">
      <w:pPr>
        <w:pStyle w:val="a3"/>
        <w:ind w:left="0" w:firstLine="709"/>
        <w:jc w:val="both"/>
        <w:rPr>
          <w:rFonts w:eastAsia="Times New Roman" w:cs="Times New Roman"/>
          <w:color w:val="FF0000"/>
          <w:sz w:val="32"/>
          <w:szCs w:val="32"/>
        </w:rPr>
      </w:pPr>
      <w:r>
        <w:rPr>
          <w:rFonts w:eastAsia="Times New Roman" w:cs="Times New Roman"/>
          <w:b/>
          <w:color w:val="FF0000"/>
          <w:sz w:val="32"/>
          <w:szCs w:val="32"/>
          <w:highlight w:val="yellow"/>
        </w:rPr>
        <w:t>ОБРАЗЕЦ</w:t>
      </w:r>
      <w:r>
        <w:rPr>
          <w:rFonts w:eastAsia="Times New Roman" w:cs="Times New Roman"/>
          <w:color w:val="FF0000"/>
          <w:sz w:val="32"/>
          <w:szCs w:val="32"/>
          <w:highlight w:val="yellow"/>
        </w:rPr>
        <w:t xml:space="preserve"> (из учебника для 3-го класса начальной школы):</w:t>
      </w:r>
      <w:r>
        <w:rPr>
          <w:rFonts w:eastAsia="Times New Roman" w:cs="Times New Roman"/>
          <w:color w:val="FF0000"/>
          <w:sz w:val="32"/>
          <w:szCs w:val="32"/>
        </w:rPr>
        <w:t xml:space="preserve"> </w:t>
      </w:r>
    </w:p>
    <w:p w:rsidR="00261315" w:rsidRDefault="00261315" w:rsidP="00261315">
      <w:pPr>
        <w:pStyle w:val="a3"/>
        <w:spacing w:line="360" w:lineRule="auto"/>
        <w:ind w:left="0" w:firstLine="709"/>
        <w:jc w:val="both"/>
        <w:rPr>
          <w:rFonts w:eastAsia="Times New Roman" w:cs="Times New Roman"/>
          <w:i/>
          <w:color w:val="403152" w:themeColor="accent4" w:themeShade="80"/>
          <w:sz w:val="28"/>
          <w:szCs w:val="28"/>
        </w:rPr>
      </w:pPr>
      <w:r>
        <w:rPr>
          <w:rFonts w:eastAsia="Times New Roman" w:cs="Times New Roman"/>
          <w:i/>
          <w:color w:val="403152" w:themeColor="accent4" w:themeShade="80"/>
          <w:sz w:val="28"/>
          <w:szCs w:val="28"/>
        </w:rPr>
        <w:t xml:space="preserve">Борис Степанович Житков (1882-1938)  - один из самых популярных детских писателей ХХ столетия. Моряк, рыбак, путешественник, необыкновенный человек. Он написал книги «Морские истории», «Рассказы о животных», «Что я видел», «Что бывало» и мн. др. </w:t>
      </w:r>
    </w:p>
    <w:p w:rsidR="00261315" w:rsidRDefault="00261315" w:rsidP="00261315">
      <w:pPr>
        <w:pStyle w:val="a3"/>
        <w:spacing w:line="360" w:lineRule="auto"/>
        <w:ind w:left="0" w:firstLine="709"/>
        <w:jc w:val="both"/>
        <w:rPr>
          <w:rFonts w:eastAsia="Times New Roman" w:cs="Times New Roman"/>
          <w:i/>
          <w:color w:val="403152" w:themeColor="accent4" w:themeShade="80"/>
          <w:sz w:val="28"/>
          <w:szCs w:val="28"/>
        </w:rPr>
      </w:pPr>
      <w:r>
        <w:rPr>
          <w:rFonts w:eastAsia="Times New Roman" w:cs="Times New Roman"/>
          <w:i/>
          <w:color w:val="403152" w:themeColor="accent4" w:themeShade="80"/>
          <w:sz w:val="28"/>
          <w:szCs w:val="28"/>
        </w:rPr>
        <w:t>В сборник вошли известные рассказы писателя: «Белый домик», «Как я ловил человечков», «</w:t>
      </w:r>
      <w:proofErr w:type="spellStart"/>
      <w:r>
        <w:rPr>
          <w:rFonts w:eastAsia="Times New Roman" w:cs="Times New Roman"/>
          <w:i/>
          <w:color w:val="403152" w:themeColor="accent4" w:themeShade="80"/>
          <w:sz w:val="28"/>
          <w:szCs w:val="28"/>
        </w:rPr>
        <w:t>Пудя</w:t>
      </w:r>
      <w:proofErr w:type="spellEnd"/>
      <w:r>
        <w:rPr>
          <w:rFonts w:eastAsia="Times New Roman" w:cs="Times New Roman"/>
          <w:i/>
          <w:color w:val="403152" w:themeColor="accent4" w:themeShade="80"/>
          <w:sz w:val="28"/>
          <w:szCs w:val="28"/>
        </w:rPr>
        <w:t xml:space="preserve">» и др. </w:t>
      </w:r>
    </w:p>
    <w:p w:rsidR="00261315" w:rsidRDefault="00261315" w:rsidP="00261315">
      <w:pPr>
        <w:pStyle w:val="a3"/>
        <w:spacing w:line="360" w:lineRule="auto"/>
        <w:ind w:left="0" w:firstLine="709"/>
        <w:jc w:val="both"/>
        <w:rPr>
          <w:rFonts w:eastAsia="Times New Roman" w:cs="Times New Roman"/>
          <w:i/>
          <w:color w:val="403152" w:themeColor="accent4" w:themeShade="80"/>
          <w:sz w:val="28"/>
          <w:szCs w:val="28"/>
        </w:rPr>
      </w:pPr>
      <w:r>
        <w:rPr>
          <w:rFonts w:eastAsia="Times New Roman" w:cs="Times New Roman"/>
          <w:i/>
          <w:color w:val="403152" w:themeColor="accent4" w:themeShade="80"/>
          <w:sz w:val="28"/>
          <w:szCs w:val="28"/>
        </w:rPr>
        <w:t xml:space="preserve">Книги Б.С. Житкова предназначены для детей младшего и среднего школьного возраста. </w:t>
      </w:r>
    </w:p>
    <w:p w:rsidR="00261315" w:rsidRDefault="00261315" w:rsidP="00261315">
      <w:pPr>
        <w:pStyle w:val="a3"/>
        <w:ind w:left="0" w:firstLine="709"/>
        <w:jc w:val="both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sz w:val="32"/>
          <w:szCs w:val="32"/>
        </w:rPr>
        <w:t xml:space="preserve">Таким образом, из аннотации можно узнать: 1) полное имя писателя; 2) когда родился и сколько лет прожил писатель; 3) где он учился, какими видами деятельности </w:t>
      </w:r>
      <w:proofErr w:type="gramStart"/>
      <w:r>
        <w:rPr>
          <w:rFonts w:eastAsia="Times New Roman" w:cs="Times New Roman"/>
          <w:sz w:val="32"/>
          <w:szCs w:val="32"/>
        </w:rPr>
        <w:t>занимался</w:t>
      </w:r>
      <w:proofErr w:type="gramEnd"/>
      <w:r>
        <w:rPr>
          <w:rFonts w:eastAsia="Times New Roman" w:cs="Times New Roman"/>
          <w:sz w:val="32"/>
          <w:szCs w:val="32"/>
        </w:rPr>
        <w:t xml:space="preserve"> / чем он занимался; как стал писателем; 4) автором каких произведений он является; 5) для кого писал свои книги. </w:t>
      </w:r>
    </w:p>
    <w:p w:rsidR="00261315" w:rsidRDefault="00261315" w:rsidP="00261315">
      <w:pPr>
        <w:pStyle w:val="a3"/>
        <w:ind w:left="0" w:firstLine="709"/>
        <w:jc w:val="both"/>
        <w:rPr>
          <w:rFonts w:eastAsia="Times New Roman" w:cs="Times New Roman"/>
          <w:sz w:val="32"/>
          <w:szCs w:val="32"/>
        </w:rPr>
      </w:pPr>
    </w:p>
    <w:p w:rsidR="00261315" w:rsidRDefault="00261315" w:rsidP="00261315">
      <w:pPr>
        <w:pStyle w:val="a3"/>
        <w:ind w:left="0" w:firstLine="709"/>
        <w:jc w:val="both"/>
        <w:rPr>
          <w:rFonts w:eastAsia="Times New Roman" w:cs="Times New Roman"/>
          <w:sz w:val="32"/>
          <w:szCs w:val="32"/>
        </w:rPr>
      </w:pPr>
      <w:r>
        <w:rPr>
          <w:rFonts w:eastAsia="Times New Roman" w:cs="Times New Roman"/>
          <w:sz w:val="28"/>
          <w:szCs w:val="28"/>
        </w:rPr>
        <w:t xml:space="preserve">Чтобы составить аннотацию, нужно многое знать о писателе. Иногда сведения о писателе содержатся во вступительной статье  к книге, в </w:t>
      </w:r>
      <w:r>
        <w:rPr>
          <w:rFonts w:eastAsia="Times New Roman" w:cs="Times New Roman"/>
          <w:sz w:val="28"/>
          <w:szCs w:val="28"/>
        </w:rPr>
        <w:lastRenderedPageBreak/>
        <w:t xml:space="preserve">послесловии или комментариях. Сведения о писателе также размещаются в специальных словарях, </w:t>
      </w:r>
      <w:r>
        <w:rPr>
          <w:rFonts w:eastAsia="Times New Roman" w:cs="Times New Roman"/>
          <w:sz w:val="20"/>
          <w:szCs w:val="20"/>
        </w:rPr>
        <w:t>ЭНЦИКЛОПЕДИЯХ И СПРАВОЧНИКАХ.</w:t>
      </w:r>
      <w:r>
        <w:rPr>
          <w:rFonts w:eastAsia="Times New Roman" w:cs="Times New Roman"/>
          <w:sz w:val="28"/>
          <w:szCs w:val="28"/>
        </w:rPr>
        <w:t xml:space="preserve"> Например, </w:t>
      </w:r>
      <w:r>
        <w:rPr>
          <w:rFonts w:eastAsia="Times New Roman" w:cs="Times New Roman"/>
          <w:sz w:val="28"/>
          <w:szCs w:val="28"/>
          <w:highlight w:val="yellow"/>
        </w:rPr>
        <w:t>«Русские писатели ХХ века», «Русские писатели (</w:t>
      </w:r>
      <w:r>
        <w:rPr>
          <w:rFonts w:eastAsia="Times New Roman" w:cs="Times New Roman"/>
          <w:sz w:val="28"/>
          <w:szCs w:val="28"/>
          <w:highlight w:val="yellow"/>
          <w:lang w:val="en-US"/>
        </w:rPr>
        <w:t>XIX</w:t>
      </w:r>
      <w:r>
        <w:rPr>
          <w:rFonts w:eastAsia="Times New Roman" w:cs="Times New Roman"/>
          <w:sz w:val="28"/>
          <w:szCs w:val="28"/>
          <w:highlight w:val="yellow"/>
        </w:rPr>
        <w:t xml:space="preserve">- начало </w:t>
      </w:r>
      <w:r>
        <w:rPr>
          <w:rFonts w:eastAsia="Times New Roman" w:cs="Times New Roman"/>
          <w:sz w:val="28"/>
          <w:szCs w:val="28"/>
          <w:highlight w:val="yellow"/>
          <w:lang w:val="en-US"/>
        </w:rPr>
        <w:t>XX</w:t>
      </w:r>
      <w:r>
        <w:rPr>
          <w:rFonts w:eastAsia="Times New Roman" w:cs="Times New Roman"/>
          <w:sz w:val="28"/>
          <w:szCs w:val="28"/>
          <w:highlight w:val="yellow"/>
        </w:rPr>
        <w:t xml:space="preserve"> века)», </w:t>
      </w:r>
      <w:r>
        <w:rPr>
          <w:rFonts w:cs="Times New Roman"/>
          <w:sz w:val="28"/>
          <w:szCs w:val="28"/>
          <w:highlight w:val="yellow"/>
        </w:rPr>
        <w:t xml:space="preserve"> «Литература в школе от</w:t>
      </w:r>
      <w:proofErr w:type="gramStart"/>
      <w:r>
        <w:rPr>
          <w:rFonts w:cs="Times New Roman"/>
          <w:sz w:val="28"/>
          <w:szCs w:val="28"/>
          <w:highlight w:val="yellow"/>
        </w:rPr>
        <w:t xml:space="preserve"> А</w:t>
      </w:r>
      <w:proofErr w:type="gramEnd"/>
      <w:r>
        <w:rPr>
          <w:rFonts w:cs="Times New Roman"/>
          <w:sz w:val="28"/>
          <w:szCs w:val="28"/>
          <w:highlight w:val="yellow"/>
        </w:rPr>
        <w:t xml:space="preserve"> до Я. 5-11 классы. Энциклопедический словарь-справочник» (2006) и др.</w:t>
      </w:r>
      <w:r>
        <w:rPr>
          <w:rFonts w:cs="Times New Roman"/>
          <w:sz w:val="28"/>
          <w:szCs w:val="28"/>
        </w:rPr>
        <w:t xml:space="preserve"> </w:t>
      </w:r>
    </w:p>
    <w:p w:rsidR="00261315" w:rsidRDefault="00261315" w:rsidP="00261315">
      <w:pPr>
        <w:pStyle w:val="a3"/>
        <w:ind w:left="0" w:firstLine="709"/>
        <w:jc w:val="both"/>
        <w:rPr>
          <w:rFonts w:eastAsia="Times New Roman" w:cs="Times New Roman"/>
          <w:sz w:val="32"/>
          <w:szCs w:val="32"/>
        </w:rPr>
      </w:pPr>
    </w:p>
    <w:p w:rsidR="00261315" w:rsidRDefault="00261315" w:rsidP="00261315"/>
    <w:p w:rsidR="00DD4399" w:rsidRPr="00261315" w:rsidRDefault="00DD4399" w:rsidP="00DD4399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518F" w:rsidRPr="00261315" w:rsidRDefault="00A8518F" w:rsidP="00A851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261315">
        <w:rPr>
          <w:rFonts w:ascii="Times New Roman" w:eastAsia="Times New Roman" w:hAnsi="Times New Roman" w:cs="Times New Roman"/>
          <w:sz w:val="28"/>
          <w:szCs w:val="28"/>
          <w:u w:val="single"/>
        </w:rPr>
        <w:t>*</w:t>
      </w:r>
      <w:r w:rsidRPr="0026131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Список текстов</w:t>
      </w:r>
    </w:p>
    <w:p w:rsidR="00A8518F" w:rsidRPr="00261315" w:rsidRDefault="00A8518F" w:rsidP="00A851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261315">
        <w:rPr>
          <w:rFonts w:ascii="Times New Roman" w:eastAsia="Times New Roman" w:hAnsi="Times New Roman" w:cs="Times New Roman"/>
          <w:sz w:val="28"/>
          <w:szCs w:val="28"/>
          <w:u w:val="single"/>
        </w:rPr>
        <w:t>для самостоятельного чтения и оформления в читательском дневнике:</w:t>
      </w:r>
    </w:p>
    <w:p w:rsidR="00A8518F" w:rsidRPr="00261315" w:rsidRDefault="00A8518F" w:rsidP="00A851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A8518F" w:rsidRPr="00261315" w:rsidRDefault="00A8518F" w:rsidP="00A851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61315">
        <w:rPr>
          <w:rFonts w:ascii="Times New Roman" w:eastAsia="Times New Roman" w:hAnsi="Times New Roman" w:cs="Times New Roman"/>
          <w:i/>
          <w:iCs/>
          <w:sz w:val="28"/>
          <w:szCs w:val="28"/>
        </w:rPr>
        <w:t>Одоевский Ушинский К.Д.</w:t>
      </w:r>
      <w:r w:rsidRPr="00261315">
        <w:rPr>
          <w:rFonts w:ascii="Times New Roman" w:eastAsia="Times New Roman" w:hAnsi="Times New Roman" w:cs="Times New Roman"/>
          <w:sz w:val="28"/>
          <w:szCs w:val="28"/>
        </w:rPr>
        <w:t xml:space="preserve"> Два плуга. Охотник до сказок. </w:t>
      </w:r>
      <w:proofErr w:type="gramStart"/>
      <w:r w:rsidRPr="00261315">
        <w:rPr>
          <w:rFonts w:ascii="Times New Roman" w:eastAsia="Times New Roman" w:hAnsi="Times New Roman" w:cs="Times New Roman"/>
          <w:sz w:val="28"/>
          <w:szCs w:val="28"/>
        </w:rPr>
        <w:t>Не ладно</w:t>
      </w:r>
      <w:proofErr w:type="gramEnd"/>
      <w:r w:rsidRPr="00261315">
        <w:rPr>
          <w:rFonts w:ascii="Times New Roman" w:eastAsia="Times New Roman" w:hAnsi="Times New Roman" w:cs="Times New Roman"/>
          <w:sz w:val="28"/>
          <w:szCs w:val="28"/>
        </w:rPr>
        <w:t xml:space="preserve"> скроен, да крепко сшит. Лиса и козел. Плутишка кот.</w:t>
      </w:r>
    </w:p>
    <w:p w:rsidR="00A8518F" w:rsidRPr="00261315" w:rsidRDefault="00A8518F" w:rsidP="00A851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61315">
        <w:rPr>
          <w:rFonts w:ascii="Times New Roman" w:eastAsia="Times New Roman" w:hAnsi="Times New Roman" w:cs="Times New Roman"/>
          <w:i/>
          <w:iCs/>
          <w:sz w:val="28"/>
          <w:szCs w:val="28"/>
        </w:rPr>
        <w:t>Толстой Л.Н.</w:t>
      </w:r>
      <w:r w:rsidRPr="00261315">
        <w:rPr>
          <w:rFonts w:ascii="Times New Roman" w:eastAsia="Times New Roman" w:hAnsi="Times New Roman" w:cs="Times New Roman"/>
          <w:sz w:val="28"/>
          <w:szCs w:val="28"/>
        </w:rPr>
        <w:t xml:space="preserve"> Детство. Первая русская книга для чтения (2 сказки, 2 рассказа, 2 басни).</w:t>
      </w:r>
    </w:p>
    <w:p w:rsidR="00A8518F" w:rsidRPr="00261315" w:rsidRDefault="00A8518F" w:rsidP="00A851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61315">
        <w:rPr>
          <w:rFonts w:ascii="Times New Roman" w:eastAsia="Times New Roman" w:hAnsi="Times New Roman" w:cs="Times New Roman"/>
          <w:i/>
          <w:iCs/>
          <w:sz w:val="28"/>
          <w:szCs w:val="28"/>
        </w:rPr>
        <w:t>Чехов А.П.</w:t>
      </w:r>
      <w:r w:rsidRPr="00261315">
        <w:rPr>
          <w:rFonts w:ascii="Times New Roman" w:eastAsia="Times New Roman" w:hAnsi="Times New Roman" w:cs="Times New Roman"/>
          <w:sz w:val="28"/>
          <w:szCs w:val="28"/>
        </w:rPr>
        <w:t xml:space="preserve"> Беглец. Ванька. Мальчики. Детвора. Спать хочется. Каштанка. Белолобый. </w:t>
      </w:r>
    </w:p>
    <w:p w:rsidR="00A8518F" w:rsidRPr="00261315" w:rsidRDefault="00A8518F" w:rsidP="00A851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61315">
        <w:rPr>
          <w:rFonts w:ascii="Times New Roman" w:eastAsia="Times New Roman" w:hAnsi="Times New Roman" w:cs="Times New Roman"/>
          <w:i/>
          <w:iCs/>
          <w:sz w:val="28"/>
          <w:szCs w:val="28"/>
        </w:rPr>
        <w:t>Мамин-Сибиряк</w:t>
      </w:r>
      <w:proofErr w:type="spellEnd"/>
      <w:r w:rsidRPr="0026131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Д.Н.</w:t>
      </w:r>
      <w:r w:rsidRPr="00261315">
        <w:rPr>
          <w:rFonts w:ascii="Times New Roman" w:eastAsia="Times New Roman" w:hAnsi="Times New Roman" w:cs="Times New Roman"/>
          <w:sz w:val="28"/>
          <w:szCs w:val="28"/>
        </w:rPr>
        <w:t xml:space="preserve"> Зимовье на </w:t>
      </w:r>
      <w:proofErr w:type="gramStart"/>
      <w:r w:rsidRPr="00261315">
        <w:rPr>
          <w:rFonts w:ascii="Times New Roman" w:eastAsia="Times New Roman" w:hAnsi="Times New Roman" w:cs="Times New Roman"/>
          <w:sz w:val="28"/>
          <w:szCs w:val="28"/>
        </w:rPr>
        <w:t>Студеной</w:t>
      </w:r>
      <w:proofErr w:type="gramEnd"/>
      <w:r w:rsidRPr="00261315">
        <w:rPr>
          <w:rFonts w:ascii="Times New Roman" w:eastAsia="Times New Roman" w:hAnsi="Times New Roman" w:cs="Times New Roman"/>
          <w:sz w:val="28"/>
          <w:szCs w:val="28"/>
        </w:rPr>
        <w:t xml:space="preserve">. Приемыш. Емеля-охотник. Серая Шейка. Богач и </w:t>
      </w:r>
      <w:proofErr w:type="spellStart"/>
      <w:r w:rsidRPr="00261315">
        <w:rPr>
          <w:rFonts w:ascii="Times New Roman" w:eastAsia="Times New Roman" w:hAnsi="Times New Roman" w:cs="Times New Roman"/>
          <w:sz w:val="28"/>
          <w:szCs w:val="28"/>
        </w:rPr>
        <w:t>Еремка</w:t>
      </w:r>
      <w:proofErr w:type="spellEnd"/>
      <w:r w:rsidRPr="00261315">
        <w:rPr>
          <w:rFonts w:ascii="Times New Roman" w:eastAsia="Times New Roman" w:hAnsi="Times New Roman" w:cs="Times New Roman"/>
          <w:sz w:val="28"/>
          <w:szCs w:val="28"/>
        </w:rPr>
        <w:t xml:space="preserve">. Вертел. </w:t>
      </w:r>
      <w:proofErr w:type="spellStart"/>
      <w:r w:rsidRPr="00261315">
        <w:rPr>
          <w:rFonts w:ascii="Times New Roman" w:eastAsia="Times New Roman" w:hAnsi="Times New Roman" w:cs="Times New Roman"/>
          <w:sz w:val="28"/>
          <w:szCs w:val="28"/>
        </w:rPr>
        <w:t>Аленушкины</w:t>
      </w:r>
      <w:proofErr w:type="spellEnd"/>
      <w:r w:rsidRPr="00261315">
        <w:rPr>
          <w:rFonts w:ascii="Times New Roman" w:eastAsia="Times New Roman" w:hAnsi="Times New Roman" w:cs="Times New Roman"/>
          <w:sz w:val="28"/>
          <w:szCs w:val="28"/>
        </w:rPr>
        <w:t xml:space="preserve"> сказки.</w:t>
      </w:r>
    </w:p>
    <w:p w:rsidR="00A8518F" w:rsidRPr="00261315" w:rsidRDefault="00A8518F" w:rsidP="00A851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61315">
        <w:rPr>
          <w:rFonts w:ascii="Times New Roman" w:eastAsia="Times New Roman" w:hAnsi="Times New Roman" w:cs="Times New Roman"/>
          <w:i/>
          <w:iCs/>
          <w:sz w:val="28"/>
          <w:szCs w:val="28"/>
        </w:rPr>
        <w:t>Григорович Д.В.</w:t>
      </w:r>
      <w:r w:rsidRPr="00261315">
        <w:rPr>
          <w:rFonts w:ascii="Times New Roman" w:eastAsia="Times New Roman" w:hAnsi="Times New Roman" w:cs="Times New Roman"/>
          <w:sz w:val="28"/>
          <w:szCs w:val="28"/>
        </w:rPr>
        <w:t xml:space="preserve"> Гуттаперчевый мальчик.</w:t>
      </w:r>
    </w:p>
    <w:p w:rsidR="00A8518F" w:rsidRPr="00261315" w:rsidRDefault="00A8518F" w:rsidP="00A851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61315">
        <w:rPr>
          <w:rFonts w:ascii="Times New Roman" w:eastAsia="Times New Roman" w:hAnsi="Times New Roman" w:cs="Times New Roman"/>
          <w:i/>
          <w:iCs/>
          <w:sz w:val="28"/>
          <w:szCs w:val="28"/>
        </w:rPr>
        <w:t>Куприн А.И.</w:t>
      </w:r>
      <w:r w:rsidRPr="00261315">
        <w:rPr>
          <w:rFonts w:ascii="Times New Roman" w:eastAsia="Times New Roman" w:hAnsi="Times New Roman" w:cs="Times New Roman"/>
          <w:sz w:val="28"/>
          <w:szCs w:val="28"/>
        </w:rPr>
        <w:t xml:space="preserve"> Белый пудель. Слон. Барбос и </w:t>
      </w:r>
      <w:proofErr w:type="spellStart"/>
      <w:r w:rsidRPr="00261315">
        <w:rPr>
          <w:rFonts w:ascii="Times New Roman" w:eastAsia="Times New Roman" w:hAnsi="Times New Roman" w:cs="Times New Roman"/>
          <w:sz w:val="28"/>
          <w:szCs w:val="28"/>
        </w:rPr>
        <w:t>Жулька</w:t>
      </w:r>
      <w:proofErr w:type="spellEnd"/>
      <w:r w:rsidRPr="0026131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261315">
        <w:rPr>
          <w:rFonts w:ascii="Times New Roman" w:eastAsia="Times New Roman" w:hAnsi="Times New Roman" w:cs="Times New Roman"/>
          <w:sz w:val="28"/>
          <w:szCs w:val="28"/>
        </w:rPr>
        <w:t>Ю-ю</w:t>
      </w:r>
      <w:proofErr w:type="spellEnd"/>
      <w:r w:rsidRPr="0026131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8518F" w:rsidRPr="00261315" w:rsidRDefault="00A8518F" w:rsidP="00A851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61315">
        <w:rPr>
          <w:rFonts w:ascii="Times New Roman" w:eastAsia="Times New Roman" w:hAnsi="Times New Roman" w:cs="Times New Roman"/>
          <w:i/>
          <w:iCs/>
          <w:sz w:val="28"/>
          <w:szCs w:val="28"/>
        </w:rPr>
        <w:t>Зощенко М.М.</w:t>
      </w:r>
      <w:r w:rsidRPr="00261315">
        <w:rPr>
          <w:rFonts w:ascii="Times New Roman" w:eastAsia="Times New Roman" w:hAnsi="Times New Roman" w:cs="Times New Roman"/>
          <w:sz w:val="28"/>
          <w:szCs w:val="28"/>
        </w:rPr>
        <w:t xml:space="preserve"> Рассказы из циклов «Умные животные», «Смешные рассказы».</w:t>
      </w:r>
    </w:p>
    <w:p w:rsidR="00A8518F" w:rsidRPr="00261315" w:rsidRDefault="00A8518F" w:rsidP="00A851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61315">
        <w:rPr>
          <w:rFonts w:ascii="Times New Roman" w:eastAsia="Times New Roman" w:hAnsi="Times New Roman" w:cs="Times New Roman"/>
          <w:i/>
          <w:iCs/>
          <w:sz w:val="28"/>
          <w:szCs w:val="28"/>
        </w:rPr>
        <w:t>Гайдар А.П.</w:t>
      </w:r>
      <w:r w:rsidRPr="00261315">
        <w:rPr>
          <w:rFonts w:ascii="Times New Roman" w:eastAsia="Times New Roman" w:hAnsi="Times New Roman" w:cs="Times New Roman"/>
          <w:sz w:val="28"/>
          <w:szCs w:val="28"/>
        </w:rPr>
        <w:t xml:space="preserve"> Военная тайна. Горячий камень. Чук и Гек. </w:t>
      </w:r>
      <w:proofErr w:type="spellStart"/>
      <w:r w:rsidRPr="00261315">
        <w:rPr>
          <w:rFonts w:ascii="Times New Roman" w:eastAsia="Times New Roman" w:hAnsi="Times New Roman" w:cs="Times New Roman"/>
          <w:sz w:val="28"/>
          <w:szCs w:val="28"/>
        </w:rPr>
        <w:t>Голубая</w:t>
      </w:r>
      <w:proofErr w:type="spellEnd"/>
      <w:r w:rsidRPr="00261315">
        <w:rPr>
          <w:rFonts w:ascii="Times New Roman" w:eastAsia="Times New Roman" w:hAnsi="Times New Roman" w:cs="Times New Roman"/>
          <w:sz w:val="28"/>
          <w:szCs w:val="28"/>
        </w:rPr>
        <w:t xml:space="preserve"> чашка. Тимур и его команда</w:t>
      </w:r>
      <w:proofErr w:type="gramStart"/>
      <w:r w:rsidRPr="00261315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2613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261315"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 w:rsidRPr="00261315">
        <w:rPr>
          <w:rFonts w:ascii="Times New Roman" w:eastAsia="Times New Roman" w:hAnsi="Times New Roman" w:cs="Times New Roman"/>
          <w:sz w:val="28"/>
          <w:szCs w:val="28"/>
        </w:rPr>
        <w:t xml:space="preserve"> др.</w:t>
      </w:r>
    </w:p>
    <w:p w:rsidR="00A8518F" w:rsidRPr="00261315" w:rsidRDefault="00A8518F" w:rsidP="00A851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61315">
        <w:rPr>
          <w:rFonts w:ascii="Times New Roman" w:eastAsia="Times New Roman" w:hAnsi="Times New Roman" w:cs="Times New Roman"/>
          <w:i/>
          <w:iCs/>
          <w:sz w:val="28"/>
          <w:szCs w:val="28"/>
        </w:rPr>
        <w:t>Житков Б.С.</w:t>
      </w:r>
      <w:r w:rsidRPr="00261315">
        <w:rPr>
          <w:rFonts w:ascii="Times New Roman" w:eastAsia="Times New Roman" w:hAnsi="Times New Roman" w:cs="Times New Roman"/>
          <w:sz w:val="28"/>
          <w:szCs w:val="28"/>
        </w:rPr>
        <w:t xml:space="preserve"> Морские истории. Плотник. Сквозь дым и пламя. Телеграмма. Про слона. Про волка. Про обезьянку. Что я видел. </w:t>
      </w:r>
      <w:proofErr w:type="spellStart"/>
      <w:r w:rsidRPr="00261315">
        <w:rPr>
          <w:rFonts w:ascii="Times New Roman" w:eastAsia="Times New Roman" w:hAnsi="Times New Roman" w:cs="Times New Roman"/>
          <w:sz w:val="28"/>
          <w:szCs w:val="28"/>
        </w:rPr>
        <w:t>Пудя</w:t>
      </w:r>
      <w:proofErr w:type="spellEnd"/>
      <w:r w:rsidRPr="00261315">
        <w:rPr>
          <w:rFonts w:ascii="Times New Roman" w:eastAsia="Times New Roman" w:hAnsi="Times New Roman" w:cs="Times New Roman"/>
          <w:sz w:val="28"/>
          <w:szCs w:val="28"/>
        </w:rPr>
        <w:t xml:space="preserve">. Как я ловил человечков. </w:t>
      </w:r>
    </w:p>
    <w:p w:rsidR="00A8518F" w:rsidRPr="00261315" w:rsidRDefault="00A8518F" w:rsidP="00A851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6131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Пришвин М.М. </w:t>
      </w:r>
      <w:proofErr w:type="spellStart"/>
      <w:r w:rsidRPr="00261315">
        <w:rPr>
          <w:rFonts w:ascii="Times New Roman" w:eastAsia="Times New Roman" w:hAnsi="Times New Roman" w:cs="Times New Roman"/>
          <w:sz w:val="28"/>
          <w:szCs w:val="28"/>
        </w:rPr>
        <w:t>Лисичкин</w:t>
      </w:r>
      <w:proofErr w:type="spellEnd"/>
      <w:r w:rsidRPr="00261315">
        <w:rPr>
          <w:rFonts w:ascii="Times New Roman" w:eastAsia="Times New Roman" w:hAnsi="Times New Roman" w:cs="Times New Roman"/>
          <w:sz w:val="28"/>
          <w:szCs w:val="28"/>
        </w:rPr>
        <w:t xml:space="preserve"> хлеб. Золотой луг. Ребята и утята</w:t>
      </w:r>
      <w:proofErr w:type="gramStart"/>
      <w:r w:rsidRPr="00261315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261315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 w:rsidRPr="00261315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261315">
        <w:rPr>
          <w:rFonts w:ascii="Times New Roman" w:eastAsia="Times New Roman" w:hAnsi="Times New Roman" w:cs="Times New Roman"/>
          <w:sz w:val="28"/>
          <w:szCs w:val="28"/>
        </w:rPr>
        <w:t xml:space="preserve">о выбору). Берестяная трубочка. Сказка-быль «Кладовая солнца». </w:t>
      </w:r>
    </w:p>
    <w:p w:rsidR="00A8518F" w:rsidRPr="00261315" w:rsidRDefault="00A8518F" w:rsidP="00A851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61315">
        <w:rPr>
          <w:rFonts w:ascii="Times New Roman" w:eastAsia="Times New Roman" w:hAnsi="Times New Roman" w:cs="Times New Roman"/>
          <w:i/>
          <w:iCs/>
          <w:sz w:val="28"/>
          <w:szCs w:val="28"/>
        </w:rPr>
        <w:t>Бианки В.В.</w:t>
      </w:r>
      <w:r w:rsidRPr="00261315">
        <w:rPr>
          <w:rFonts w:ascii="Times New Roman" w:eastAsia="Times New Roman" w:hAnsi="Times New Roman" w:cs="Times New Roman"/>
          <w:sz w:val="28"/>
          <w:szCs w:val="28"/>
        </w:rPr>
        <w:t xml:space="preserve"> Сказки и рассказы (3 – 4 по выбору). Лесная газета.</w:t>
      </w:r>
    </w:p>
    <w:p w:rsidR="00A8518F" w:rsidRPr="00261315" w:rsidRDefault="00A8518F" w:rsidP="00A851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61315">
        <w:rPr>
          <w:rFonts w:ascii="Times New Roman" w:eastAsia="Times New Roman" w:hAnsi="Times New Roman" w:cs="Times New Roman"/>
          <w:i/>
          <w:iCs/>
          <w:sz w:val="28"/>
          <w:szCs w:val="28"/>
        </w:rPr>
        <w:t>Чарушин</w:t>
      </w:r>
      <w:proofErr w:type="spellEnd"/>
      <w:r w:rsidRPr="0026131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Е.И., </w:t>
      </w:r>
      <w:proofErr w:type="spellStart"/>
      <w:r w:rsidRPr="00261315">
        <w:rPr>
          <w:rFonts w:ascii="Times New Roman" w:eastAsia="Times New Roman" w:hAnsi="Times New Roman" w:cs="Times New Roman"/>
          <w:i/>
          <w:iCs/>
          <w:sz w:val="28"/>
          <w:szCs w:val="28"/>
        </w:rPr>
        <w:t>Скребицкий</w:t>
      </w:r>
      <w:proofErr w:type="spellEnd"/>
      <w:r w:rsidRPr="0026131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Г.А., Сладков Н.И., Паустовский К.Г., Чаплина В.В.</w:t>
      </w:r>
      <w:r w:rsidRPr="00261315">
        <w:rPr>
          <w:rFonts w:ascii="Times New Roman" w:eastAsia="Times New Roman" w:hAnsi="Times New Roman" w:cs="Times New Roman"/>
          <w:sz w:val="28"/>
          <w:szCs w:val="28"/>
        </w:rPr>
        <w:t xml:space="preserve"> (2 – 3 произведения каждого автора по выбору).</w:t>
      </w:r>
    </w:p>
    <w:p w:rsidR="00A8518F" w:rsidRPr="00261315" w:rsidRDefault="00A8518F" w:rsidP="00A851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61315">
        <w:rPr>
          <w:rFonts w:ascii="Times New Roman" w:eastAsia="Times New Roman" w:hAnsi="Times New Roman" w:cs="Times New Roman"/>
          <w:i/>
          <w:iCs/>
          <w:sz w:val="28"/>
          <w:szCs w:val="28"/>
        </w:rPr>
        <w:t>Шим</w:t>
      </w:r>
      <w:proofErr w:type="spellEnd"/>
      <w:r w:rsidRPr="00261315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Э.Ю.</w:t>
      </w:r>
      <w:r w:rsidRPr="00261315">
        <w:rPr>
          <w:rFonts w:ascii="Times New Roman" w:eastAsia="Times New Roman" w:hAnsi="Times New Roman" w:cs="Times New Roman"/>
          <w:sz w:val="28"/>
          <w:szCs w:val="28"/>
        </w:rPr>
        <w:t xml:space="preserve"> Рассказы и сказки (по выбору).</w:t>
      </w:r>
    </w:p>
    <w:p w:rsidR="00A8518F" w:rsidRPr="00261315" w:rsidRDefault="00A8518F" w:rsidP="00A851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61315">
        <w:rPr>
          <w:rFonts w:ascii="Times New Roman" w:eastAsia="Times New Roman" w:hAnsi="Times New Roman" w:cs="Times New Roman"/>
          <w:i/>
          <w:iCs/>
          <w:sz w:val="28"/>
          <w:szCs w:val="28"/>
        </w:rPr>
        <w:t>Носов Н.Н.</w:t>
      </w:r>
      <w:r w:rsidRPr="00261315">
        <w:rPr>
          <w:rFonts w:ascii="Times New Roman" w:eastAsia="Times New Roman" w:hAnsi="Times New Roman" w:cs="Times New Roman"/>
          <w:sz w:val="28"/>
          <w:szCs w:val="28"/>
        </w:rPr>
        <w:t xml:space="preserve"> Приключения Незнайки и его друзей. Бобик в гостях у Барбоса. Затейники. Мишкина каша. Фантазеры. (3 – 4 рассказа по выбору).</w:t>
      </w:r>
    </w:p>
    <w:p w:rsidR="00A8518F" w:rsidRPr="00261315" w:rsidRDefault="00A8518F" w:rsidP="00A851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61315">
        <w:rPr>
          <w:rFonts w:ascii="Times New Roman" w:eastAsia="Times New Roman" w:hAnsi="Times New Roman" w:cs="Times New Roman"/>
          <w:i/>
          <w:iCs/>
          <w:sz w:val="28"/>
          <w:szCs w:val="28"/>
        </w:rPr>
        <w:t>Драгунский В.Ю.</w:t>
      </w:r>
      <w:r w:rsidRPr="00261315">
        <w:rPr>
          <w:rFonts w:ascii="Times New Roman" w:eastAsia="Times New Roman" w:hAnsi="Times New Roman" w:cs="Times New Roman"/>
          <w:sz w:val="28"/>
          <w:szCs w:val="28"/>
        </w:rPr>
        <w:t xml:space="preserve"> Денискины рассказы (3-5 рассказов по выбору</w:t>
      </w:r>
      <w:r w:rsidR="00261315">
        <w:rPr>
          <w:rFonts w:ascii="Times New Roman" w:eastAsia="Times New Roman" w:hAnsi="Times New Roman" w:cs="Times New Roman"/>
          <w:sz w:val="28"/>
          <w:szCs w:val="28"/>
        </w:rPr>
        <w:t>:</w:t>
      </w:r>
      <w:proofErr w:type="gramEnd"/>
      <w:r w:rsidR="00261315">
        <w:rPr>
          <w:rFonts w:ascii="Times New Roman" w:eastAsia="Times New Roman" w:hAnsi="Times New Roman" w:cs="Times New Roman"/>
          <w:sz w:val="28"/>
          <w:szCs w:val="28"/>
        </w:rPr>
        <w:t xml:space="preserve"> Друг детства, Заколдованная буква, Англичанин </w:t>
      </w:r>
      <w:proofErr w:type="spellStart"/>
      <w:r w:rsidR="00261315">
        <w:rPr>
          <w:rFonts w:ascii="Times New Roman" w:eastAsia="Times New Roman" w:hAnsi="Times New Roman" w:cs="Times New Roman"/>
          <w:sz w:val="28"/>
          <w:szCs w:val="28"/>
        </w:rPr>
        <w:t>Павля</w:t>
      </w:r>
      <w:proofErr w:type="spellEnd"/>
      <w:r w:rsidR="00261315">
        <w:rPr>
          <w:rFonts w:ascii="Times New Roman" w:eastAsia="Times New Roman" w:hAnsi="Times New Roman" w:cs="Times New Roman"/>
          <w:sz w:val="28"/>
          <w:szCs w:val="28"/>
        </w:rPr>
        <w:t>, Тайное становится явным, Двадцать лет под кроватью, Он живой и светится…</w:t>
      </w:r>
      <w:proofErr w:type="gramStart"/>
      <w:r w:rsidR="002613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61315">
        <w:rPr>
          <w:rFonts w:ascii="Times New Roman" w:eastAsia="Times New Roman" w:hAnsi="Times New Roman" w:cs="Times New Roman"/>
          <w:sz w:val="28"/>
          <w:szCs w:val="28"/>
        </w:rPr>
        <w:t>)</w:t>
      </w:r>
      <w:proofErr w:type="gramEnd"/>
    </w:p>
    <w:p w:rsidR="00261315" w:rsidRPr="00261315" w:rsidRDefault="00261315" w:rsidP="008F047A">
      <w:pPr>
        <w:pStyle w:val="a3"/>
        <w:ind w:left="709"/>
        <w:jc w:val="both"/>
        <w:rPr>
          <w:rFonts w:eastAsia="Times New Roman" w:cs="Times New Roman"/>
          <w:b/>
          <w:sz w:val="28"/>
          <w:szCs w:val="28"/>
          <w:highlight w:val="yellow"/>
        </w:rPr>
      </w:pPr>
    </w:p>
    <w:p w:rsidR="008F047A" w:rsidRPr="00261315" w:rsidRDefault="008F047A" w:rsidP="008F047A">
      <w:pPr>
        <w:pStyle w:val="a3"/>
        <w:ind w:left="0" w:firstLine="709"/>
        <w:jc w:val="both"/>
        <w:rPr>
          <w:rFonts w:eastAsia="Times New Roman" w:cs="Times New Roman"/>
          <w:sz w:val="28"/>
          <w:szCs w:val="28"/>
        </w:rPr>
      </w:pPr>
    </w:p>
    <w:p w:rsidR="00220042" w:rsidRPr="00261315" w:rsidRDefault="00220042">
      <w:pPr>
        <w:rPr>
          <w:sz w:val="28"/>
          <w:szCs w:val="28"/>
        </w:rPr>
      </w:pPr>
    </w:p>
    <w:sectPr w:rsidR="00220042" w:rsidRPr="00261315" w:rsidSect="00136F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6E6CC5"/>
    <w:multiLevelType w:val="hybridMultilevel"/>
    <w:tmpl w:val="6A444464"/>
    <w:lvl w:ilvl="0" w:tplc="7292CAE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D4399"/>
    <w:rsid w:val="00136FBB"/>
    <w:rsid w:val="00220042"/>
    <w:rsid w:val="00261315"/>
    <w:rsid w:val="00321BCC"/>
    <w:rsid w:val="00414B73"/>
    <w:rsid w:val="008F047A"/>
    <w:rsid w:val="009B31FB"/>
    <w:rsid w:val="00A172DE"/>
    <w:rsid w:val="00A8518F"/>
    <w:rsid w:val="00D35F46"/>
    <w:rsid w:val="00DD4399"/>
    <w:rsid w:val="00FC65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26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F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DD439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semiHidden/>
    <w:rsid w:val="00DD4399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26"/>
    <w:qFormat/>
    <w:rsid w:val="00DD4399"/>
    <w:pPr>
      <w:spacing w:after="0" w:line="240" w:lineRule="auto"/>
      <w:ind w:left="720"/>
      <w:contextualSpacing/>
    </w:pPr>
    <w:rPr>
      <w:rFonts w:ascii="Times New Roman" w:eastAsiaTheme="minorHAnsi" w:hAnsi="Times New Roman"/>
      <w:sz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19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1922</Words>
  <Characters>10960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7</cp:revision>
  <dcterms:created xsi:type="dcterms:W3CDTF">2022-03-14T18:10:00Z</dcterms:created>
  <dcterms:modified xsi:type="dcterms:W3CDTF">2022-03-14T19:04:00Z</dcterms:modified>
</cp:coreProperties>
</file>