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DE" w:rsidRDefault="00C41ADE" w:rsidP="00C41AD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Примерные вопросы к экзамену </w:t>
      </w:r>
    </w:p>
    <w:p w:rsidR="00C41ADE" w:rsidRDefault="00C41ADE" w:rsidP="00C41AD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дисциплина «Детская литература с основами литературоведения»</w:t>
      </w:r>
    </w:p>
    <w:p w:rsidR="00C41ADE" w:rsidRDefault="00C41ADE" w:rsidP="00C41AD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(2021-2022 </w:t>
      </w:r>
      <w:proofErr w:type="spellStart"/>
      <w:r>
        <w:rPr>
          <w:rFonts w:ascii="Times New Roman" w:hAnsi="Times New Roman" w:cs="Times New Roman"/>
          <w:bCs/>
        </w:rPr>
        <w:t>уч</w:t>
      </w:r>
      <w:proofErr w:type="gramStart"/>
      <w:r>
        <w:rPr>
          <w:rFonts w:ascii="Times New Roman" w:hAnsi="Times New Roman" w:cs="Times New Roman"/>
          <w:bCs/>
        </w:rPr>
        <w:t>.г</w:t>
      </w:r>
      <w:proofErr w:type="gramEnd"/>
      <w:r>
        <w:rPr>
          <w:rFonts w:ascii="Times New Roman" w:hAnsi="Times New Roman" w:cs="Times New Roman"/>
          <w:bCs/>
        </w:rPr>
        <w:t>од</w:t>
      </w:r>
      <w:proofErr w:type="spellEnd"/>
      <w:r>
        <w:rPr>
          <w:rFonts w:ascii="Times New Roman" w:hAnsi="Times New Roman" w:cs="Times New Roman"/>
          <w:bCs/>
        </w:rPr>
        <w:t>)</w:t>
      </w:r>
    </w:p>
    <w:p w:rsidR="00C41ADE" w:rsidRDefault="00C41ADE" w:rsidP="00C41ADE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41ADE" w:rsidRPr="00C41ADE" w:rsidRDefault="00C41ADE" w:rsidP="00C41AD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Cs/>
          <w:lang w:eastAsia="ru-RU"/>
        </w:rPr>
      </w:pPr>
    </w:p>
    <w:p w:rsidR="00C41ADE" w:rsidRPr="00C41ADE" w:rsidRDefault="00C41ADE" w:rsidP="00C41AD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Cs/>
          <w:lang w:eastAsia="ru-RU"/>
        </w:rPr>
      </w:pP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Литература как вид искусства. Специфика детской литературы.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Фольклор как художественная система. 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Малые фольклорные жанры и их роль в детском чтении.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Поэтика русских народных сказок. Роль сказок в развитии детей.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>Басни И.А. Крылова</w:t>
      </w:r>
      <w:r>
        <w:rPr>
          <w:rFonts w:ascii="Times New Roman" w:hAnsi="Times New Roman" w:cs="Times New Roman"/>
          <w:lang w:eastAsia="ru-RU"/>
        </w:rPr>
        <w:t xml:space="preserve"> в детском чтении.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Развитие жанра литературной сказки в русской литературе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>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>Сказки А.С. Пушкина и их включение в детское чтение.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Сказки В.Ф. Одоевского в детском чтении.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Сказки  Д.Н. </w:t>
      </w:r>
      <w:proofErr w:type="spellStart"/>
      <w:proofErr w:type="gramStart"/>
      <w:r>
        <w:rPr>
          <w:rFonts w:ascii="Times New Roman" w:hAnsi="Times New Roman" w:cs="Times New Roman"/>
          <w:lang w:eastAsia="ru-RU"/>
        </w:rPr>
        <w:t>Мамина-Сибиряка</w:t>
      </w:r>
      <w:proofErr w:type="spellEnd"/>
      <w:proofErr w:type="gramEnd"/>
      <w:r>
        <w:rPr>
          <w:rFonts w:ascii="Times New Roman" w:hAnsi="Times New Roman" w:cs="Times New Roman"/>
          <w:lang w:eastAsia="ru-RU"/>
        </w:rPr>
        <w:t xml:space="preserve"> для детей.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Развитие жанра рассказа для детей в литературе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>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Произведения К.Д. Ушинского для детей.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Тематическое и жанровое разнообразие рассказов Л.Н. Толстого для детей.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Произведения В.А. Жуковского для детей.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 xml:space="preserve">. для детей. Тема детства в поэзии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>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 xml:space="preserve">. для детей. Изображение природы в поэзии 19 </w:t>
      </w:r>
      <w:proofErr w:type="gramStart"/>
      <w:r>
        <w:rPr>
          <w:rFonts w:ascii="Times New Roman" w:hAnsi="Times New Roman" w:cs="Times New Roman"/>
          <w:lang w:eastAsia="ru-RU"/>
        </w:rPr>
        <w:t>в</w:t>
      </w:r>
      <w:proofErr w:type="gramEnd"/>
      <w:r>
        <w:rPr>
          <w:rFonts w:ascii="Times New Roman" w:hAnsi="Times New Roman" w:cs="Times New Roman"/>
          <w:lang w:eastAsia="ru-RU"/>
        </w:rPr>
        <w:t>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Произведения Н.А. Некрасова в детском чтении.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 xml:space="preserve">Переводная литература в детском чтении. 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Сказки Г.Х.  Андерсена </w:t>
      </w:r>
      <w:r>
        <w:rPr>
          <w:rFonts w:ascii="Times New Roman" w:hAnsi="Times New Roman" w:cs="Times New Roman"/>
          <w:bCs/>
          <w:lang w:eastAsia="ru-RU"/>
        </w:rPr>
        <w:t>в детском чтении.</w:t>
      </w:r>
      <w:r>
        <w:rPr>
          <w:rFonts w:ascii="Times New Roman" w:hAnsi="Times New Roman" w:cs="Times New Roman"/>
          <w:lang w:eastAsia="ru-RU"/>
        </w:rPr>
        <w:t xml:space="preserve"> 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Сказки Ш. Перро в </w:t>
      </w:r>
      <w:r>
        <w:rPr>
          <w:rFonts w:ascii="Times New Roman" w:hAnsi="Times New Roman" w:cs="Times New Roman"/>
          <w:bCs/>
          <w:lang w:eastAsia="ru-RU"/>
        </w:rPr>
        <w:t xml:space="preserve"> детском чтении.</w:t>
      </w:r>
    </w:p>
    <w:p w:rsidR="00C41ADE" w:rsidRDefault="00C41ADE" w:rsidP="00C41ADE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Сказки братьев Гримм в </w:t>
      </w:r>
      <w:r>
        <w:rPr>
          <w:rFonts w:ascii="Times New Roman" w:hAnsi="Times New Roman" w:cs="Times New Roman"/>
          <w:bCs/>
          <w:lang w:eastAsia="ru-RU"/>
        </w:rPr>
        <w:t>детском чтении.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Поэзия  рубежа 19-го – 20-го вв. </w:t>
      </w:r>
      <w:r>
        <w:rPr>
          <w:rFonts w:ascii="Times New Roman" w:hAnsi="Times New Roman" w:cs="Times New Roman"/>
          <w:lang w:eastAsia="ru-RU"/>
        </w:rPr>
        <w:t>для детей.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Проза рубежа 19-го – 20-го вв. </w:t>
      </w:r>
      <w:r>
        <w:rPr>
          <w:rFonts w:ascii="Times New Roman" w:hAnsi="Times New Roman" w:cs="Times New Roman"/>
          <w:lang w:eastAsia="ru-RU"/>
        </w:rPr>
        <w:t>для детей.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М.Горький о детской литературе и детском чтении.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Развитие жанра литературной сказки в русской литературе 20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Сказки К.И. Чуковского в чтении младших школьников.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Сказки П.П. Бажова в чтении младших школьников.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Авторские сказки в детской литературе ХХ в. (М. Горький, А.Н. Толстой, Ю.К.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Олеша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, Л.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Лагин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, А.П. Гайдар, Е. Л. Шварц, А.М. Волков, В.П.  Катаев)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Отечественная поэзия 20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детей - младших школьников.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А.Л.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Барто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как поэт для детей.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С.Я. Маршак как детский поэт.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С.В. Михалков как детский поэт.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Произведения детских поэтов  60-80-х годов ХХ в. (Я. Аким,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Б.Заходер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, В.Берестов, И.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Токмакова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, Е. Благинина, Ю.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Мориц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, Д. Хармс и др.).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Развитие жанра рассказа для детей в литературе 20 в. (М. Пришвин, А.Гайдар, Б. Житков, Н. Носов, К. Паустовский, В. Драгунский)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Рассказы Б.С. Житкова в чтении младших школьников. 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Рассказы М. Пришвина в чтении младших школьников.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Произведения Н.Н. Носова в чтении младших школьников.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Произведения В.Ю. Драгунского в чтении младших школьников.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Природоведческая литература в чтении младших школьников (Е.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Чарушин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Г.Скребицкий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, Н. Сладков, Э.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Шим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и др.)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Произведения В.В. Бианки в чтении младших школьников.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Переводная литература ХХ в (Р. Киплинг,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А.Милн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, Л. Кэрролл, С. Лагерлёф, Дж.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Родари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, А. Сент-Экзюпери, А. Линдгрен).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Произведения А. Линдгрен в чтении младших школьников.</w:t>
      </w:r>
    </w:p>
    <w:p w:rsidR="00C41ADE" w:rsidRDefault="00C41ADE" w:rsidP="00C41AD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Современная литература для детей (В. Лунин, М.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Яснов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, О.Григорьев, С. Козлов,  А. Усачев, Э. Успенский)</w:t>
      </w:r>
    </w:p>
    <w:p w:rsidR="00C41ADE" w:rsidRPr="00C41ADE" w:rsidRDefault="00C41ADE" w:rsidP="00C41AD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41ADE" w:rsidRDefault="00C41ADE" w:rsidP="00C41AD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A5E0A" w:rsidRDefault="00AA5E0A" w:rsidP="00C41A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1ADE" w:rsidRDefault="00C41ADE" w:rsidP="00C41AD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Перечень учебной литературы: </w:t>
      </w:r>
    </w:p>
    <w:p w:rsidR="00C41ADE" w:rsidRDefault="00C41ADE" w:rsidP="00C41AD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1ADE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C41ADE"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 w:rsidRPr="00C41AD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41A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1ADE"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 w:rsidRPr="00C41ADE"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 w:rsidRPr="00C41ADE"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 w:rsidRPr="00C41ADE"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 w:rsidRPr="00C41ADE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C41ADE"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C41ADE" w:rsidRDefault="00C41ADE" w:rsidP="00C41AD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1ADE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C41ADE"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C41AD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41A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1AD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41ADE"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 w:rsidRPr="00C41ADE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C41ADE"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 w:rsidRPr="00C41AD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41ADE">
        <w:rPr>
          <w:rFonts w:ascii="Times New Roman" w:hAnsi="Times New Roman" w:cs="Times New Roman"/>
          <w:sz w:val="24"/>
          <w:szCs w:val="24"/>
        </w:rPr>
        <w:t xml:space="preserve"> Академия, 2007.</w:t>
      </w:r>
    </w:p>
    <w:p w:rsidR="00C41ADE" w:rsidRPr="00C41ADE" w:rsidRDefault="00C41ADE" w:rsidP="00C41AD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1ADE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C41ADE"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C41AD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41A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1AD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41ADE"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 w:rsidRPr="00C41ADE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C41ADE"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 w:rsidRPr="00C41AD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41ADE">
        <w:rPr>
          <w:rFonts w:ascii="Times New Roman" w:hAnsi="Times New Roman" w:cs="Times New Roman"/>
          <w:sz w:val="24"/>
          <w:szCs w:val="24"/>
        </w:rPr>
        <w:t xml:space="preserve"> Академия, 2008.</w:t>
      </w:r>
    </w:p>
    <w:p w:rsidR="00C41ADE" w:rsidRDefault="00C41ADE" w:rsidP="00C41AD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Детская литература: учебник для использования в учебник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сред. проф. образования / Е. О. Путилова [и др.]; под ред. Е.О. Путиловой. </w:t>
      </w:r>
      <w:proofErr w:type="gramStart"/>
      <w:r>
        <w:rPr>
          <w:rFonts w:ascii="Times New Roman" w:hAnsi="Times New Roman" w:cs="Times New Roman"/>
          <w:sz w:val="24"/>
          <w:szCs w:val="24"/>
        </w:rPr>
        <w:t>-М</w:t>
      </w:r>
      <w:proofErr w:type="gramEnd"/>
      <w:r>
        <w:rPr>
          <w:rFonts w:ascii="Times New Roman" w:hAnsi="Times New Roman" w:cs="Times New Roman"/>
          <w:sz w:val="24"/>
          <w:szCs w:val="24"/>
        </w:rPr>
        <w:t>.: Академия, 2008.-381с.</w:t>
      </w:r>
    </w:p>
    <w:p w:rsidR="00C41ADE" w:rsidRDefault="00C41ADE" w:rsidP="00C41AD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Л.В. Детская литература: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>метод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spellEnd"/>
      <w:r>
        <w:rPr>
          <w:rFonts w:ascii="Times New Roman" w:hAnsi="Times New Roman" w:cs="Times New Roman"/>
          <w:sz w:val="24"/>
          <w:szCs w:val="24"/>
        </w:rPr>
        <w:t>. Волгоград: Изд-во ВГ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ПУ "Перемена", 2010.</w:t>
      </w:r>
    </w:p>
    <w:p w:rsidR="00C41ADE" w:rsidRDefault="00C41ADE" w:rsidP="00C41AD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Е.А.Неживая. - Комсомольск-на-Амуре: Амурский гуманитарно-педагогический государственный университет, 2012. - 162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C41ADE" w:rsidRDefault="00C41ADE" w:rsidP="00C41AD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C41ADE" w:rsidRDefault="00C41ADE" w:rsidP="00C41AD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1ADE" w:rsidRDefault="00C41ADE" w:rsidP="00C41A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1ADE" w:rsidRDefault="00C41ADE" w:rsidP="00C41A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ресурсов Интернета, необходимых для освоения дисциплины:</w:t>
      </w:r>
    </w:p>
    <w:p w:rsidR="00C41ADE" w:rsidRDefault="00C41ADE" w:rsidP="00C41A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>». - URL: http://bibliogid.ru.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>
        <w:rPr>
          <w:rFonts w:ascii="Times New Roman" w:hAnsi="Times New Roman" w:cs="Times New Roman"/>
          <w:sz w:val="24"/>
          <w:szCs w:val="24"/>
        </w:rPr>
        <w:t>/.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URL: http://elibrary.ru.</w:t>
      </w:r>
    </w:p>
    <w:p w:rsidR="00C41ADE" w:rsidRDefault="00C41ADE" w:rsidP="00C41A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информационных технологий, </w:t>
      </w:r>
      <w:r>
        <w:rPr>
          <w:rFonts w:ascii="Times New Roman" w:hAnsi="Times New Roman" w:cs="Times New Roman"/>
          <w:sz w:val="24"/>
          <w:szCs w:val="24"/>
        </w:rPr>
        <w:t>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C41ADE" w:rsidRDefault="00C41ADE" w:rsidP="00C41A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311517" w:rsidRDefault="00311517"/>
    <w:sectPr w:rsidR="00311517" w:rsidSect="00882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4D608B"/>
    <w:multiLevelType w:val="hybridMultilevel"/>
    <w:tmpl w:val="EE5CD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723CD6"/>
    <w:multiLevelType w:val="hybridMultilevel"/>
    <w:tmpl w:val="DEE6A422"/>
    <w:lvl w:ilvl="0" w:tplc="CAE41AB4">
      <w:start w:val="1"/>
      <w:numFmt w:val="decimal"/>
      <w:lvlText w:val="%1."/>
      <w:lvlJc w:val="left"/>
      <w:pPr>
        <w:ind w:left="1669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1ADE"/>
    <w:rsid w:val="00311517"/>
    <w:rsid w:val="00882079"/>
    <w:rsid w:val="00AA5E0A"/>
    <w:rsid w:val="00C41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AD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771</Words>
  <Characters>4396</Characters>
  <Application>Microsoft Office Word</Application>
  <DocSecurity>0</DocSecurity>
  <Lines>36</Lines>
  <Paragraphs>10</Paragraphs>
  <ScaleCrop>false</ScaleCrop>
  <Company/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2021-12-20T15:25:00Z</dcterms:created>
  <dcterms:modified xsi:type="dcterms:W3CDTF">2021-12-22T15:02:00Z</dcterms:modified>
</cp:coreProperties>
</file>