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5A3" w:rsidRPr="00D905A3" w:rsidRDefault="00D905A3" w:rsidP="00D905A3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D905A3">
        <w:rPr>
          <w:rFonts w:ascii="Times New Roman" w:eastAsia="Times New Roman" w:hAnsi="Times New Roman" w:cs="Times New Roman"/>
          <w:b/>
          <w:sz w:val="24"/>
          <w:szCs w:val="24"/>
        </w:rPr>
        <w:t>2021 г.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Методика преподавания литературного чтения.</w:t>
      </w:r>
    </w:p>
    <w:p w:rsidR="00D905A3" w:rsidRPr="00D905A3" w:rsidRDefault="00D905A3" w:rsidP="00D905A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Практическое занятие 3. </w:t>
      </w:r>
    </w:p>
    <w:p w:rsidR="00D905A3" w:rsidRPr="00D905A3" w:rsidRDefault="00D905A3" w:rsidP="00D905A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Тема: </w:t>
      </w:r>
      <w:r w:rsidRPr="00D905A3">
        <w:rPr>
          <w:rFonts w:ascii="Times New Roman" w:eastAsia="Times New Roman" w:hAnsi="Times New Roman" w:cs="Times New Roman"/>
          <w:b/>
          <w:sz w:val="24"/>
          <w:szCs w:val="24"/>
        </w:rPr>
        <w:t>Методика изучения лирических  произведений  на уроке литературного чтения (стихотворений)</w:t>
      </w:r>
    </w:p>
    <w:p w:rsidR="00D905A3" w:rsidRDefault="00D905A3" w:rsidP="00D905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905A3" w:rsidRDefault="00D905A3" w:rsidP="00D905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Вопросы для обсуждения:</w:t>
      </w:r>
    </w:p>
    <w:p w:rsidR="00D905A3" w:rsidRDefault="00D905A3" w:rsidP="00D905A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программ и учебников по литературному чтению: стихотворения в программном чтении младших школьников. </w:t>
      </w:r>
    </w:p>
    <w:p w:rsidR="00D905A3" w:rsidRPr="009A228F" w:rsidRDefault="00D905A3" w:rsidP="00D905A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28F">
        <w:rPr>
          <w:rFonts w:ascii="Times New Roman" w:hAnsi="Times New Roman" w:cs="Times New Roman"/>
          <w:sz w:val="24"/>
          <w:szCs w:val="24"/>
        </w:rPr>
        <w:t xml:space="preserve">Жанровые особенности лирических произведений </w:t>
      </w:r>
    </w:p>
    <w:p w:rsidR="00D905A3" w:rsidRDefault="00D905A3" w:rsidP="00D905A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28F">
        <w:rPr>
          <w:rFonts w:ascii="Times New Roman" w:hAnsi="Times New Roman" w:cs="Times New Roman"/>
          <w:sz w:val="24"/>
          <w:szCs w:val="24"/>
        </w:rPr>
        <w:t>Анализ темы, сюжета и композиции лирического произведения</w:t>
      </w:r>
    </w:p>
    <w:p w:rsidR="00D905A3" w:rsidRDefault="00D905A3" w:rsidP="00D905A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Основы стиховедения: а</w:t>
      </w:r>
      <w:r w:rsidRPr="009A228F">
        <w:rPr>
          <w:rFonts w:ascii="Times New Roman" w:hAnsi="Times New Roman" w:cs="Times New Roman"/>
          <w:sz w:val="24"/>
          <w:szCs w:val="24"/>
        </w:rPr>
        <w:t xml:space="preserve">нализ стихотворной формы. </w:t>
      </w:r>
    </w:p>
    <w:p w:rsidR="00D905A3" w:rsidRPr="00D905A3" w:rsidRDefault="00D905A3" w:rsidP="00D905A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05A3">
        <w:rPr>
          <w:rFonts w:ascii="Times New Roman" w:hAnsi="Times New Roman" w:cs="Times New Roman"/>
          <w:b/>
          <w:sz w:val="24"/>
          <w:szCs w:val="24"/>
        </w:rPr>
        <w:t>Методические приемы изучения лирических произведений для детей.</w:t>
      </w:r>
    </w:p>
    <w:p w:rsidR="00D905A3" w:rsidRPr="00D905A3" w:rsidRDefault="00D905A3" w:rsidP="00D905A3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05A3" w:rsidRDefault="00D905A3" w:rsidP="00D905A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28F">
        <w:rPr>
          <w:rFonts w:ascii="Times New Roman" w:eastAsia="Times New Roman" w:hAnsi="Times New Roman" w:cs="Times New Roman"/>
          <w:sz w:val="24"/>
          <w:szCs w:val="24"/>
        </w:rPr>
        <w:t xml:space="preserve">Рассмотрите приемы подготовки к восприятию </w:t>
      </w:r>
      <w:r w:rsidRPr="009A228F">
        <w:rPr>
          <w:rFonts w:ascii="Times New Roman" w:hAnsi="Times New Roman" w:cs="Times New Roman"/>
          <w:sz w:val="24"/>
          <w:szCs w:val="24"/>
        </w:rPr>
        <w:t>лирических</w:t>
      </w:r>
      <w:r>
        <w:rPr>
          <w:rFonts w:ascii="Times New Roman" w:hAnsi="Times New Roman" w:cs="Times New Roman"/>
          <w:sz w:val="24"/>
          <w:szCs w:val="24"/>
        </w:rPr>
        <w:t xml:space="preserve"> произведений</w:t>
      </w:r>
    </w:p>
    <w:p w:rsidR="00D905A3" w:rsidRDefault="00D905A3" w:rsidP="00D905A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9A228F">
        <w:rPr>
          <w:rFonts w:ascii="Times New Roman" w:eastAsia="Times New Roman" w:hAnsi="Times New Roman" w:cs="Times New Roman"/>
          <w:sz w:val="24"/>
          <w:szCs w:val="24"/>
        </w:rPr>
        <w:t xml:space="preserve">ассмотрите варианты первичного восприятия </w:t>
      </w:r>
      <w:r w:rsidRPr="009A228F">
        <w:rPr>
          <w:rFonts w:ascii="Times New Roman" w:hAnsi="Times New Roman" w:cs="Times New Roman"/>
          <w:sz w:val="24"/>
          <w:szCs w:val="24"/>
        </w:rPr>
        <w:t xml:space="preserve">лирических произведений </w:t>
      </w:r>
    </w:p>
    <w:p w:rsidR="00D905A3" w:rsidRDefault="00D905A3" w:rsidP="00D905A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28F">
        <w:rPr>
          <w:rFonts w:ascii="Times New Roman" w:eastAsia="Times New Roman" w:hAnsi="Times New Roman" w:cs="Times New Roman"/>
          <w:sz w:val="24"/>
          <w:szCs w:val="24"/>
        </w:rPr>
        <w:t xml:space="preserve">Рассмотрите приемы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повторного чтения </w:t>
      </w:r>
      <w:r w:rsidRPr="009A228F">
        <w:rPr>
          <w:rFonts w:ascii="Times New Roman" w:eastAsia="Times New Roman" w:hAnsi="Times New Roman" w:cs="Times New Roman"/>
          <w:sz w:val="24"/>
          <w:szCs w:val="24"/>
        </w:rPr>
        <w:t xml:space="preserve">и анализа </w:t>
      </w:r>
      <w:r w:rsidRPr="009A228F">
        <w:rPr>
          <w:rFonts w:ascii="Times New Roman" w:hAnsi="Times New Roman" w:cs="Times New Roman"/>
          <w:sz w:val="24"/>
          <w:szCs w:val="24"/>
        </w:rPr>
        <w:t xml:space="preserve">лирических произведений </w:t>
      </w:r>
    </w:p>
    <w:p w:rsidR="00D905A3" w:rsidRDefault="00D905A3" w:rsidP="00D905A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28F">
        <w:rPr>
          <w:rFonts w:ascii="Times New Roman" w:eastAsia="Times New Roman" w:hAnsi="Times New Roman" w:cs="Times New Roman"/>
          <w:sz w:val="24"/>
          <w:szCs w:val="24"/>
        </w:rPr>
        <w:t xml:space="preserve">Рассмотрите приемы обобщения (приемы работы на этапе вторичного синтеза) на уроке изучения </w:t>
      </w:r>
      <w:r w:rsidRPr="009A228F">
        <w:rPr>
          <w:rFonts w:ascii="Times New Roman" w:hAnsi="Times New Roman" w:cs="Times New Roman"/>
          <w:sz w:val="24"/>
          <w:szCs w:val="24"/>
        </w:rPr>
        <w:t xml:space="preserve">лирических произведений </w:t>
      </w:r>
    </w:p>
    <w:p w:rsidR="00D905A3" w:rsidRPr="009A228F" w:rsidRDefault="00D905A3" w:rsidP="00D905A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28F">
        <w:rPr>
          <w:rFonts w:ascii="Times New Roman" w:eastAsia="Times New Roman" w:hAnsi="Times New Roman" w:cs="Times New Roman"/>
          <w:sz w:val="24"/>
          <w:szCs w:val="24"/>
        </w:rPr>
        <w:t xml:space="preserve">Рассмотрите варианты домашнего задания по </w:t>
      </w:r>
      <w:r>
        <w:rPr>
          <w:rFonts w:ascii="Times New Roman" w:hAnsi="Times New Roman" w:cs="Times New Roman"/>
          <w:sz w:val="24"/>
          <w:szCs w:val="24"/>
        </w:rPr>
        <w:t>лирическим произведениям</w:t>
      </w:r>
      <w:r w:rsidRPr="009A228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905A3" w:rsidRPr="009A228F" w:rsidRDefault="00D905A3" w:rsidP="00D9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5A3" w:rsidRDefault="00D905A3" w:rsidP="00D905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D905A3" w:rsidRDefault="00D905A3" w:rsidP="00D905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 (с.163-167). </w:t>
      </w:r>
    </w:p>
    <w:p w:rsidR="00D905A3" w:rsidRDefault="00D905A3" w:rsidP="00D905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D905A3" w:rsidRDefault="00D905A3" w:rsidP="00D905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Колесникова О.И. Художественный модус языка и языковая компетенция ребенка: Монография. Киров: Изд-во </w:t>
      </w:r>
      <w:proofErr w:type="spellStart"/>
      <w:r>
        <w:rPr>
          <w:rFonts w:ascii="Times New Roman" w:hAnsi="Times New Roman" w:cs="Times New Roman"/>
          <w:sz w:val="24"/>
          <w:szCs w:val="24"/>
        </w:rPr>
        <w:t>ВятГГУ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2005. </w:t>
      </w:r>
    </w:p>
    <w:p w:rsidR="00D905A3" w:rsidRDefault="00D905A3" w:rsidP="00D905A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Андрюшина И.И. Выразительное чтение [Электронный ресурс]: учебное пособие/ Андрюшина И.И., Лебедева Е.Л.—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М.: Прометей, 2012.</w:t>
      </w:r>
    </w:p>
    <w:p w:rsidR="00D905A3" w:rsidRDefault="00D905A3" w:rsidP="00D905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Статьи из журнала «Начальная школа», других периодических печатных и электронных научно-методических изданий.</w:t>
      </w:r>
    </w:p>
    <w:p w:rsidR="00495AC7" w:rsidRDefault="00495AC7" w:rsidP="00D905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495AC7" w:rsidRDefault="00495AC7" w:rsidP="00D905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D905A3" w:rsidRDefault="00D905A3" w:rsidP="00D905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905A3">
        <w:rPr>
          <w:rFonts w:ascii="Times New Roman" w:eastAsia="Times New Roman" w:hAnsi="Times New Roman" w:cs="Times New Roman"/>
          <w:b/>
          <w:i/>
          <w:sz w:val="28"/>
          <w:szCs w:val="28"/>
        </w:rPr>
        <w:t>Задание</w:t>
      </w:r>
      <w:r w:rsidRPr="00D905A3">
        <w:rPr>
          <w:rFonts w:ascii="Times New Roman" w:hAnsi="Times New Roman" w:cs="Times New Roman"/>
          <w:b/>
          <w:i/>
          <w:sz w:val="28"/>
          <w:szCs w:val="28"/>
        </w:rPr>
        <w:t xml:space="preserve">: Проектирование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уроков изучения поэтических произведений</w:t>
      </w:r>
    </w:p>
    <w:p w:rsidR="00D905A3" w:rsidRPr="00D905A3" w:rsidRDefault="00D905A3" w:rsidP="00D905A3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Выбрать стихотворение из программного чтения</w:t>
      </w:r>
    </w:p>
    <w:p w:rsidR="00D905A3" w:rsidRPr="00495AC7" w:rsidRDefault="00D905A3" w:rsidP="00495AC7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Составить </w:t>
      </w:r>
      <w:r w:rsidR="00495AC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(индивидуально)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конспект урока изучения стихотворения в начальной школе</w:t>
      </w:r>
      <w:r w:rsidR="00495AC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(по схеме из учебника Т.В. Рыжковой, 3 раздел.</w:t>
      </w:r>
      <w:proofErr w:type="gramEnd"/>
      <w:r w:rsidR="00495AC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="00495AC7">
        <w:rPr>
          <w:rFonts w:ascii="Times New Roman" w:eastAsia="Times New Roman" w:hAnsi="Times New Roman" w:cs="Times New Roman"/>
          <w:b/>
          <w:i/>
          <w:sz w:val="28"/>
          <w:szCs w:val="28"/>
        </w:rPr>
        <w:t>См</w:t>
      </w:r>
      <w:proofErr w:type="gramEnd"/>
      <w:r w:rsidR="00495AC7">
        <w:rPr>
          <w:rFonts w:ascii="Times New Roman" w:eastAsia="Times New Roman" w:hAnsi="Times New Roman" w:cs="Times New Roman"/>
          <w:b/>
          <w:i/>
          <w:sz w:val="28"/>
          <w:szCs w:val="28"/>
        </w:rPr>
        <w:t>: Приложение 3)</w:t>
      </w:r>
    </w:p>
    <w:p w:rsidR="00495AC7" w:rsidRPr="00495AC7" w:rsidRDefault="00495AC7" w:rsidP="00D905A3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495AC7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Конспект урока отправить  </w:t>
      </w:r>
      <w:r w:rsidRPr="00495AC7">
        <w:rPr>
          <w:rFonts w:ascii="Times New Roman" w:eastAsia="Times New Roman" w:hAnsi="Times New Roman" w:cs="Times New Roman"/>
          <w:b/>
          <w:color w:val="FF0000"/>
          <w:sz w:val="28"/>
          <w:szCs w:val="28"/>
          <w:highlight w:val="yellow"/>
        </w:rPr>
        <w:t xml:space="preserve">в день занятия </w:t>
      </w:r>
      <w:r w:rsidRPr="00495AC7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на </w:t>
      </w:r>
      <w:proofErr w:type="spellStart"/>
      <w:r w:rsidRPr="00495AC7">
        <w:rPr>
          <w:rFonts w:ascii="Times New Roman" w:eastAsia="Times New Roman" w:hAnsi="Times New Roman" w:cs="Times New Roman"/>
          <w:sz w:val="28"/>
          <w:szCs w:val="28"/>
          <w:highlight w:val="yellow"/>
        </w:rPr>
        <w:t>эл</w:t>
      </w:r>
      <w:proofErr w:type="gramStart"/>
      <w:r w:rsidRPr="00495AC7">
        <w:rPr>
          <w:rFonts w:ascii="Times New Roman" w:eastAsia="Times New Roman" w:hAnsi="Times New Roman" w:cs="Times New Roman"/>
          <w:sz w:val="28"/>
          <w:szCs w:val="28"/>
          <w:highlight w:val="yellow"/>
        </w:rPr>
        <w:t>.п</w:t>
      </w:r>
      <w:proofErr w:type="gramEnd"/>
      <w:r w:rsidRPr="00495AC7">
        <w:rPr>
          <w:rFonts w:ascii="Times New Roman" w:eastAsia="Times New Roman" w:hAnsi="Times New Roman" w:cs="Times New Roman"/>
          <w:sz w:val="28"/>
          <w:szCs w:val="28"/>
          <w:highlight w:val="yellow"/>
        </w:rPr>
        <w:t>очту</w:t>
      </w:r>
      <w:proofErr w:type="spellEnd"/>
      <w:r w:rsidRPr="00495AC7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495AC7">
        <w:rPr>
          <w:rFonts w:ascii="Times New Roman" w:eastAsia="Times New Roman" w:hAnsi="Times New Roman" w:cs="Times New Roman"/>
          <w:sz w:val="28"/>
          <w:szCs w:val="28"/>
          <w:highlight w:val="yellow"/>
        </w:rPr>
        <w:t>Бардаковой</w:t>
      </w:r>
      <w:proofErr w:type="spellEnd"/>
      <w:r w:rsidRPr="00495AC7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Вере Владимировне  - </w:t>
      </w:r>
      <w:hyperlink r:id="rId5" w:history="1">
        <w:r w:rsidRPr="00495AC7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verabard</w:t>
        </w:r>
        <w:r w:rsidRPr="00495AC7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@</w:t>
        </w:r>
        <w:r w:rsidRPr="00495AC7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mail</w:t>
        </w:r>
        <w:r w:rsidRPr="00495AC7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Pr="00495AC7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495AC7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 </w:t>
      </w:r>
    </w:p>
    <w:p w:rsidR="00D905A3" w:rsidRDefault="00D905A3" w:rsidP="00D905A3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D3D42" w:rsidRPr="00495AC7" w:rsidRDefault="006D3D42" w:rsidP="00495AC7">
      <w:pPr>
        <w:widowControl w:val="0"/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95AC7">
        <w:rPr>
          <w:rFonts w:ascii="Times New Roman" w:hAnsi="Times New Roman" w:cs="Times New Roman"/>
          <w:b/>
          <w:sz w:val="24"/>
          <w:szCs w:val="24"/>
        </w:rPr>
        <w:t>Приложение 3. Структурная схема урока изучения художественного произведения:</w:t>
      </w:r>
    </w:p>
    <w:p w:rsidR="006D3D42" w:rsidRPr="006D3D42" w:rsidRDefault="006D3D42" w:rsidP="00495AC7">
      <w:pPr>
        <w:pStyle w:val="a3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hAnsi="Times New Roman" w:cs="Times New Roman"/>
          <w:sz w:val="24"/>
          <w:szCs w:val="24"/>
        </w:rPr>
        <w:t>Тема урока...........................................................................................................................</w:t>
      </w:r>
    </w:p>
    <w:p w:rsidR="006D3D42" w:rsidRPr="006D3D42" w:rsidRDefault="006D3D42" w:rsidP="00495AC7">
      <w:pPr>
        <w:pStyle w:val="a3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hAnsi="Times New Roman" w:cs="Times New Roman"/>
          <w:sz w:val="24"/>
          <w:szCs w:val="24"/>
        </w:rPr>
        <w:t xml:space="preserve">Тип урока....................................................................................................................... </w:t>
      </w:r>
    </w:p>
    <w:p w:rsidR="006D3D42" w:rsidRPr="006D3D42" w:rsidRDefault="006D3D42" w:rsidP="00495AC7">
      <w:pPr>
        <w:pStyle w:val="a3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hAnsi="Times New Roman" w:cs="Times New Roman"/>
          <w:sz w:val="24"/>
          <w:szCs w:val="24"/>
        </w:rPr>
        <w:t>Класс....................................................................................................................................</w:t>
      </w:r>
    </w:p>
    <w:p w:rsidR="006D3D42" w:rsidRPr="006D3D42" w:rsidRDefault="006D3D42" w:rsidP="00495AC7">
      <w:pPr>
        <w:pStyle w:val="a3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hAnsi="Times New Roman" w:cs="Times New Roman"/>
          <w:sz w:val="24"/>
          <w:szCs w:val="24"/>
        </w:rPr>
        <w:t xml:space="preserve">Дидактические задачи урока........................................................................... </w:t>
      </w:r>
    </w:p>
    <w:p w:rsidR="006D3D42" w:rsidRPr="006D3D42" w:rsidRDefault="006D3D42" w:rsidP="00495AC7">
      <w:pPr>
        <w:pStyle w:val="a3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hAnsi="Times New Roman" w:cs="Times New Roman"/>
          <w:sz w:val="24"/>
          <w:szCs w:val="24"/>
        </w:rPr>
        <w:t xml:space="preserve">Оборудование................................................................................ </w:t>
      </w:r>
    </w:p>
    <w:p w:rsidR="006D3D42" w:rsidRPr="006D3D42" w:rsidRDefault="006D3D42" w:rsidP="006D3D42">
      <w:pPr>
        <w:pStyle w:val="a3"/>
        <w:spacing w:line="240" w:lineRule="auto"/>
        <w:ind w:left="786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2631"/>
        <w:gridCol w:w="1812"/>
        <w:gridCol w:w="1705"/>
        <w:gridCol w:w="1784"/>
        <w:gridCol w:w="1639"/>
      </w:tblGrid>
      <w:tr w:rsidR="006D3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42" w:rsidRPr="00495AC7" w:rsidRDefault="006D3D42" w:rsidP="0049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Дидактическая структура урока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42" w:rsidRPr="00495AC7" w:rsidRDefault="006D3D42" w:rsidP="0049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42" w:rsidRPr="00495AC7" w:rsidRDefault="006D3D42" w:rsidP="0049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42" w:rsidRPr="00495AC7" w:rsidRDefault="006D3D42" w:rsidP="0049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Используемые</w:t>
            </w:r>
            <w:r w:rsidR="00495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методы и приёмы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42" w:rsidRPr="00495AC7" w:rsidRDefault="006D3D42" w:rsidP="0049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Планируемые</w:t>
            </w:r>
          </w:p>
          <w:p w:rsidR="006D3D42" w:rsidRPr="00495AC7" w:rsidRDefault="006D3D42" w:rsidP="0049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предметные</w:t>
            </w:r>
          </w:p>
          <w:p w:rsidR="006D3D42" w:rsidRPr="00495AC7" w:rsidRDefault="006D3D42" w:rsidP="0049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результаты</w:t>
            </w:r>
          </w:p>
        </w:tc>
      </w:tr>
      <w:tr w:rsidR="006D3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42" w:rsidRPr="006D3D42" w:rsidRDefault="006D3D42" w:rsidP="0049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1.Организационный</w:t>
            </w:r>
          </w:p>
          <w:p w:rsidR="006D3D42" w:rsidRPr="006D3D42" w:rsidRDefault="006D3D42" w:rsidP="0049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момент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3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42" w:rsidRPr="006D3D42" w:rsidRDefault="006D3D42" w:rsidP="0049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2.Проверка домашнего задания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3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42" w:rsidRPr="00495AC7" w:rsidRDefault="00495AC7" w:rsidP="0049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6D3D42" w:rsidRPr="00495AC7">
              <w:rPr>
                <w:rFonts w:ascii="Times New Roman" w:hAnsi="Times New Roman" w:cs="Times New Roman"/>
                <w:sz w:val="24"/>
                <w:szCs w:val="24"/>
              </w:rPr>
              <w:t>Подготовка к восприятию произведения литературы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3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42" w:rsidRPr="006D3D42" w:rsidRDefault="006D3D42" w:rsidP="0049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 xml:space="preserve">4.Первичное восприятие произведения литературы 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3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42" w:rsidRPr="006D3D42" w:rsidRDefault="006D3D42" w:rsidP="0049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5. Проверка первичного восприятия текста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3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42" w:rsidRPr="006D3D42" w:rsidRDefault="006D3D42" w:rsidP="0049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6. Постановка учебной задачи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3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42" w:rsidRPr="006D3D42" w:rsidRDefault="006D3D42" w:rsidP="0049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proofErr w:type="spellStart"/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Перечитывание</w:t>
            </w:r>
            <w:proofErr w:type="spellEnd"/>
            <w:r w:rsidRPr="006D3D42">
              <w:rPr>
                <w:rFonts w:ascii="Times New Roman" w:hAnsi="Times New Roman" w:cs="Times New Roman"/>
                <w:sz w:val="24"/>
                <w:szCs w:val="24"/>
              </w:rPr>
              <w:t xml:space="preserve"> и анализ произведения 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3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42" w:rsidRPr="006D3D42" w:rsidRDefault="006D3D42" w:rsidP="0049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8. Обобщение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3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42" w:rsidRPr="006D3D42" w:rsidRDefault="006D3D42" w:rsidP="0049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9. Итог урока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3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D42" w:rsidRPr="006D3D42" w:rsidRDefault="006D3D42" w:rsidP="0049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10. Объяснение домашнего задания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42" w:rsidRPr="006D3D42" w:rsidRDefault="006D3D42" w:rsidP="006D3D42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3D42" w:rsidRPr="006D3D42" w:rsidRDefault="006D3D42" w:rsidP="006D3D42">
      <w:pPr>
        <w:pStyle w:val="Default"/>
        <w:ind w:left="786"/>
      </w:pPr>
    </w:p>
    <w:p w:rsidR="006D3D42" w:rsidRPr="006D3D42" w:rsidRDefault="006D3D42" w:rsidP="006D3D42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6D3D42">
        <w:rPr>
          <w:rFonts w:ascii="Times New Roman" w:hAnsi="Times New Roman" w:cs="Times New Roman"/>
          <w:sz w:val="24"/>
          <w:szCs w:val="24"/>
        </w:rPr>
        <w:t>Структура урока по желанию студента может быть изменена.</w:t>
      </w:r>
    </w:p>
    <w:p w:rsidR="006D3D42" w:rsidRPr="006D3D42" w:rsidRDefault="006D3D42" w:rsidP="006D3D4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3D42" w:rsidRDefault="006D3D42" w:rsidP="006D3D42">
      <w:pPr>
        <w:jc w:val="both"/>
        <w:rPr>
          <w:b/>
          <w:sz w:val="28"/>
          <w:szCs w:val="28"/>
        </w:rPr>
      </w:pPr>
    </w:p>
    <w:p w:rsidR="00D905A3" w:rsidRPr="00D905A3" w:rsidRDefault="00D905A3" w:rsidP="00D905A3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905A3" w:rsidRDefault="00D905A3" w:rsidP="00D905A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05A3" w:rsidRPr="00EA006C" w:rsidRDefault="00D905A3" w:rsidP="00D905A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Самостоятельная  работа студентов</w:t>
      </w:r>
    </w:p>
    <w:p w:rsidR="00D905A3" w:rsidRDefault="00495AC7" w:rsidP="00D905A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</w:t>
      </w:r>
      <w:r w:rsidR="00D905A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905A3" w:rsidRPr="00FD152F">
        <w:rPr>
          <w:rFonts w:ascii="Times New Roman" w:eastAsia="Times New Roman" w:hAnsi="Times New Roman" w:cs="Times New Roman"/>
          <w:b/>
          <w:sz w:val="24"/>
          <w:szCs w:val="24"/>
        </w:rPr>
        <w:t>Методика изучения драматических произведений  на уроке литературного чтения (пьесы-сказки)</w:t>
      </w:r>
    </w:p>
    <w:p w:rsidR="00D905A3" w:rsidRDefault="00D905A3" w:rsidP="00D905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Вопросы для обсуждения:</w:t>
      </w:r>
    </w:p>
    <w:p w:rsidR="00D905A3" w:rsidRDefault="00D905A3" w:rsidP="00D905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>Анализ жанровых особенностей драматического произведения (Рассмотрите пьесы-сказки С.Я. Маршака, С.Г. Козлова и др. из программного чтения младших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школьников). </w:t>
      </w:r>
    </w:p>
    <w:p w:rsidR="00D905A3" w:rsidRDefault="00D905A3" w:rsidP="00D905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Методические приемы ознакомления детей с драматическими произведениями: чтение по ролям, инсценировки, кукольный театр и др.</w:t>
      </w:r>
    </w:p>
    <w:p w:rsidR="00D905A3" w:rsidRPr="00FD152F" w:rsidRDefault="00D905A3" w:rsidP="00D905A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05A3" w:rsidRPr="00FD152F" w:rsidRDefault="00D905A3" w:rsidP="00D905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r w:rsidRPr="00FD152F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D905A3" w:rsidRDefault="00D905A3" w:rsidP="00D905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С. П. Технология литературного образования.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Коммуникативно-деятельностный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подход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учебное пособие для студентов-филологов /  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;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Москва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Прогресс-Традиция, 2003.</w:t>
      </w:r>
    </w:p>
    <w:p w:rsidR="00D905A3" w:rsidRPr="00FD152F" w:rsidRDefault="00D905A3" w:rsidP="00D905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lastRenderedPageBreak/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D905A3" w:rsidRPr="00FD152F" w:rsidRDefault="00D905A3" w:rsidP="00D905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 w:rsidRPr="00FD152F">
        <w:rPr>
          <w:rFonts w:ascii="Times New Roman" w:hAnsi="Times New Roman" w:cs="Times New Roman"/>
          <w:b/>
          <w:sz w:val="24"/>
          <w:szCs w:val="24"/>
        </w:rPr>
        <w:t>:</w:t>
      </w:r>
      <w:r w:rsidRPr="00FD152F">
        <w:rPr>
          <w:rFonts w:ascii="Times New Roman" w:hAnsi="Times New Roman" w:cs="Times New Roman"/>
          <w:sz w:val="24"/>
          <w:szCs w:val="24"/>
        </w:rPr>
        <w:t xml:space="preserve"> Проектирование </w:t>
      </w:r>
      <w:r w:rsidRPr="00FD152F">
        <w:rPr>
          <w:rFonts w:ascii="Times New Roman" w:eastAsia="Times New Roman" w:hAnsi="Times New Roman" w:cs="Times New Roman"/>
          <w:sz w:val="24"/>
          <w:szCs w:val="24"/>
        </w:rPr>
        <w:t xml:space="preserve">уроков изучения драматических произведений.  </w:t>
      </w:r>
    </w:p>
    <w:p w:rsidR="00D905A3" w:rsidRDefault="00D905A3" w:rsidP="00D905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905A3" w:rsidRDefault="00D905A3" w:rsidP="00D905A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05A3" w:rsidRDefault="00D905A3" w:rsidP="00D905A3"/>
    <w:p w:rsidR="005B0014" w:rsidRDefault="005B0014"/>
    <w:sectPr w:rsidR="005B0014" w:rsidSect="00D765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22A20"/>
    <w:multiLevelType w:val="hybridMultilevel"/>
    <w:tmpl w:val="28C2E19C"/>
    <w:lvl w:ilvl="0" w:tplc="BB8C9F7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F66D73"/>
    <w:multiLevelType w:val="hybridMultilevel"/>
    <w:tmpl w:val="925ECD8C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B6740D"/>
    <w:multiLevelType w:val="multilevel"/>
    <w:tmpl w:val="CE46D2E6"/>
    <w:lvl w:ilvl="0">
      <w:start w:val="26"/>
      <w:numFmt w:val="decimal"/>
      <w:lvlText w:val="%1"/>
      <w:lvlJc w:val="left"/>
      <w:pPr>
        <w:ind w:left="540" w:hanging="540"/>
      </w:pPr>
      <w:rPr>
        <w:rFonts w:eastAsia="Times New Roman" w:hint="default"/>
      </w:rPr>
    </w:lvl>
    <w:lvl w:ilvl="1">
      <w:start w:val="10"/>
      <w:numFmt w:val="decimal"/>
      <w:lvlText w:val="%1.%2"/>
      <w:lvlJc w:val="left"/>
      <w:pPr>
        <w:ind w:left="900" w:hanging="54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hint="default"/>
      </w:rPr>
    </w:lvl>
  </w:abstractNum>
  <w:abstractNum w:abstractNumId="3">
    <w:nsid w:val="423C33E9"/>
    <w:multiLevelType w:val="hybridMultilevel"/>
    <w:tmpl w:val="D7E4FC34"/>
    <w:lvl w:ilvl="0" w:tplc="C61E2AA2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16A631F"/>
    <w:multiLevelType w:val="hybridMultilevel"/>
    <w:tmpl w:val="082AA8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05A3"/>
    <w:rsid w:val="00495AC7"/>
    <w:rsid w:val="005B0014"/>
    <w:rsid w:val="006D3D42"/>
    <w:rsid w:val="00D90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05A3"/>
    <w:pPr>
      <w:ind w:left="720"/>
      <w:contextualSpacing/>
    </w:pPr>
  </w:style>
  <w:style w:type="paragraph" w:customStyle="1" w:styleId="Default">
    <w:name w:val="Default"/>
    <w:rsid w:val="006D3D4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styleId="a4">
    <w:name w:val="Hyperlink"/>
    <w:basedOn w:val="a0"/>
    <w:uiPriority w:val="99"/>
    <w:unhideWhenUsed/>
    <w:rsid w:val="00495AC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erabard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2021-10-23T16:54:00Z</dcterms:created>
  <dcterms:modified xsi:type="dcterms:W3CDTF">2021-10-23T17:17:00Z</dcterms:modified>
</cp:coreProperties>
</file>