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90F" w:rsidRDefault="009C390F" w:rsidP="009C39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2. Рассказ в детском чтении. Рассказы для детей.</w:t>
      </w:r>
      <w:r w:rsidRPr="000C795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(19-20 вв.)</w:t>
      </w:r>
    </w:p>
    <w:p w:rsidR="009C390F" w:rsidRDefault="009C390F" w:rsidP="009C39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390F" w:rsidRPr="004F7533" w:rsidRDefault="009C390F" w:rsidP="009C390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33">
        <w:rPr>
          <w:rFonts w:ascii="Times New Roman" w:hAnsi="Times New Roman" w:cs="Times New Roman"/>
          <w:b/>
          <w:sz w:val="28"/>
          <w:szCs w:val="28"/>
        </w:rPr>
        <w:t xml:space="preserve">Рассказы о детях и для детей  в русской литературе XIX </w:t>
      </w:r>
      <w:proofErr w:type="gramStart"/>
      <w:r w:rsidRPr="004F7533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4F7533">
        <w:rPr>
          <w:rFonts w:ascii="Times New Roman" w:hAnsi="Times New Roman" w:cs="Times New Roman"/>
          <w:b/>
          <w:sz w:val="28"/>
          <w:szCs w:val="28"/>
        </w:rPr>
        <w:t>.</w:t>
      </w:r>
    </w:p>
    <w:p w:rsidR="009C390F" w:rsidRPr="00502736" w:rsidRDefault="009C390F" w:rsidP="009C39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>Русская литература XIX века:</w:t>
      </w:r>
      <w:r w:rsidRPr="00502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736">
        <w:rPr>
          <w:rFonts w:ascii="Times New Roman" w:hAnsi="Times New Roman" w:cs="Times New Roman"/>
          <w:sz w:val="28"/>
          <w:szCs w:val="28"/>
        </w:rPr>
        <w:t>Проза для детей: жанры, темы, проблемы, образы.</w:t>
      </w:r>
    </w:p>
    <w:p w:rsidR="009C390F" w:rsidRPr="00502736" w:rsidRDefault="009C390F" w:rsidP="009C39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9C390F" w:rsidRPr="00502736" w:rsidRDefault="009C390F" w:rsidP="009C39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А.П. Чехов о детях и для детей. Образы детей и тема детства в рассказах. </w:t>
      </w:r>
    </w:p>
    <w:p w:rsidR="009C390F" w:rsidRPr="00502736" w:rsidRDefault="009C390F" w:rsidP="009C390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C390F" w:rsidRDefault="009C390F" w:rsidP="009C390F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7533">
        <w:rPr>
          <w:rFonts w:ascii="Times New Roman" w:hAnsi="Times New Roman" w:cs="Times New Roman"/>
          <w:b/>
          <w:i/>
          <w:sz w:val="28"/>
          <w:szCs w:val="28"/>
        </w:rPr>
        <w:t xml:space="preserve">Жанровое и тематическое многообразие произведений </w:t>
      </w:r>
    </w:p>
    <w:p w:rsidR="009C390F" w:rsidRPr="004F7533" w:rsidRDefault="009C390F" w:rsidP="009C390F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7533">
        <w:rPr>
          <w:rFonts w:ascii="Times New Roman" w:hAnsi="Times New Roman" w:cs="Times New Roman"/>
          <w:b/>
          <w:i/>
          <w:sz w:val="28"/>
          <w:szCs w:val="28"/>
        </w:rPr>
        <w:t>Л.Н. Толстого для детей в «Русских книгах для чтения»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02736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 xml:space="preserve">См.: </w:t>
      </w:r>
      <w:proofErr w:type="spellStart"/>
      <w:r w:rsidRPr="00502736">
        <w:rPr>
          <w:sz w:val="28"/>
          <w:szCs w:val="28"/>
        </w:rPr>
        <w:t>Арзамасцева</w:t>
      </w:r>
      <w:proofErr w:type="spellEnd"/>
      <w:r w:rsidRPr="00502736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 w:rsidRPr="00502736">
        <w:rPr>
          <w:sz w:val="28"/>
          <w:szCs w:val="28"/>
        </w:rPr>
        <w:t>.В</w:t>
      </w:r>
      <w:proofErr w:type="gramEnd"/>
      <w:r w:rsidRPr="00502736">
        <w:rPr>
          <w:sz w:val="28"/>
          <w:szCs w:val="28"/>
        </w:rPr>
        <w:t>торая половина XIX века.– С.96-160.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b/>
          <w:sz w:val="28"/>
          <w:szCs w:val="28"/>
        </w:rPr>
        <w:t>Задание:</w:t>
      </w:r>
      <w:r w:rsidRPr="00502736">
        <w:rPr>
          <w:sz w:val="28"/>
          <w:szCs w:val="28"/>
        </w:rPr>
        <w:t xml:space="preserve"> Прочитайте произведения Л.Н. Толстого (</w:t>
      </w:r>
      <w:proofErr w:type="gramStart"/>
      <w:r w:rsidRPr="00502736">
        <w:rPr>
          <w:sz w:val="28"/>
          <w:szCs w:val="28"/>
        </w:rPr>
        <w:t>см</w:t>
      </w:r>
      <w:proofErr w:type="gramEnd"/>
      <w:r w:rsidRPr="00502736">
        <w:rPr>
          <w:sz w:val="28"/>
          <w:szCs w:val="28"/>
        </w:rP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>1. История создания и жанровая специфика «Русских книг для чтения».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>2. Жанр рассказа и его модификации в «Русских книгах для чтения». Художественные особенности рассказов.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sz w:val="28"/>
          <w:szCs w:val="28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9C390F" w:rsidRPr="00502736" w:rsidRDefault="009C390F" w:rsidP="009C390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C390F" w:rsidRPr="00502736" w:rsidRDefault="009C390F" w:rsidP="009C390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2736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i/>
          <w:sz w:val="28"/>
          <w:szCs w:val="28"/>
        </w:rPr>
        <w:t>Толстой Л.Н.</w:t>
      </w:r>
      <w:r w:rsidRPr="00502736">
        <w:rPr>
          <w:sz w:val="28"/>
          <w:szCs w:val="28"/>
        </w:rPr>
        <w:t xml:space="preserve"> Русские книги для детей. Любое издание.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i/>
          <w:sz w:val="28"/>
          <w:szCs w:val="28"/>
        </w:rPr>
        <w:t>Толстой Л.Н.</w:t>
      </w:r>
      <w:r w:rsidRPr="00502736">
        <w:rPr>
          <w:sz w:val="28"/>
          <w:szCs w:val="28"/>
        </w:rPr>
        <w:t xml:space="preserve"> Азбука. Новая азбука. – М., 1978.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i/>
          <w:sz w:val="28"/>
          <w:szCs w:val="28"/>
        </w:rPr>
        <w:t>Фотеева А.</w:t>
      </w:r>
      <w:r w:rsidRPr="00502736"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 w:rsidRPr="00502736">
        <w:rPr>
          <w:sz w:val="28"/>
          <w:szCs w:val="28"/>
        </w:rPr>
        <w:t>Сов</w:t>
      </w:r>
      <w:proofErr w:type="gramStart"/>
      <w:r w:rsidRPr="00502736">
        <w:rPr>
          <w:sz w:val="28"/>
          <w:szCs w:val="28"/>
        </w:rPr>
        <w:t>.п</w:t>
      </w:r>
      <w:proofErr w:type="gramEnd"/>
      <w:r w:rsidRPr="00502736">
        <w:rPr>
          <w:sz w:val="28"/>
          <w:szCs w:val="28"/>
        </w:rPr>
        <w:t>едагогика</w:t>
      </w:r>
      <w:proofErr w:type="spellEnd"/>
      <w:r w:rsidRPr="00502736">
        <w:rPr>
          <w:sz w:val="28"/>
          <w:szCs w:val="28"/>
        </w:rPr>
        <w:t>. – 1973. – № 1.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i/>
          <w:sz w:val="28"/>
          <w:szCs w:val="28"/>
        </w:rPr>
        <w:t>Зайцев В.И.</w:t>
      </w:r>
      <w:r w:rsidRPr="00502736"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i/>
          <w:sz w:val="28"/>
          <w:szCs w:val="28"/>
        </w:rPr>
        <w:t xml:space="preserve">Детская </w:t>
      </w:r>
      <w:r w:rsidRPr="00502736">
        <w:rPr>
          <w:sz w:val="28"/>
          <w:szCs w:val="28"/>
        </w:rPr>
        <w:t>литература. – 1978. – №9 (номер посвящен творчеству Л.Н. Толстого).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502736">
        <w:rPr>
          <w:i/>
          <w:sz w:val="28"/>
          <w:szCs w:val="28"/>
        </w:rPr>
        <w:lastRenderedPageBreak/>
        <w:t>Бегак</w:t>
      </w:r>
      <w:proofErr w:type="spellEnd"/>
      <w:r w:rsidRPr="00502736">
        <w:rPr>
          <w:i/>
          <w:sz w:val="28"/>
          <w:szCs w:val="28"/>
        </w:rPr>
        <w:t xml:space="preserve"> Б. </w:t>
      </w:r>
      <w:r w:rsidRPr="00502736"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b/>
          <w:sz w:val="28"/>
          <w:szCs w:val="28"/>
        </w:rPr>
        <w:t>Задание:</w:t>
      </w:r>
      <w:r w:rsidRPr="00502736">
        <w:rPr>
          <w:sz w:val="28"/>
          <w:szCs w:val="28"/>
        </w:rPr>
        <w:t xml:space="preserve">  Рассмотрите рассказы о детях и для детей А.П. Чехова: </w:t>
      </w:r>
      <w:r>
        <w:rPr>
          <w:sz w:val="28"/>
          <w:szCs w:val="28"/>
        </w:rPr>
        <w:t>о</w:t>
      </w:r>
      <w:r w:rsidRPr="00502736">
        <w:rPr>
          <w:sz w:val="28"/>
          <w:szCs w:val="28"/>
        </w:rPr>
        <w:t>бразы детей и тема детства в рассказах</w:t>
      </w:r>
      <w:r>
        <w:rPr>
          <w:sz w:val="28"/>
          <w:szCs w:val="28"/>
        </w:rPr>
        <w:t xml:space="preserve">; особенности </w:t>
      </w:r>
      <w:r w:rsidRPr="00502736">
        <w:rPr>
          <w:sz w:val="28"/>
          <w:szCs w:val="28"/>
        </w:rPr>
        <w:t>жанр</w:t>
      </w:r>
      <w:r>
        <w:rPr>
          <w:sz w:val="28"/>
          <w:szCs w:val="28"/>
        </w:rPr>
        <w:t>а</w:t>
      </w:r>
      <w:r w:rsidRPr="00502736">
        <w:rPr>
          <w:sz w:val="28"/>
          <w:szCs w:val="28"/>
        </w:rPr>
        <w:t xml:space="preserve">, проблематика, поэтика. 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02736">
        <w:rPr>
          <w:b/>
          <w:sz w:val="28"/>
          <w:szCs w:val="28"/>
        </w:rPr>
        <w:t>Задание:</w:t>
      </w:r>
      <w:r w:rsidRPr="00502736">
        <w:rPr>
          <w:sz w:val="28"/>
          <w:szCs w:val="28"/>
        </w:rPr>
        <w:t xml:space="preserve">  Прочитайте произведения русских писателей XIX века из списка для самостоятельного чтения: К.Д. </w:t>
      </w:r>
      <w:r w:rsidRPr="00502736">
        <w:rPr>
          <w:iCs/>
          <w:sz w:val="28"/>
          <w:szCs w:val="28"/>
        </w:rPr>
        <w:t>Ушинский</w:t>
      </w:r>
      <w:r w:rsidRPr="00502736">
        <w:rPr>
          <w:sz w:val="28"/>
          <w:szCs w:val="28"/>
        </w:rPr>
        <w:t>,</w:t>
      </w:r>
      <w:r w:rsidRPr="00502736">
        <w:rPr>
          <w:color w:val="FF0000"/>
          <w:sz w:val="28"/>
          <w:szCs w:val="28"/>
        </w:rPr>
        <w:t xml:space="preserve"> </w:t>
      </w:r>
      <w:r w:rsidRPr="00502736">
        <w:rPr>
          <w:sz w:val="28"/>
          <w:szCs w:val="28"/>
        </w:rPr>
        <w:t xml:space="preserve">В.М. Гаршин, Д.В. Григорович, Н.М. Гарин-Михайловский, Д.Н. </w:t>
      </w:r>
      <w:proofErr w:type="spellStart"/>
      <w:proofErr w:type="gramStart"/>
      <w:r w:rsidRPr="00502736">
        <w:rPr>
          <w:sz w:val="28"/>
          <w:szCs w:val="28"/>
        </w:rPr>
        <w:t>Мамин-Сибиряк</w:t>
      </w:r>
      <w:proofErr w:type="spellEnd"/>
      <w:proofErr w:type="gramEnd"/>
      <w:r w:rsidRPr="00502736">
        <w:rPr>
          <w:sz w:val="28"/>
          <w:szCs w:val="28"/>
        </w:rPr>
        <w:t>, Н.П. Вагнер и др. Рассмотрите жанровые модификации рассказа</w:t>
      </w:r>
    </w:p>
    <w:p w:rsidR="009C390F" w:rsidRPr="00502736" w:rsidRDefault="009C390F" w:rsidP="009C390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p w:rsidR="009C390F" w:rsidRPr="00502736" w:rsidRDefault="009C390F" w:rsidP="009C390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2736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02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736">
        <w:rPr>
          <w:rFonts w:ascii="Times New Roman" w:hAnsi="Times New Roman" w:cs="Times New Roman"/>
          <w:sz w:val="28"/>
          <w:szCs w:val="28"/>
        </w:rPr>
        <w:t>XIX в.– С.43-160.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02736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02736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02736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02736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C390F" w:rsidRPr="004F7533" w:rsidRDefault="009C390F" w:rsidP="009C390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533">
        <w:rPr>
          <w:rFonts w:ascii="Times New Roman" w:hAnsi="Times New Roman" w:cs="Times New Roman"/>
          <w:b/>
          <w:sz w:val="28"/>
          <w:szCs w:val="28"/>
        </w:rPr>
        <w:t xml:space="preserve">Детская литература конца XIX – начала XX </w:t>
      </w:r>
      <w:proofErr w:type="spellStart"/>
      <w:proofErr w:type="gramStart"/>
      <w:r w:rsidRPr="004F7533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proofErr w:type="gramEnd"/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1.Особенности русской литературы конца </w:t>
      </w:r>
      <w:r w:rsidRPr="0050273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02736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Pr="00502736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502736">
        <w:rPr>
          <w:rFonts w:ascii="Times New Roman" w:hAnsi="Times New Roman" w:cs="Times New Roman"/>
          <w:sz w:val="28"/>
          <w:szCs w:val="28"/>
        </w:rPr>
        <w:t xml:space="preserve"> вв. Детская литература в контексте общего литературного развития. 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3. Тема обездоленного детства в повестях и рассказах Л.Н. Андреева, А. Серафимовича, А.И. Куприна и др. 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4. Изображение процесса формирования личности ребёнка В.Г. Короленко. 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sz w:val="28"/>
          <w:szCs w:val="28"/>
        </w:rPr>
        <w:t xml:space="preserve">5. Феномен Л.Чарской: история публикации ее произведений, жанры, темы, идеи, образы. </w:t>
      </w:r>
      <w:r w:rsidRPr="00502736">
        <w:rPr>
          <w:rFonts w:ascii="Times New Roman" w:hAnsi="Times New Roman" w:cs="Times New Roman"/>
          <w:sz w:val="28"/>
          <w:szCs w:val="28"/>
        </w:rPr>
        <w:tab/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90F" w:rsidRPr="00502736" w:rsidRDefault="009C390F" w:rsidP="009C39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736">
        <w:rPr>
          <w:rFonts w:ascii="Times New Roman" w:hAnsi="Times New Roman" w:cs="Times New Roman"/>
          <w:b/>
          <w:sz w:val="28"/>
          <w:szCs w:val="28"/>
        </w:rPr>
        <w:t xml:space="preserve">Рассказы о детях и для детей  в русской литературе XX </w:t>
      </w:r>
      <w:proofErr w:type="gramStart"/>
      <w:r w:rsidRPr="0050273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02736">
        <w:rPr>
          <w:rFonts w:ascii="Times New Roman" w:hAnsi="Times New Roman" w:cs="Times New Roman"/>
          <w:b/>
          <w:sz w:val="28"/>
          <w:szCs w:val="28"/>
        </w:rPr>
        <w:t>.</w:t>
      </w:r>
    </w:p>
    <w:p w:rsidR="009C390F" w:rsidRPr="00502736" w:rsidRDefault="009C390F" w:rsidP="009C390F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02736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  <w:r>
        <w:rPr>
          <w:rFonts w:ascii="Times New Roman" w:hAnsi="Times New Roman" w:cs="Times New Roman"/>
          <w:sz w:val="28"/>
          <w:szCs w:val="28"/>
        </w:rPr>
        <w:t xml:space="preserve"> Приготовьтесь к обсуждению творчества писателей-рассказчиков:</w:t>
      </w:r>
    </w:p>
    <w:p w:rsidR="009C390F" w:rsidRPr="00502736" w:rsidRDefault="009C390F" w:rsidP="009C39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90F" w:rsidRPr="00502736" w:rsidRDefault="009C390F" w:rsidP="009C39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2736">
        <w:rPr>
          <w:rFonts w:ascii="Times New Roman" w:eastAsia="Times New Roman" w:hAnsi="Times New Roman" w:cs="Times New Roman"/>
          <w:b/>
          <w:sz w:val="28"/>
          <w:szCs w:val="28"/>
        </w:rPr>
        <w:t>Произведения Б.С. Житкова в чтении младших школьников</w:t>
      </w:r>
    </w:p>
    <w:p w:rsidR="009C390F" w:rsidRPr="00502736" w:rsidRDefault="009C390F" w:rsidP="009C39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2736">
        <w:rPr>
          <w:rFonts w:ascii="Times New Roman" w:eastAsia="Times New Roman" w:hAnsi="Times New Roman" w:cs="Times New Roman"/>
          <w:b/>
          <w:sz w:val="28"/>
          <w:szCs w:val="28"/>
        </w:rPr>
        <w:t>Произведения Н.Н. Носова в чтении младших школьников</w:t>
      </w:r>
    </w:p>
    <w:p w:rsidR="009C390F" w:rsidRPr="00502736" w:rsidRDefault="009C390F" w:rsidP="009C390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2736">
        <w:rPr>
          <w:rFonts w:ascii="Times New Roman" w:eastAsia="Times New Roman" w:hAnsi="Times New Roman" w:cs="Times New Roman"/>
          <w:b/>
          <w:sz w:val="28"/>
          <w:szCs w:val="28"/>
        </w:rPr>
        <w:t>Произведения В.Ю.  Драгунского в чтении младших школьников</w:t>
      </w:r>
    </w:p>
    <w:p w:rsidR="009C390F" w:rsidRPr="00502736" w:rsidRDefault="009C390F" w:rsidP="009C390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390F" w:rsidRPr="00502736" w:rsidRDefault="009C390F" w:rsidP="009C390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2736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lastRenderedPageBreak/>
        <w:t>Гриценко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02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736">
        <w:rPr>
          <w:rFonts w:ascii="Times New Roman" w:hAnsi="Times New Roman" w:cs="Times New Roman"/>
          <w:sz w:val="28"/>
          <w:szCs w:val="28"/>
        </w:rPr>
        <w:t>XX в.– С.161-391.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i/>
          <w:sz w:val="28"/>
          <w:szCs w:val="28"/>
        </w:rPr>
        <w:t xml:space="preserve">Катаев В. </w:t>
      </w:r>
      <w:r w:rsidRPr="00502736">
        <w:rPr>
          <w:rFonts w:ascii="Times New Roman" w:hAnsi="Times New Roman" w:cs="Times New Roman"/>
          <w:sz w:val="28"/>
          <w:szCs w:val="28"/>
        </w:rPr>
        <w:t>О Николае Носове // Носов Н.Н. Собр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оч..: В 3т. –М.: Дет.лит.,1968.- Т.1.- С.5-7.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i/>
          <w:sz w:val="28"/>
          <w:szCs w:val="28"/>
        </w:rPr>
        <w:t>Рассадин С.</w:t>
      </w:r>
      <w:r w:rsidRPr="00502736">
        <w:rPr>
          <w:rFonts w:ascii="Times New Roman" w:hAnsi="Times New Roman" w:cs="Times New Roman"/>
          <w:sz w:val="28"/>
          <w:szCs w:val="28"/>
        </w:rPr>
        <w:t xml:space="preserve"> Николай Носов: Критико-биографический очерк.- М.: Дет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ит., 1961.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 w:rsidRPr="00502736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502736">
        <w:rPr>
          <w:rFonts w:ascii="Times New Roman" w:hAnsi="Times New Roman" w:cs="Times New Roman"/>
          <w:sz w:val="28"/>
          <w:szCs w:val="28"/>
        </w:rPr>
        <w:t xml:space="preserve"> Уроки детских классиков.- М.: Дет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ит.,1990.-С.258-282.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i/>
          <w:sz w:val="28"/>
          <w:szCs w:val="28"/>
        </w:rPr>
        <w:t>Черненко Г.</w:t>
      </w:r>
      <w:r w:rsidRPr="00502736"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Житко</w:t>
      </w:r>
      <w:r w:rsidRPr="00502736"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., 1982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i/>
          <w:sz w:val="28"/>
          <w:szCs w:val="28"/>
        </w:rPr>
        <w:t>Долженко</w:t>
      </w:r>
      <w:proofErr w:type="spellEnd"/>
      <w:r w:rsidRPr="00502736">
        <w:rPr>
          <w:rFonts w:ascii="Times New Roman" w:hAnsi="Times New Roman" w:cs="Times New Roman"/>
          <w:i/>
          <w:sz w:val="28"/>
          <w:szCs w:val="28"/>
        </w:rPr>
        <w:t xml:space="preserve"> Л.В.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Рациональное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 xml:space="preserve"> и эмоциональное в русской детской литературе 50-х – 80-х гг. ХХ в. – Волгоград: Перемена, 2001. 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90F" w:rsidRPr="004F7533" w:rsidRDefault="009C390F" w:rsidP="009C390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533">
        <w:rPr>
          <w:rFonts w:ascii="Times New Roman" w:hAnsi="Times New Roman" w:cs="Times New Roman"/>
          <w:b/>
          <w:sz w:val="28"/>
          <w:szCs w:val="28"/>
        </w:rPr>
        <w:t>Природоведческая литература  для детей.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02736"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736">
        <w:rPr>
          <w:rFonts w:ascii="Times New Roman" w:hAnsi="Times New Roman" w:cs="Times New Roman"/>
          <w:sz w:val="28"/>
          <w:szCs w:val="28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Долженко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 xml:space="preserve">).  </w:t>
      </w:r>
      <w:proofErr w:type="gramEnd"/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r w:rsidRPr="00502736"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9C390F" w:rsidRDefault="009C390F" w:rsidP="009C39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90F" w:rsidRPr="00502736" w:rsidRDefault="009C390F" w:rsidP="009C39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736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02736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02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736">
        <w:rPr>
          <w:rFonts w:ascii="Times New Roman" w:hAnsi="Times New Roman" w:cs="Times New Roman"/>
          <w:sz w:val="28"/>
          <w:szCs w:val="28"/>
        </w:rPr>
        <w:t>XX в.– С.161-391.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i/>
          <w:sz w:val="28"/>
          <w:szCs w:val="28"/>
        </w:rPr>
        <w:t>Бегак</w:t>
      </w:r>
      <w:proofErr w:type="spellEnd"/>
      <w:r w:rsidRPr="00502736">
        <w:rPr>
          <w:rFonts w:ascii="Times New Roman" w:hAnsi="Times New Roman" w:cs="Times New Roman"/>
          <w:i/>
          <w:sz w:val="28"/>
          <w:szCs w:val="28"/>
        </w:rPr>
        <w:t xml:space="preserve"> Б.</w:t>
      </w:r>
      <w:r w:rsidRPr="00502736">
        <w:rPr>
          <w:rFonts w:ascii="Times New Roman" w:hAnsi="Times New Roman" w:cs="Times New Roman"/>
          <w:sz w:val="28"/>
          <w:szCs w:val="28"/>
        </w:rPr>
        <w:t xml:space="preserve"> Классики в стране детства. – М.: Дет. лит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1984. – С.20–34.</w:t>
      </w:r>
    </w:p>
    <w:p w:rsidR="009C390F" w:rsidRPr="00502736" w:rsidRDefault="009C390F" w:rsidP="009C3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36">
        <w:rPr>
          <w:rFonts w:ascii="Times New Roman" w:hAnsi="Times New Roman" w:cs="Times New Roman"/>
          <w:i/>
          <w:sz w:val="28"/>
          <w:szCs w:val="28"/>
        </w:rPr>
        <w:t>Путилова Е.О.</w:t>
      </w:r>
      <w:r w:rsidRPr="00502736">
        <w:rPr>
          <w:rFonts w:ascii="Times New Roman" w:hAnsi="Times New Roman" w:cs="Times New Roman"/>
          <w:sz w:val="28"/>
          <w:szCs w:val="28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AA1DC9" w:rsidRPr="00387003" w:rsidRDefault="009C390F" w:rsidP="00F258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736"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 w:rsidRPr="00502736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502736">
        <w:rPr>
          <w:rFonts w:ascii="Times New Roman" w:hAnsi="Times New Roman" w:cs="Times New Roman"/>
          <w:sz w:val="28"/>
          <w:szCs w:val="28"/>
        </w:rPr>
        <w:t>Уроки детских классиков.- М.: Дет</w:t>
      </w:r>
      <w:proofErr w:type="gramStart"/>
      <w:r w:rsidRPr="0050273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502736">
        <w:rPr>
          <w:rFonts w:ascii="Times New Roman" w:hAnsi="Times New Roman" w:cs="Times New Roman"/>
          <w:sz w:val="28"/>
          <w:szCs w:val="28"/>
        </w:rPr>
        <w:t>ит.,1990</w:t>
      </w:r>
      <w:r w:rsidR="00387003">
        <w:rPr>
          <w:rFonts w:ascii="Times New Roman" w:hAnsi="Times New Roman" w:cs="Times New Roman"/>
          <w:sz w:val="28"/>
          <w:szCs w:val="28"/>
        </w:rPr>
        <w:t>.</w:t>
      </w:r>
    </w:p>
    <w:sectPr w:rsidR="00AA1DC9" w:rsidRPr="00387003" w:rsidSect="00463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7B19"/>
    <w:multiLevelType w:val="hybridMultilevel"/>
    <w:tmpl w:val="9A0A22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B94EA9"/>
    <w:multiLevelType w:val="hybridMultilevel"/>
    <w:tmpl w:val="D974D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916CD5"/>
    <w:multiLevelType w:val="hybridMultilevel"/>
    <w:tmpl w:val="E062C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AA70D0"/>
    <w:multiLevelType w:val="hybridMultilevel"/>
    <w:tmpl w:val="7CEE53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D11B60"/>
    <w:multiLevelType w:val="hybridMultilevel"/>
    <w:tmpl w:val="F4AE7A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5941B9"/>
    <w:multiLevelType w:val="hybridMultilevel"/>
    <w:tmpl w:val="18BE77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0EA4520"/>
    <w:multiLevelType w:val="hybridMultilevel"/>
    <w:tmpl w:val="29A057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390F"/>
    <w:rsid w:val="00387003"/>
    <w:rsid w:val="00463F6B"/>
    <w:rsid w:val="00464684"/>
    <w:rsid w:val="004F1838"/>
    <w:rsid w:val="009C390F"/>
    <w:rsid w:val="00AA1DC9"/>
    <w:rsid w:val="00BD3144"/>
    <w:rsid w:val="00BE38CE"/>
    <w:rsid w:val="00E37E85"/>
    <w:rsid w:val="00F25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9C390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9C390F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9C390F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BE38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9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931</Words>
  <Characters>5311</Characters>
  <Application>Microsoft Office Word</Application>
  <DocSecurity>0</DocSecurity>
  <Lines>44</Lines>
  <Paragraphs>12</Paragraphs>
  <ScaleCrop>false</ScaleCrop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2020-06-04T20:40:00Z</dcterms:created>
  <dcterms:modified xsi:type="dcterms:W3CDTF">2021-05-30T17:28:00Z</dcterms:modified>
</cp:coreProperties>
</file>