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B08" w:rsidRDefault="00E62B08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 w:eastAsia="en-US"/>
        </w:rPr>
      </w:pPr>
      <w:r w:rsidRPr="00E62B08">
        <w:rPr>
          <w:rFonts w:ascii="Times New Roman" w:hAnsi="Times New Roman" w:cs="Times New Roman"/>
          <w:b/>
          <w:sz w:val="28"/>
          <w:szCs w:val="28"/>
          <w:lang w:val="en-US" w:eastAsia="en-US"/>
        </w:rPr>
        <w:t>http://edu.vspu.ru/members/vvbardakova/docs/150410/</w:t>
      </w:r>
    </w:p>
    <w:p w:rsidR="006D68FF" w:rsidRP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14.12.2020. ПБ12. </w:t>
      </w:r>
    </w:p>
    <w:p w:rsidR="00832B16" w:rsidRP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>Детская литература с основами литературоведения.</w:t>
      </w:r>
    </w:p>
    <w:p w:rsid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>Практическое занятие.</w:t>
      </w:r>
    </w:p>
    <w:p w:rsidR="006D68FF" w:rsidRP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32B16" w:rsidRPr="006D68FF" w:rsidRDefault="00BB13B4" w:rsidP="006D68F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Тема: </w:t>
      </w:r>
      <w:r w:rsidR="00832B16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Развитие жанра сказки в детской литературе </w:t>
      </w:r>
      <w:r w:rsidR="00832B16" w:rsidRPr="006D68FF">
        <w:rPr>
          <w:rFonts w:ascii="Times New Roman" w:hAnsi="Times New Roman" w:cs="Times New Roman"/>
          <w:b/>
          <w:sz w:val="28"/>
          <w:szCs w:val="28"/>
          <w:lang w:val="en-US" w:eastAsia="en-US"/>
        </w:rPr>
        <w:t>XX</w:t>
      </w:r>
      <w:r w:rsidR="00832B16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века. </w:t>
      </w:r>
      <w:r w:rsidR="00941369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С.Я. Маршак. </w:t>
      </w:r>
      <w:r w:rsidR="00832B16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>П.П. Бажов.</w:t>
      </w:r>
      <w:r w:rsidR="00941369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К.И.Чуковский.</w:t>
      </w:r>
    </w:p>
    <w:p w:rsidR="00BB13B4" w:rsidRPr="006D68FF" w:rsidRDefault="00BB13B4" w:rsidP="006D68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Задание 1:</w:t>
      </w:r>
      <w:r w:rsidRPr="006D68FF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BB13B4" w:rsidRPr="006D68FF" w:rsidRDefault="00BB13B4" w:rsidP="006D68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D6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8FF">
        <w:rPr>
          <w:rFonts w:ascii="Times New Roman" w:hAnsi="Times New Roman" w:cs="Times New Roman"/>
          <w:sz w:val="28"/>
          <w:szCs w:val="28"/>
        </w:rPr>
        <w:t>XX в.– С.211-375.</w:t>
      </w:r>
    </w:p>
    <w:p w:rsidR="00BB13B4" w:rsidRPr="006D68FF" w:rsidRDefault="00BB13B4" w:rsidP="006D68F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941369" w:rsidRPr="006D68FF" w:rsidRDefault="00BB13B4" w:rsidP="006D68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Задание 2</w:t>
      </w:r>
      <w:r w:rsidR="00941369" w:rsidRPr="006D68FF">
        <w:rPr>
          <w:rFonts w:ascii="Times New Roman" w:hAnsi="Times New Roman" w:cs="Times New Roman"/>
          <w:b/>
          <w:sz w:val="28"/>
          <w:szCs w:val="28"/>
        </w:rPr>
        <w:t>.</w:t>
      </w:r>
      <w:r w:rsidR="00941369" w:rsidRPr="006D68FF">
        <w:rPr>
          <w:rFonts w:ascii="Times New Roman" w:hAnsi="Times New Roman" w:cs="Times New Roman"/>
          <w:sz w:val="28"/>
          <w:szCs w:val="28"/>
        </w:rPr>
        <w:t xml:space="preserve"> Разделившись  на подгруппы, подготовьте анализ сказок </w:t>
      </w:r>
      <w:r w:rsidR="00941369"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С.Я. Маршака, П.П. Бажова, </w:t>
      </w:r>
      <w:r w:rsidRPr="006D68F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К.И.Чуковского </w:t>
      </w:r>
      <w:r w:rsidR="00941369" w:rsidRPr="006D68FF">
        <w:rPr>
          <w:rFonts w:ascii="Times New Roman" w:hAnsi="Times New Roman" w:cs="Times New Roman"/>
          <w:sz w:val="28"/>
          <w:szCs w:val="28"/>
        </w:rPr>
        <w:t>по следующим аспектам: тематика, образы, фольклорные мотивы, проявления игрового начала, роль и место юмора, ритмика, строфика, особенности рифмы, поэтическая лексика, роль и характер звуковых повторов.</w:t>
      </w:r>
    </w:p>
    <w:p w:rsidR="00832B16" w:rsidRPr="006D68FF" w:rsidRDefault="00832B16" w:rsidP="006D68FF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Литературные сказки </w:t>
      </w:r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К.И. 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Чуковского: фольклорные мотивы, проблематика, сюжет, образы, игровое начало, язык и стих. </w:t>
      </w:r>
    </w:p>
    <w:p w:rsidR="00BB13B4" w:rsidRPr="006D68FF" w:rsidRDefault="00BB13B4" w:rsidP="006D68FF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С.Я.Маршак: «Сказка о глупом мышонке»,  «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Сказка про Козла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>» и другие драматические сказки. Покажите жанровые признаки и современные жанровые модификации литературной сказки</w:t>
      </w:r>
    </w:p>
    <w:p w:rsidR="00832B16" w:rsidRPr="006D68FF" w:rsidRDefault="00832B16" w:rsidP="006D68FF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>Сказы П.П. Бажова в детском чтении</w:t>
      </w:r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 (Серебряное копытце, </w:t>
      </w:r>
      <w:proofErr w:type="spellStart"/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>Голубая</w:t>
      </w:r>
      <w:proofErr w:type="spellEnd"/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 змейка, </w:t>
      </w:r>
      <w:proofErr w:type="spellStart"/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>Огневушка-поскакушка</w:t>
      </w:r>
      <w:proofErr w:type="spellEnd"/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>, Золотой полоз). Определите специфику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 жанра сказа. Роль Бажова в развитии жанра, тематика, фольклорные мотивы, образы детей, особенности поэтической лексики и синтаксиса.</w:t>
      </w:r>
    </w:p>
    <w:p w:rsidR="00BB13B4" w:rsidRPr="006D68FF" w:rsidRDefault="00BB13B4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369" w:rsidRPr="006D68FF" w:rsidRDefault="00BB13B4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 xml:space="preserve">Задание 3. Индивидуально подготовить сообщение о сказочном творчестве писателя: </w:t>
      </w:r>
      <w:r w:rsidR="00941369" w:rsidRPr="006D68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1369" w:rsidRPr="006D68FF" w:rsidRDefault="00941369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3B4" w:rsidRPr="006D68FF" w:rsidRDefault="00BB13B4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Сказки </w:t>
      </w:r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>М. Горького для детей: «</w:t>
      </w:r>
      <w:proofErr w:type="spellStart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>Воробьишко</w:t>
      </w:r>
      <w:proofErr w:type="spellEnd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», «Случай с </w:t>
      </w:r>
      <w:proofErr w:type="spellStart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>Евсейкой</w:t>
      </w:r>
      <w:proofErr w:type="spellEnd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», «Самовар», «Про </w:t>
      </w:r>
      <w:proofErr w:type="spellStart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>Иванушку-дурачка</w:t>
      </w:r>
      <w:proofErr w:type="spellEnd"/>
      <w:r w:rsidR="00941369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». </w:t>
      </w:r>
    </w:p>
    <w:p w:rsidR="00BB13B4" w:rsidRPr="006D68FF" w:rsidRDefault="00941369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Жанрово-тематическое </w:t>
      </w:r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>своеобразие произведения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 В. Маяковского для детей: «Сказка о Пете, толстом реб</w:t>
      </w:r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>енке, и о Симе, который тонкий»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Образы. 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Язык и ритмика. </w:t>
      </w:r>
    </w:p>
    <w:p w:rsidR="006D68FF" w:rsidRDefault="00941369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А.Н. Толстой как детский писатель. </w:t>
      </w:r>
      <w:proofErr w:type="gramStart"/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Литературная сказка </w:t>
      </w:r>
      <w:r w:rsidR="00BB13B4" w:rsidRPr="006D68FF">
        <w:rPr>
          <w:rFonts w:ascii="Times New Roman" w:hAnsi="Times New Roman" w:cs="Times New Roman"/>
          <w:sz w:val="28"/>
          <w:szCs w:val="28"/>
        </w:rPr>
        <w:t>«Золотой ключик, или Приключения Буратино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>»: история создания, источник, проблематика, сюжет и композиция, язык, юмор.</w:t>
      </w:r>
      <w:proofErr w:type="gramEnd"/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 Русские </w:t>
      </w:r>
      <w:r w:rsidR="00BB13B4"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народные </w:t>
      </w:r>
      <w:r w:rsidRPr="006D68FF">
        <w:rPr>
          <w:rFonts w:ascii="Times New Roman" w:hAnsi="Times New Roman" w:cs="Times New Roman"/>
          <w:bCs/>
          <w:iCs/>
          <w:sz w:val="28"/>
          <w:szCs w:val="28"/>
        </w:rPr>
        <w:t>сказки в обработке А.Н. Толстого.</w:t>
      </w:r>
    </w:p>
    <w:p w:rsidR="00BB13B4" w:rsidRPr="006D68FF" w:rsidRDefault="00832B16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lastRenderedPageBreak/>
        <w:t>Своеобразие сказок</w:t>
      </w:r>
      <w:r w:rsidRPr="006D68FF">
        <w:rPr>
          <w:rFonts w:ascii="Times New Roman" w:eastAsia="Times New Roman" w:hAnsi="Times New Roman" w:cs="Times New Roman"/>
          <w:iCs/>
          <w:sz w:val="28"/>
          <w:szCs w:val="28"/>
        </w:rPr>
        <w:t xml:space="preserve">  Шварца Е.Л.</w:t>
      </w:r>
      <w:r w:rsidRPr="006D6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0BE3" w:rsidRPr="006D68FF" w:rsidRDefault="00BC0BE3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Своеобразие сказок</w:t>
      </w:r>
      <w:r w:rsidRPr="006D68FF">
        <w:rPr>
          <w:rFonts w:ascii="Times New Roman" w:eastAsia="Times New Roman" w:hAnsi="Times New Roman" w:cs="Times New Roman"/>
          <w:iCs/>
          <w:sz w:val="28"/>
          <w:szCs w:val="28"/>
        </w:rPr>
        <w:t xml:space="preserve">  Катаева В.П.</w:t>
      </w:r>
    </w:p>
    <w:p w:rsidR="00BB13B4" w:rsidRPr="006D68FF" w:rsidRDefault="00BC0BE3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bCs/>
          <w:iCs/>
          <w:sz w:val="28"/>
          <w:szCs w:val="28"/>
        </w:rPr>
        <w:t xml:space="preserve">Сказка «Три Толстяка» Ю.К. </w:t>
      </w:r>
      <w:proofErr w:type="spellStart"/>
      <w:r w:rsidRPr="006D68FF">
        <w:rPr>
          <w:rFonts w:ascii="Times New Roman" w:hAnsi="Times New Roman" w:cs="Times New Roman"/>
          <w:bCs/>
          <w:iCs/>
          <w:sz w:val="28"/>
          <w:szCs w:val="28"/>
        </w:rPr>
        <w:t>Олеши</w:t>
      </w:r>
      <w:proofErr w:type="spellEnd"/>
      <w:r w:rsidRPr="006D68FF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32B16" w:rsidRPr="006D6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32B16" w:rsidRPr="006D68FF" w:rsidRDefault="00832B16" w:rsidP="006D68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 xml:space="preserve">«Приключения Незнайки и его друзей» Н.Н. Носова: мир ребенка. </w:t>
      </w:r>
      <w:r w:rsidR="00BC0BE3" w:rsidRPr="006D68FF">
        <w:rPr>
          <w:rFonts w:ascii="Times New Roman" w:hAnsi="Times New Roman" w:cs="Times New Roman"/>
          <w:sz w:val="28"/>
          <w:szCs w:val="28"/>
        </w:rPr>
        <w:t>Трилогия о Незнайке Н.Н. Носова.</w:t>
      </w:r>
    </w:p>
    <w:p w:rsidR="00832B16" w:rsidRPr="006D68FF" w:rsidRDefault="00832B16" w:rsidP="006D68FF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32B16" w:rsidRPr="006D68FF" w:rsidRDefault="00832B16" w:rsidP="006D68F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68FF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BC0BE3" w:rsidRPr="006D68FF" w:rsidRDefault="00BC0BE3" w:rsidP="006D68F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D6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8FF">
        <w:rPr>
          <w:rFonts w:ascii="Times New Roman" w:hAnsi="Times New Roman" w:cs="Times New Roman"/>
          <w:sz w:val="28"/>
          <w:szCs w:val="28"/>
        </w:rPr>
        <w:t>XX в. – С.189-370; С.211-375.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D6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8FF">
        <w:rPr>
          <w:rFonts w:ascii="Times New Roman" w:hAnsi="Times New Roman" w:cs="Times New Roman"/>
          <w:sz w:val="28"/>
          <w:szCs w:val="28"/>
        </w:rPr>
        <w:t>XX в.– С.161-391.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8FF">
        <w:rPr>
          <w:rFonts w:ascii="Times New Roman" w:eastAsia="Times New Roman" w:hAnsi="Times New Roman" w:cs="Times New Roman"/>
          <w:sz w:val="28"/>
          <w:szCs w:val="28"/>
        </w:rPr>
        <w:t>Галанов Б.Е. Валентин Катаев. Очерк творчества. – М., 1982.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Детская литература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Лейбсон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В. Поэтика сказок Чуковского / Детская литература. – М., 1961.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Перцов В.О. Маяковский. Жизнь и творчество. М., 1976.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68FF">
        <w:rPr>
          <w:rFonts w:ascii="Times New Roman" w:hAnsi="Times New Roman" w:cs="Times New Roman"/>
          <w:sz w:val="28"/>
          <w:szCs w:val="28"/>
        </w:rPr>
        <w:t>Петровский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 xml:space="preserve"> М. Книга о Корнее Чуковском. – М., 1966.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Чуковский К. Признания старого сказочника / Вслух про себя. Кн.1. – М, 1975.</w:t>
      </w:r>
    </w:p>
    <w:p w:rsidR="00BC0BE3" w:rsidRPr="006D68FF" w:rsidRDefault="00BC0BE3" w:rsidP="006D68F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8FF">
        <w:rPr>
          <w:rFonts w:ascii="Times New Roman" w:eastAsia="Times New Roman" w:hAnsi="Times New Roman" w:cs="Times New Roman"/>
          <w:sz w:val="28"/>
          <w:szCs w:val="28"/>
        </w:rPr>
        <w:t>Шаров А. Волшебники приходят к людям. Книга о сказке и сказочниках.– М., 1979.</w:t>
      </w:r>
    </w:p>
    <w:p w:rsidR="00BC0BE3" w:rsidRPr="006D68FF" w:rsidRDefault="00BC0BE3" w:rsidP="006D68FF">
      <w:pPr>
        <w:pStyle w:val="a3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08AD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Тема: П</w:t>
      </w:r>
      <w:r w:rsidR="006D68FF">
        <w:rPr>
          <w:rFonts w:ascii="Times New Roman" w:hAnsi="Times New Roman" w:cs="Times New Roman"/>
          <w:b/>
          <w:sz w:val="28"/>
          <w:szCs w:val="28"/>
        </w:rPr>
        <w:t>ереводная литература для детей</w:t>
      </w:r>
    </w:p>
    <w:p w:rsidR="006D68FF" w:rsidRP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6D68FF"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6D68FF" w:rsidRPr="006D68FF" w:rsidRDefault="00F808AD" w:rsidP="006D68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6D68FF">
        <w:rPr>
          <w:rFonts w:ascii="Times New Roman" w:hAnsi="Times New Roman" w:cs="Times New Roman"/>
          <w:sz w:val="28"/>
          <w:szCs w:val="28"/>
        </w:rPr>
        <w:t xml:space="preserve"> </w:t>
      </w:r>
      <w:r w:rsidR="006D68FF" w:rsidRPr="006D68FF">
        <w:rPr>
          <w:rFonts w:ascii="Times New Roman" w:hAnsi="Times New Roman" w:cs="Times New Roman"/>
          <w:b/>
          <w:sz w:val="28"/>
          <w:szCs w:val="28"/>
        </w:rPr>
        <w:t xml:space="preserve">Индивидуально подготовить сообщение </w:t>
      </w:r>
      <w:r w:rsidR="006D68FF" w:rsidRPr="006D68FF">
        <w:rPr>
          <w:rFonts w:ascii="Times New Roman" w:hAnsi="Times New Roman" w:cs="Times New Roman"/>
          <w:iCs/>
          <w:sz w:val="28"/>
          <w:szCs w:val="28"/>
        </w:rPr>
        <w:t>(по выбору)</w:t>
      </w:r>
      <w:r w:rsidR="006D68FF" w:rsidRPr="006D68FF">
        <w:rPr>
          <w:rFonts w:ascii="Times New Roman" w:hAnsi="Times New Roman" w:cs="Times New Roman"/>
          <w:sz w:val="28"/>
          <w:szCs w:val="28"/>
        </w:rPr>
        <w:t xml:space="preserve"> с учетом возможных вариантов представления произведений названных авторов в детской аудитории. </w:t>
      </w:r>
    </w:p>
    <w:p w:rsidR="006D68FF" w:rsidRPr="006D68FF" w:rsidRDefault="006D68FF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8AD" w:rsidRPr="006D68FF" w:rsidRDefault="00F808AD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 xml:space="preserve">Рассмотрите произведение </w:t>
      </w: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Линдгрен «</w:t>
      </w: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Длинный чулок» и подготовьте сообщение «Мир, в  котором живет </w:t>
      </w: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Пеппи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Длинный чулок». </w:t>
      </w:r>
    </w:p>
    <w:p w:rsidR="00F808AD" w:rsidRPr="006D68FF" w:rsidRDefault="00BC0BE3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 xml:space="preserve">Подготовьте </w:t>
      </w:r>
      <w:r w:rsidR="00F808AD" w:rsidRPr="006D68FF">
        <w:rPr>
          <w:rFonts w:ascii="Times New Roman" w:hAnsi="Times New Roman" w:cs="Times New Roman"/>
          <w:sz w:val="28"/>
          <w:szCs w:val="28"/>
        </w:rPr>
        <w:t xml:space="preserve">литературоведческий анализ трилогии </w:t>
      </w: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Линдгрен </w:t>
      </w:r>
      <w:r w:rsidR="00F808AD" w:rsidRPr="006D68FF">
        <w:rPr>
          <w:rFonts w:ascii="Times New Roman" w:hAnsi="Times New Roman" w:cs="Times New Roman"/>
          <w:sz w:val="28"/>
          <w:szCs w:val="28"/>
        </w:rPr>
        <w:t xml:space="preserve">о Малыше и </w:t>
      </w:r>
      <w:proofErr w:type="spellStart"/>
      <w:r w:rsidR="00F808AD" w:rsidRPr="006D68FF">
        <w:rPr>
          <w:rFonts w:ascii="Times New Roman" w:hAnsi="Times New Roman" w:cs="Times New Roman"/>
          <w:sz w:val="28"/>
          <w:szCs w:val="28"/>
        </w:rPr>
        <w:t>Карлсоне</w:t>
      </w:r>
      <w:proofErr w:type="spellEnd"/>
      <w:r w:rsidR="00F808AD" w:rsidRPr="006D68FF">
        <w:rPr>
          <w:rFonts w:ascii="Times New Roman" w:hAnsi="Times New Roman" w:cs="Times New Roman"/>
          <w:sz w:val="28"/>
          <w:szCs w:val="28"/>
        </w:rPr>
        <w:t xml:space="preserve">. </w:t>
      </w:r>
      <w:r w:rsidRPr="006D68FF">
        <w:rPr>
          <w:rFonts w:ascii="Times New Roman" w:hAnsi="Times New Roman" w:cs="Times New Roman"/>
          <w:sz w:val="28"/>
          <w:szCs w:val="28"/>
        </w:rPr>
        <w:t>Подготовьте сообщение.</w:t>
      </w:r>
    </w:p>
    <w:p w:rsidR="00C61F12" w:rsidRPr="00C61F12" w:rsidRDefault="00C61F12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сообщение:</w:t>
      </w:r>
    </w:p>
    <w:p w:rsidR="006D68FF" w:rsidRPr="006D68FF" w:rsidRDefault="00C61F12" w:rsidP="00C61F1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Сказки </w:t>
      </w:r>
      <w:r w:rsidR="00F808AD" w:rsidRPr="006D68FF">
        <w:rPr>
          <w:rFonts w:ascii="Times New Roman" w:hAnsi="Times New Roman" w:cs="Times New Roman"/>
          <w:sz w:val="28"/>
          <w:szCs w:val="28"/>
        </w:rPr>
        <w:t>С.</w:t>
      </w:r>
      <w:r w:rsidR="00F808AD" w:rsidRPr="006D68FF">
        <w:rPr>
          <w:rFonts w:ascii="Times New Roman" w:hAnsi="Times New Roman" w:cs="Times New Roman"/>
          <w:iCs/>
          <w:sz w:val="28"/>
          <w:szCs w:val="28"/>
        </w:rPr>
        <w:t>Лагерлёф</w:t>
      </w:r>
      <w:r w:rsidR="00F808AD" w:rsidRPr="006D68FF">
        <w:rPr>
          <w:rFonts w:ascii="Times New Roman" w:hAnsi="Times New Roman" w:cs="Times New Roman"/>
          <w:sz w:val="28"/>
          <w:szCs w:val="28"/>
        </w:rPr>
        <w:t>,</w:t>
      </w:r>
    </w:p>
    <w:p w:rsidR="006D68FF" w:rsidRPr="006D68FF" w:rsidRDefault="00C61F12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</w:t>
      </w:r>
      <w:r w:rsidRPr="006D6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8AD" w:rsidRPr="006D68FF">
        <w:rPr>
          <w:rFonts w:ascii="Times New Roman" w:hAnsi="Times New Roman" w:cs="Times New Roman"/>
          <w:sz w:val="28"/>
          <w:szCs w:val="28"/>
        </w:rPr>
        <w:t xml:space="preserve">Р.Киплинга, </w:t>
      </w:r>
    </w:p>
    <w:p w:rsidR="006D68FF" w:rsidRPr="006D68FF" w:rsidRDefault="00C61F12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</w:t>
      </w:r>
      <w:r w:rsidRPr="006D68FF">
        <w:rPr>
          <w:rFonts w:ascii="Times New Roman" w:hAnsi="Times New Roman" w:cs="Times New Roman"/>
          <w:sz w:val="28"/>
          <w:szCs w:val="28"/>
        </w:rPr>
        <w:t xml:space="preserve"> </w:t>
      </w:r>
      <w:r w:rsidR="00F808AD" w:rsidRPr="006D68FF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F808AD" w:rsidRPr="006D68FF">
        <w:rPr>
          <w:rFonts w:ascii="Times New Roman" w:hAnsi="Times New Roman" w:cs="Times New Roman"/>
          <w:iCs/>
          <w:sz w:val="28"/>
          <w:szCs w:val="28"/>
        </w:rPr>
        <w:t>Милна</w:t>
      </w:r>
      <w:proofErr w:type="spellEnd"/>
      <w:r w:rsidR="00F808AD" w:rsidRPr="006D68F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D68FF" w:rsidRPr="006D68FF" w:rsidRDefault="00C61F12" w:rsidP="006D68F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</w:t>
      </w:r>
      <w:r w:rsidRPr="006D68F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F808AD" w:rsidRPr="006D68FF">
        <w:rPr>
          <w:rFonts w:ascii="Times New Roman" w:hAnsi="Times New Roman" w:cs="Times New Roman"/>
          <w:iCs/>
          <w:sz w:val="28"/>
          <w:szCs w:val="28"/>
        </w:rPr>
        <w:t>Дж</w:t>
      </w:r>
      <w:proofErr w:type="gramEnd"/>
      <w:r w:rsidR="00F808AD" w:rsidRPr="006D68FF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="00F808AD" w:rsidRPr="006D68FF">
        <w:rPr>
          <w:rFonts w:ascii="Times New Roman" w:hAnsi="Times New Roman" w:cs="Times New Roman"/>
          <w:iCs/>
          <w:sz w:val="28"/>
          <w:szCs w:val="28"/>
        </w:rPr>
        <w:t>Родари</w:t>
      </w:r>
      <w:proofErr w:type="spellEnd"/>
      <w:r w:rsidR="00F808AD" w:rsidRPr="006D68FF">
        <w:rPr>
          <w:rFonts w:ascii="Times New Roman" w:hAnsi="Times New Roman" w:cs="Times New Roman"/>
          <w:iCs/>
          <w:sz w:val="28"/>
          <w:szCs w:val="28"/>
        </w:rPr>
        <w:t xml:space="preserve"> и др.</w:t>
      </w:r>
      <w:r w:rsidR="00BC0BE3" w:rsidRPr="006D68F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D68FF" w:rsidRDefault="006D68FF" w:rsidP="006D68F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08AD" w:rsidRPr="006D68FF" w:rsidRDefault="00F808AD" w:rsidP="006D68F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8FF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 xml:space="preserve">..– 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>С.392-419.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6D68FF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6D68FF">
        <w:rPr>
          <w:rFonts w:ascii="Times New Roman" w:hAnsi="Times New Roman" w:cs="Times New Roman"/>
          <w:sz w:val="28"/>
          <w:szCs w:val="28"/>
        </w:rPr>
        <w:t>., 1990.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6D68FF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6D68FF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FF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F808AD" w:rsidRPr="006D68FF" w:rsidRDefault="00F808AD" w:rsidP="006D6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6D68FF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6D68FF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D68FF">
        <w:rPr>
          <w:rFonts w:ascii="Times New Roman" w:hAnsi="Times New Roman" w:cs="Times New Roman"/>
          <w:sz w:val="28"/>
          <w:szCs w:val="28"/>
        </w:rPr>
        <w:t>—</w:t>
      </w:r>
      <w:r w:rsidRPr="006D68F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6D68FF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F808AD" w:rsidRPr="006D68FF" w:rsidRDefault="00F808AD" w:rsidP="006D68F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Стремстедт</w:t>
      </w:r>
      <w:proofErr w:type="spellEnd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Великая сказочница: Жизнь </w:t>
      </w:r>
      <w:proofErr w:type="spellStart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>Астрид</w:t>
      </w:r>
      <w:proofErr w:type="spellEnd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Линдгрен: Пер. </w:t>
      </w:r>
      <w:proofErr w:type="gramStart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6D68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швед. — М., 2002.</w:t>
      </w:r>
    </w:p>
    <w:p w:rsidR="006C7B5F" w:rsidRPr="006D68FF" w:rsidRDefault="006C7B5F" w:rsidP="006D68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7B5F" w:rsidRPr="006D68FF" w:rsidSect="00CC0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A69"/>
    <w:multiLevelType w:val="multilevel"/>
    <w:tmpl w:val="37EEF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2EB05204"/>
    <w:multiLevelType w:val="hybridMultilevel"/>
    <w:tmpl w:val="B96284EC"/>
    <w:lvl w:ilvl="0" w:tplc="6B82EF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D3732E1"/>
    <w:multiLevelType w:val="hybridMultilevel"/>
    <w:tmpl w:val="4E8E0442"/>
    <w:lvl w:ilvl="0" w:tplc="0D90D344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6F784B"/>
    <w:multiLevelType w:val="hybridMultilevel"/>
    <w:tmpl w:val="5B5417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344A"/>
    <w:rsid w:val="00533E99"/>
    <w:rsid w:val="006C7B5F"/>
    <w:rsid w:val="006D68FF"/>
    <w:rsid w:val="00832B16"/>
    <w:rsid w:val="00941369"/>
    <w:rsid w:val="0094775A"/>
    <w:rsid w:val="00BB13B4"/>
    <w:rsid w:val="00BC0BE3"/>
    <w:rsid w:val="00C61F12"/>
    <w:rsid w:val="00CC03A0"/>
    <w:rsid w:val="00E62B08"/>
    <w:rsid w:val="00EA344A"/>
    <w:rsid w:val="00F80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44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2020-12-04T09:55:00Z</dcterms:created>
  <dcterms:modified xsi:type="dcterms:W3CDTF">2020-12-07T15:29:00Z</dcterms:modified>
</cp:coreProperties>
</file>