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EA0" w:rsidRDefault="00847EA0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47EA0">
        <w:rPr>
          <w:rFonts w:ascii="Times New Roman" w:hAnsi="Times New Roman" w:cs="Times New Roman"/>
          <w:b/>
          <w:sz w:val="24"/>
          <w:szCs w:val="24"/>
          <w:lang w:val="en-US"/>
        </w:rPr>
        <w:t>http://edu.vspu.ru/members/vvbardakova/docs/133895/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02.11.20г. Детская литература с основами литературоведения. 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9.40. Лекция.</w:t>
      </w:r>
    </w:p>
    <w:p w:rsidR="006D06D3" w:rsidRDefault="006D06D3" w:rsidP="006D0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06D3" w:rsidRDefault="006D06D3" w:rsidP="006D06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Тема: Природоведческая литература  для детей (ХХ век).</w:t>
      </w:r>
    </w:p>
    <w:p w:rsidR="006D06D3" w:rsidRDefault="006D06D3" w:rsidP="006D06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06D3" w:rsidRDefault="006D06D3" w:rsidP="006D06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6D06D3" w:rsidRDefault="006D06D3" w:rsidP="006D06D3">
      <w:pPr>
        <w:ind w:firstLine="709"/>
        <w:jc w:val="center"/>
        <w:rPr>
          <w:b/>
        </w:rPr>
      </w:pPr>
    </w:p>
    <w:p w:rsidR="006D06D3" w:rsidRDefault="006D06D3" w:rsidP="006D06D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Познавательная литература. Природоведческая тема в детской литературе: истоки, эволюция, жанры (Л.Н. Толстой, К.Д. Ушинский, В.Ф. Одоевский и др.).</w:t>
      </w:r>
    </w:p>
    <w:p w:rsidR="006D06D3" w:rsidRDefault="006D06D3" w:rsidP="006D06D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Эволюция изображения природы и темы природы в русской литературе ХХ века. Познавательная и художественная литература для детей о природе. </w:t>
      </w:r>
    </w:p>
    <w:p w:rsidR="006D06D3" w:rsidRDefault="006D06D3" w:rsidP="006D06D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Творчество В.В. Бианки. Рассказы и сказки о животных. «Лесная газета». </w:t>
      </w:r>
    </w:p>
    <w:p w:rsidR="006D06D3" w:rsidRDefault="006D06D3" w:rsidP="006D06D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Творчество Б.С. Житкова. Рассказы о технике, о животных. Энциклопедия для детей «Что я видел». </w:t>
      </w:r>
    </w:p>
    <w:p w:rsidR="006D06D3" w:rsidRDefault="006D06D3" w:rsidP="006D06D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Тема природы в творчестве писателей ХХ века:</w:t>
      </w:r>
    </w:p>
    <w:p w:rsidR="006D06D3" w:rsidRDefault="006D06D3" w:rsidP="006D06D3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Развитие темы природы в творчестве  М.М. Пришвина </w:t>
      </w:r>
    </w:p>
    <w:p w:rsidR="006D06D3" w:rsidRDefault="006D06D3" w:rsidP="006D06D3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Развитие темы природы в творчестве Е.И. 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Чарушина</w:t>
      </w:r>
      <w:proofErr w:type="spellEnd"/>
    </w:p>
    <w:p w:rsidR="006D06D3" w:rsidRDefault="006D06D3" w:rsidP="006D06D3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Развитие темы природы в творчестве Н.И. Сладкова </w:t>
      </w:r>
    </w:p>
    <w:p w:rsidR="006D06D3" w:rsidRDefault="006D06D3" w:rsidP="006D06D3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Развитие темы природы в творчестве Г.А. 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Скребицкого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6D06D3" w:rsidRDefault="006D06D3" w:rsidP="006D06D3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Развитие темы природы в творчестве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Э.Ю.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Шима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6D06D3" w:rsidRDefault="006D06D3" w:rsidP="006D06D3">
      <w:pPr>
        <w:ind w:firstLine="709"/>
        <w:jc w:val="center"/>
        <w:rPr>
          <w:b/>
        </w:rPr>
      </w:pPr>
    </w:p>
    <w:p w:rsidR="006D06D3" w:rsidRDefault="006D06D3" w:rsidP="006D06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6D06D3" w:rsidRDefault="006D06D3" w:rsidP="006D06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С.161-391.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Бегак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Б.</w:t>
      </w:r>
      <w:r>
        <w:rPr>
          <w:rFonts w:ascii="Times New Roman" w:hAnsi="Times New Roman" w:cs="Times New Roman"/>
          <w:sz w:val="24"/>
          <w:szCs w:val="24"/>
        </w:rPr>
        <w:t xml:space="preserve"> Классики в стране детства. – М.: Дет. лит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1984. – С.20–34.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Белинский В.Г.,</w:t>
      </w:r>
      <w:r>
        <w:rPr>
          <w:rFonts w:ascii="Times New Roman" w:hAnsi="Times New Roman" w:cs="Times New Roman"/>
          <w:sz w:val="24"/>
          <w:szCs w:val="24"/>
        </w:rPr>
        <w:t xml:space="preserve"> Чернышевский Н.Г., Добролюбов НН.А. О детской литературе. М., 1983.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Гродненский Г. 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Чарушин</w:t>
      </w:r>
      <w:proofErr w:type="spellEnd"/>
      <w:r>
        <w:rPr>
          <w:rFonts w:ascii="Times New Roman" w:hAnsi="Times New Roman" w:cs="Times New Roman"/>
          <w:sz w:val="24"/>
          <w:szCs w:val="24"/>
        </w:rPr>
        <w:t>: Критико-биографический очерк. — Л., 1962.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Жизнь и творчество Б.С.Житкова: Сборник. — М., 1951.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Жизнь и</w:t>
      </w:r>
      <w:r>
        <w:rPr>
          <w:rFonts w:ascii="Times New Roman" w:hAnsi="Times New Roman" w:cs="Times New Roman"/>
          <w:sz w:val="24"/>
          <w:szCs w:val="24"/>
        </w:rPr>
        <w:t xml:space="preserve"> творчество Виталия Бианки: Статьи.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Восп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Публ</w:t>
      </w:r>
      <w:proofErr w:type="spellEnd"/>
      <w:r>
        <w:rPr>
          <w:rFonts w:ascii="Times New Roman" w:hAnsi="Times New Roman" w:cs="Times New Roman"/>
          <w:sz w:val="24"/>
          <w:szCs w:val="24"/>
        </w:rPr>
        <w:t>. Письма. Библиография. − Л.: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 1967.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Липеровская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С.И. За волшебным словом: Жизнь Пришвина. — М., 1964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Минералов Ю.И. Бианки В.В. // Русские детские писатели ХХ века: Биобиблиографический словарь – М.: Флинта, Наука. – 1997.  С.68 – 70.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Неуймина Н. Николай Сладков: Писатель и человек.</w:t>
      </w:r>
      <w:proofErr w:type="gramStart"/>
      <w:r>
        <w:rPr>
          <w:rFonts w:ascii="Times New Roman" w:hAnsi="Times New Roman" w:cs="Times New Roman"/>
          <w:sz w:val="24"/>
          <w:szCs w:val="24"/>
        </w:rPr>
        <w:t>–Л</w:t>
      </w:r>
      <w:proofErr w:type="gramEnd"/>
      <w:r>
        <w:rPr>
          <w:rFonts w:ascii="Times New Roman" w:hAnsi="Times New Roman" w:cs="Times New Roman"/>
          <w:sz w:val="24"/>
          <w:szCs w:val="24"/>
        </w:rPr>
        <w:t>., 1988.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Путилова Е.О. Очерки по истории критики советской детской литературы. 1917 – 1941. – М.: Детская литература, 1982. 175 с. С.8.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Сивоконь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Творчество В.В. Бианки в филологической и методической парадигмах  [Электронный ресурс]: Коллективная монография / В.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др.]; В.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Черненко Г. Вечный Колумб: Биографический очерк о 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Житко</w:t>
      </w:r>
      <w:r>
        <w:rPr>
          <w:rFonts w:ascii="Times New Roman" w:hAnsi="Times New Roman" w:cs="Times New Roman"/>
          <w:sz w:val="24"/>
          <w:szCs w:val="24"/>
        </w:rPr>
        <w:softHyphen/>
        <w:t>ве</w:t>
      </w:r>
      <w:proofErr w:type="gramStart"/>
      <w:r>
        <w:rPr>
          <w:rFonts w:ascii="Times New Roman" w:hAnsi="Times New Roman" w:cs="Times New Roman"/>
          <w:sz w:val="24"/>
          <w:szCs w:val="24"/>
        </w:rPr>
        <w:t>.-</w:t>
      </w:r>
      <w:proofErr w:type="gramEnd"/>
      <w:r>
        <w:rPr>
          <w:rFonts w:ascii="Times New Roman" w:hAnsi="Times New Roman" w:cs="Times New Roman"/>
          <w:sz w:val="24"/>
          <w:szCs w:val="24"/>
        </w:rPr>
        <w:t>Л</w:t>
      </w:r>
      <w:proofErr w:type="spellEnd"/>
      <w:r>
        <w:rPr>
          <w:rFonts w:ascii="Times New Roman" w:hAnsi="Times New Roman" w:cs="Times New Roman"/>
          <w:sz w:val="24"/>
          <w:szCs w:val="24"/>
        </w:rPr>
        <w:t>., 1982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теме занятия разделы учебников и  рекомендованных дополнительно изданий и подготовьте тезисный план-конспект.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Составить конспект 1-й главы «Творчество В.В. Бианки в контексте развития детской литературы» коллективной монографии «Творчество В.В. Бианки в филологической </w:t>
      </w:r>
      <w:r w:rsidR="003C6719">
        <w:rPr>
          <w:rFonts w:ascii="Times New Roman" w:hAnsi="Times New Roman" w:cs="Times New Roman"/>
          <w:sz w:val="24"/>
          <w:szCs w:val="24"/>
        </w:rPr>
        <w:t>и методической парадигмах» (научный редактор</w:t>
      </w:r>
      <w:r>
        <w:rPr>
          <w:rFonts w:ascii="Times New Roman" w:hAnsi="Times New Roman" w:cs="Times New Roman"/>
          <w:sz w:val="24"/>
          <w:szCs w:val="24"/>
        </w:rPr>
        <w:t xml:space="preserve"> проф. Л.В.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 </w:t>
      </w:r>
      <w:proofErr w:type="gramEnd"/>
    </w:p>
    <w:p w:rsidR="003C6719" w:rsidRPr="003C6719" w:rsidRDefault="006D06D3" w:rsidP="003C6719">
      <w:pPr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См.: Творчество В.В. Бианки в филологической и методической парадигмах  [Электронный ресурс]: Коллективная монография / В.В.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др.]; В.В.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</w:t>
      </w:r>
      <w:r w:rsidRPr="003C6719">
        <w:rPr>
          <w:rFonts w:ascii="Times New Roman" w:hAnsi="Times New Roman" w:cs="Times New Roman"/>
          <w:sz w:val="24"/>
          <w:szCs w:val="24"/>
        </w:rPr>
        <w:t xml:space="preserve">. </w:t>
      </w:r>
      <w:r w:rsidR="003C6719" w:rsidRPr="003C6719">
        <w:rPr>
          <w:rFonts w:ascii="Times New Roman" w:hAnsi="Times New Roman" w:cs="Times New Roman"/>
          <w:sz w:val="24"/>
          <w:szCs w:val="24"/>
        </w:rPr>
        <w:t xml:space="preserve">- 143 </w:t>
      </w:r>
      <w:proofErr w:type="spellStart"/>
      <w:r w:rsidR="003C6719" w:rsidRPr="003C6719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3C6719" w:rsidRPr="003C6719">
        <w:rPr>
          <w:rFonts w:ascii="Times New Roman" w:hAnsi="Times New Roman" w:cs="Times New Roman"/>
          <w:sz w:val="24"/>
          <w:szCs w:val="24"/>
        </w:rPr>
        <w:t xml:space="preserve">. </w:t>
      </w:r>
      <w:r w:rsidR="003C6719" w:rsidRPr="003C6719">
        <w:rPr>
          <w:rFonts w:ascii="Times New Roman" w:hAnsi="Times New Roman" w:cs="Times New Roman"/>
          <w:sz w:val="24"/>
          <w:szCs w:val="24"/>
          <w:highlight w:val="yellow"/>
        </w:rPr>
        <w:t>– С. 8-34.  — Режим доступа: http://www.iprbookshop.ru/21462.— ЭБС «</w:t>
      </w:r>
      <w:proofErr w:type="spellStart"/>
      <w:r w:rsidR="003C6719" w:rsidRPr="003C6719">
        <w:rPr>
          <w:rFonts w:ascii="Times New Roman" w:hAnsi="Times New Roman" w:cs="Times New Roman"/>
          <w:sz w:val="24"/>
          <w:szCs w:val="24"/>
          <w:highlight w:val="yellow"/>
        </w:rPr>
        <w:t>IPRbooks</w:t>
      </w:r>
      <w:proofErr w:type="spellEnd"/>
      <w:r w:rsidR="003C6719" w:rsidRPr="003C6719">
        <w:rPr>
          <w:rFonts w:ascii="Times New Roman" w:hAnsi="Times New Roman" w:cs="Times New Roman"/>
          <w:sz w:val="24"/>
          <w:szCs w:val="24"/>
          <w:highlight w:val="yellow"/>
        </w:rPr>
        <w:t>»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6D06D3" w:rsidRDefault="006D06D3" w:rsidP="006D06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3262D" w:rsidRDefault="00C3262D"/>
    <w:sectPr w:rsidR="00C3262D" w:rsidSect="003F3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AD5777"/>
    <w:multiLevelType w:val="multilevel"/>
    <w:tmpl w:val="D76A7A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06D3"/>
    <w:rsid w:val="003C6719"/>
    <w:rsid w:val="003F304A"/>
    <w:rsid w:val="006D06D3"/>
    <w:rsid w:val="00847EA0"/>
    <w:rsid w:val="00C255F6"/>
    <w:rsid w:val="00C32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06D3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9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526</Words>
  <Characters>3003</Characters>
  <Application>Microsoft Office Word</Application>
  <DocSecurity>0</DocSecurity>
  <Lines>25</Lines>
  <Paragraphs>7</Paragraphs>
  <ScaleCrop>false</ScaleCrop>
  <Company/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2020-10-30T10:45:00Z</dcterms:created>
  <dcterms:modified xsi:type="dcterms:W3CDTF">2020-10-30T11:02:00Z</dcterms:modified>
</cp:coreProperties>
</file>