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233" w:rsidRPr="00D51233" w:rsidRDefault="00D51233" w:rsidP="00294FD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1233">
        <w:rPr>
          <w:rFonts w:ascii="Times New Roman" w:hAnsi="Times New Roman" w:cs="Times New Roman"/>
          <w:b/>
          <w:sz w:val="28"/>
          <w:szCs w:val="28"/>
        </w:rPr>
        <w:t xml:space="preserve">26.10.2020г. ПБ31. </w:t>
      </w:r>
    </w:p>
    <w:p w:rsidR="00D51233" w:rsidRPr="00D51233" w:rsidRDefault="00D51233" w:rsidP="00D512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1233">
        <w:rPr>
          <w:rFonts w:ascii="Times New Roman" w:hAnsi="Times New Roman" w:cs="Times New Roman"/>
          <w:b/>
          <w:sz w:val="28"/>
          <w:szCs w:val="28"/>
        </w:rPr>
        <w:t>Методика преподавания литературного чтения.</w:t>
      </w:r>
    </w:p>
    <w:p w:rsidR="00D51233" w:rsidRPr="00D51233" w:rsidRDefault="00D51233" w:rsidP="00D512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1233">
        <w:rPr>
          <w:rFonts w:ascii="Times New Roman" w:hAnsi="Times New Roman" w:cs="Times New Roman"/>
          <w:b/>
          <w:sz w:val="28"/>
          <w:szCs w:val="28"/>
        </w:rPr>
        <w:t xml:space="preserve">Лекция. </w:t>
      </w:r>
    </w:p>
    <w:p w:rsidR="00294FDF" w:rsidRPr="00D51233" w:rsidRDefault="00294FDF" w:rsidP="00D512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1233">
        <w:rPr>
          <w:rFonts w:ascii="Times New Roman" w:hAnsi="Times New Roman" w:cs="Times New Roman"/>
          <w:b/>
          <w:sz w:val="28"/>
          <w:szCs w:val="28"/>
        </w:rPr>
        <w:t xml:space="preserve">Раздел 3. Формирование и совершенствование навыка чтения младших школьников </w:t>
      </w:r>
    </w:p>
    <w:p w:rsidR="00D51233" w:rsidRPr="00D51233" w:rsidRDefault="00D51233" w:rsidP="00D512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1233">
        <w:rPr>
          <w:rFonts w:ascii="Times New Roman" w:hAnsi="Times New Roman" w:cs="Times New Roman"/>
          <w:b/>
          <w:sz w:val="28"/>
          <w:szCs w:val="28"/>
        </w:rPr>
        <w:t xml:space="preserve">Тема: Совершенствование навыка чтения младших школьников на уроках литературного чтения. </w:t>
      </w:r>
    </w:p>
    <w:p w:rsidR="00294FDF" w:rsidRPr="00D51233" w:rsidRDefault="00294FDF" w:rsidP="00D5123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1233">
        <w:rPr>
          <w:rFonts w:ascii="Times New Roman" w:hAnsi="Times New Roman" w:cs="Times New Roman"/>
          <w:sz w:val="28"/>
          <w:szCs w:val="28"/>
        </w:rPr>
        <w:t xml:space="preserve">Чтение как вид речевой деятельности. </w:t>
      </w:r>
    </w:p>
    <w:p w:rsidR="00D51233" w:rsidRPr="00D51233" w:rsidRDefault="00294FDF" w:rsidP="00D5123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1233">
        <w:rPr>
          <w:rFonts w:ascii="Times New Roman" w:hAnsi="Times New Roman" w:cs="Times New Roman"/>
          <w:sz w:val="28"/>
          <w:szCs w:val="28"/>
        </w:rPr>
        <w:t>Формирование навыка чтения</w:t>
      </w:r>
      <w:r w:rsidR="00D51233" w:rsidRPr="00D51233">
        <w:rPr>
          <w:rFonts w:ascii="Times New Roman" w:hAnsi="Times New Roman" w:cs="Times New Roman"/>
          <w:sz w:val="28"/>
          <w:szCs w:val="28"/>
        </w:rPr>
        <w:t xml:space="preserve"> в период обучения грамоте: методы и приемы обучения чтению.</w:t>
      </w:r>
      <w:r w:rsidRPr="00D51233">
        <w:rPr>
          <w:rFonts w:ascii="Times New Roman" w:hAnsi="Times New Roman" w:cs="Times New Roman"/>
          <w:sz w:val="28"/>
          <w:szCs w:val="28"/>
        </w:rPr>
        <w:t xml:space="preserve"> Работа над техникой чтения.</w:t>
      </w:r>
    </w:p>
    <w:p w:rsidR="00D51233" w:rsidRPr="00D51233" w:rsidRDefault="00D51233" w:rsidP="00D5123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1233">
        <w:rPr>
          <w:rFonts w:ascii="Times New Roman" w:hAnsi="Times New Roman" w:cs="Times New Roman"/>
          <w:bCs/>
          <w:sz w:val="28"/>
          <w:szCs w:val="28"/>
        </w:rPr>
        <w:t xml:space="preserve">Качества полноценного навыка чтения и приемы их совершенствования. </w:t>
      </w:r>
      <w:r w:rsidRPr="00D51233">
        <w:rPr>
          <w:rFonts w:ascii="Times New Roman" w:hAnsi="Times New Roman" w:cs="Times New Roman"/>
          <w:sz w:val="28"/>
          <w:szCs w:val="28"/>
        </w:rPr>
        <w:t>Работа над правильностью, беглостью, сознательностью чтения. Работа над  выразительностью чтения.</w:t>
      </w:r>
    </w:p>
    <w:p w:rsidR="00294FDF" w:rsidRPr="00D51233" w:rsidRDefault="00294FDF" w:rsidP="00D5123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1233">
        <w:rPr>
          <w:rFonts w:ascii="Times New Roman" w:hAnsi="Times New Roman" w:cs="Times New Roman"/>
          <w:sz w:val="28"/>
          <w:szCs w:val="28"/>
        </w:rPr>
        <w:t>Критерии оценки навыка чтения учащихся начальных классов.</w:t>
      </w:r>
      <w:r w:rsidR="00D51233" w:rsidRPr="00D51233">
        <w:rPr>
          <w:rFonts w:ascii="Times New Roman" w:hAnsi="Times New Roman" w:cs="Times New Roman"/>
          <w:sz w:val="28"/>
          <w:szCs w:val="28"/>
        </w:rPr>
        <w:t xml:space="preserve"> </w:t>
      </w:r>
      <w:r w:rsidRPr="00D51233">
        <w:rPr>
          <w:rFonts w:ascii="Times New Roman" w:hAnsi="Times New Roman" w:cs="Times New Roman"/>
          <w:sz w:val="28"/>
          <w:szCs w:val="28"/>
        </w:rPr>
        <w:t>Методика проверки техники чтения.</w:t>
      </w:r>
    </w:p>
    <w:p w:rsidR="00294FDF" w:rsidRPr="00D51233" w:rsidRDefault="00294FDF" w:rsidP="00D5123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FDF" w:rsidRPr="00D51233" w:rsidRDefault="00294FDF" w:rsidP="00D5123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1233">
        <w:rPr>
          <w:rFonts w:ascii="Times New Roman" w:hAnsi="Times New Roman" w:cs="Times New Roman"/>
          <w:sz w:val="28"/>
          <w:szCs w:val="28"/>
        </w:rPr>
        <w:t>Литература:</w:t>
      </w:r>
    </w:p>
    <w:p w:rsidR="00D51233" w:rsidRPr="00D51233" w:rsidRDefault="00D51233" w:rsidP="00D5123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1233">
        <w:rPr>
          <w:rFonts w:ascii="Times New Roman" w:hAnsi="Times New Roman" w:cs="Times New Roman"/>
          <w:b/>
          <w:sz w:val="28"/>
          <w:szCs w:val="28"/>
        </w:rPr>
        <w:t>Задание: Составить план-конспект:</w:t>
      </w:r>
    </w:p>
    <w:p w:rsidR="00D51233" w:rsidRPr="00D51233" w:rsidRDefault="00D51233" w:rsidP="00D51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1233">
        <w:rPr>
          <w:rFonts w:ascii="Times New Roman" w:hAnsi="Times New Roman" w:cs="Times New Roman"/>
          <w:sz w:val="28"/>
          <w:szCs w:val="28"/>
        </w:rPr>
        <w:t xml:space="preserve">Львов М.Р., Горецкий В.Г., </w:t>
      </w:r>
      <w:proofErr w:type="spellStart"/>
      <w:r w:rsidRPr="00D51233">
        <w:rPr>
          <w:rFonts w:ascii="Times New Roman" w:hAnsi="Times New Roman" w:cs="Times New Roman"/>
          <w:sz w:val="28"/>
          <w:szCs w:val="28"/>
        </w:rPr>
        <w:t>Сосновская</w:t>
      </w:r>
      <w:proofErr w:type="spellEnd"/>
      <w:r w:rsidRPr="00D51233">
        <w:rPr>
          <w:rFonts w:ascii="Times New Roman" w:hAnsi="Times New Roman" w:cs="Times New Roman"/>
          <w:sz w:val="28"/>
          <w:szCs w:val="28"/>
        </w:rPr>
        <w:t xml:space="preserve"> О.В. Методика преподавания русского языка в начальных классах. – 2000-2012 //  Глава 3. Методика работы над навыком. – С.120-142.</w:t>
      </w:r>
    </w:p>
    <w:p w:rsidR="00D51233" w:rsidRPr="00D51233" w:rsidRDefault="00D51233" w:rsidP="00D51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1233"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 w:rsidRPr="00D51233"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2174B0" w:rsidRDefault="002174B0" w:rsidP="00217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2174B0" w:rsidRDefault="002174B0" w:rsidP="00217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4AEB">
        <w:rPr>
          <w:rFonts w:ascii="Times New Roman" w:hAnsi="Times New Roman" w:cs="Times New Roman"/>
          <w:b/>
          <w:sz w:val="24"/>
          <w:szCs w:val="24"/>
          <w:highlight w:val="yellow"/>
        </w:rPr>
        <w:t>СРС</w:t>
      </w:r>
    </w:p>
    <w:p w:rsidR="002174B0" w:rsidRDefault="002174B0" w:rsidP="002174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3. Формирование и совершенствование навыка чтения младших школьников </w:t>
      </w:r>
    </w:p>
    <w:p w:rsidR="002174B0" w:rsidRDefault="002174B0" w:rsidP="002174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Cs/>
          <w:sz w:val="24"/>
          <w:szCs w:val="24"/>
        </w:rPr>
        <w:t xml:space="preserve">Качества полноценного навыка чтения и приемы их совершенствования. </w:t>
      </w:r>
      <w:r>
        <w:rPr>
          <w:rFonts w:ascii="Times New Roman" w:eastAsia="Times New Roman" w:hAnsi="Times New Roman" w:cs="Times New Roman"/>
          <w:sz w:val="24"/>
          <w:szCs w:val="24"/>
        </w:rPr>
        <w:t>Работа над правильностью, беглостью, сознательностью и выразительностью чтения</w:t>
      </w:r>
    </w:p>
    <w:p w:rsidR="002174B0" w:rsidRDefault="002174B0" w:rsidP="002174B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</w:t>
      </w:r>
      <w:r w:rsidR="00B058B7">
        <w:rPr>
          <w:rFonts w:ascii="Times New Roman" w:hAnsi="Times New Roman" w:cs="Times New Roman"/>
          <w:sz w:val="24"/>
          <w:szCs w:val="24"/>
        </w:rPr>
        <w:t xml:space="preserve">разделов «Речевая и читательская деятельность» </w:t>
      </w:r>
      <w:r>
        <w:rPr>
          <w:rFonts w:ascii="Times New Roman" w:hAnsi="Times New Roman" w:cs="Times New Roman"/>
          <w:sz w:val="24"/>
          <w:szCs w:val="24"/>
        </w:rPr>
        <w:t xml:space="preserve">программ по литературному чтению, аннотация статей из журнала «Начальная школа», обзор учебно-методических пособий (Горбушина Л.А., Горецкий В.Г., Зайцев В.Н.,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О.В., Матвеев С.И., Шпунтов А.И.,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Д.Б. и др.).</w:t>
      </w:r>
    </w:p>
    <w:p w:rsidR="002174B0" w:rsidRDefault="002174B0" w:rsidP="00217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74B0" w:rsidRDefault="002174B0" w:rsidP="002174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1233" w:rsidRDefault="00D51233" w:rsidP="00294FDF">
      <w:pPr>
        <w:ind w:firstLine="709"/>
        <w:jc w:val="both"/>
        <w:rPr>
          <w:highlight w:val="yellow"/>
        </w:rPr>
      </w:pPr>
    </w:p>
    <w:p w:rsidR="00D51233" w:rsidRDefault="00D51233" w:rsidP="00294FDF">
      <w:pPr>
        <w:ind w:firstLine="709"/>
        <w:jc w:val="both"/>
        <w:rPr>
          <w:highlight w:val="yellow"/>
        </w:rPr>
      </w:pPr>
    </w:p>
    <w:p w:rsidR="002174B0" w:rsidRDefault="002174B0" w:rsidP="00D5123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4B0" w:rsidRDefault="002174B0" w:rsidP="00D5123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2499" w:rsidRDefault="00292499" w:rsidP="002174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2F49" w:rsidRDefault="00252F49"/>
    <w:sectPr w:rsidR="00252F49" w:rsidSect="00726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C5D32"/>
    <w:multiLevelType w:val="hybridMultilevel"/>
    <w:tmpl w:val="714864D8"/>
    <w:lvl w:ilvl="0" w:tplc="6ABACE5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BB400B"/>
    <w:multiLevelType w:val="hybridMultilevel"/>
    <w:tmpl w:val="FD9AA880"/>
    <w:lvl w:ilvl="0" w:tplc="C94C14C4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6104FF"/>
    <w:multiLevelType w:val="hybridMultilevel"/>
    <w:tmpl w:val="428A39CC"/>
    <w:lvl w:ilvl="0" w:tplc="31DAF4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C57FA2"/>
    <w:rsid w:val="002174B0"/>
    <w:rsid w:val="00252F49"/>
    <w:rsid w:val="00292499"/>
    <w:rsid w:val="00294FDF"/>
    <w:rsid w:val="002B5E55"/>
    <w:rsid w:val="00302911"/>
    <w:rsid w:val="00726CC7"/>
    <w:rsid w:val="00844AEB"/>
    <w:rsid w:val="00B058B7"/>
    <w:rsid w:val="00C57FA2"/>
    <w:rsid w:val="00D512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C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4FD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8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9</cp:revision>
  <dcterms:created xsi:type="dcterms:W3CDTF">2020-10-22T11:17:00Z</dcterms:created>
  <dcterms:modified xsi:type="dcterms:W3CDTF">2020-10-22T12:02:00Z</dcterms:modified>
</cp:coreProperties>
</file>