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BE4" w:rsidRPr="00966EF1" w:rsidRDefault="00966EF1" w:rsidP="00BE4BE4">
      <w:pPr>
        <w:pStyle w:val="a3"/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</w:rPr>
      </w:pPr>
      <w:hyperlink r:id="rId5" w:history="1"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http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://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edu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vspu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.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ru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/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members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/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vvbardakova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/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  <w:lang w:val="en-US"/>
          </w:rPr>
          <w:t>docs</w:t>
        </w:r>
        <w:r w:rsidRPr="00966EF1">
          <w:rPr>
            <w:rStyle w:val="a4"/>
            <w:rFonts w:ascii="Times New Roman" w:hAnsi="Times New Roman" w:cs="Times New Roman"/>
            <w:b/>
            <w:sz w:val="24"/>
            <w:szCs w:val="24"/>
          </w:rPr>
          <w:t>/130311/</w:t>
        </w:r>
      </w:hyperlink>
      <w:r w:rsidRPr="00966EF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ПБ</w:t>
      </w:r>
      <w:r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  <w:t>SZ</w:t>
      </w:r>
      <w:r>
        <w:rPr>
          <w:rFonts w:ascii="Times New Roman" w:hAnsi="Times New Roman" w:cs="Times New Roman"/>
          <w:b/>
          <w:color w:val="FF0000"/>
          <w:sz w:val="24"/>
          <w:szCs w:val="24"/>
        </w:rPr>
        <w:t>41</w:t>
      </w:r>
    </w:p>
    <w:p w:rsidR="00BE4BE4" w:rsidRPr="00966EF1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66EF1" w:rsidRPr="00966EF1" w:rsidRDefault="00966EF1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966EF1" w:rsidRPr="00966EF1" w:rsidRDefault="00966EF1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4BE4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Примерные вопросы к экзамену</w:t>
      </w:r>
    </w:p>
    <w:p w:rsidR="00BE4BE4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дисциплине «Методика преподавания литературного чтения»</w:t>
      </w:r>
    </w:p>
    <w:p w:rsidR="00BE4BE4" w:rsidRPr="003E0C56" w:rsidRDefault="00BE4BE4" w:rsidP="00BE4BE4">
      <w:pPr>
        <w:pStyle w:val="a3"/>
        <w:tabs>
          <w:tab w:val="left" w:pos="0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BE4BE4" w:rsidRPr="003E0C56" w:rsidRDefault="00BE4BE4" w:rsidP="00BE4BE4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0C56"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чтения произведения литературы в начальной школе и его приемы.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комментирования произведения литературы внетекстовым материалом и его приемы в начальной школе.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претворения произведения литературы в других видах искусства и его приемы в начальной школе.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Метод литературного творчества в начальной школе и его приемы.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Приемы объяснительно-иллюстративного метода изучения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Метод проектов и его реализация во внеклассной работе по литературному чтению в  начальных классах школы.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Основные этапы изучения произведения на уроке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Подготовка учащихся к восприятию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Первичное знакомство с художественным  произведением.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Виды анализа литературного произведения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Анализ композиции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Стилистический (языковой) анализ произведения литературы.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Анализ художественных образов в начальных классах.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Проблемный анализ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Приемы работы над текстом  на этапе вторичного синтеза.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Особенности  работы над произведениями различных жанров.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фольклорных произведений на уроке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рассказа 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басни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Изучение лирических произведений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Изучение драматических произведений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Обучение составлению плана художественного произведения. 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Слушание как вид речевой деятельности. Слушание произведений литературы в начальной школе.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Типология уроков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Структура уроков различных типов. 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Интеграция различных видов искусства на уроке литературного чтения.</w:t>
      </w:r>
    </w:p>
    <w:p w:rsidR="00BE4BE4" w:rsidRPr="003E0C56" w:rsidRDefault="00BE4BE4" w:rsidP="00BE4BE4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Развитие речи младших школьников на уроках литературного чтения.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 xml:space="preserve">Перечень практических заданий: 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lastRenderedPageBreak/>
        <w:t xml:space="preserve">1. Анализ фрагментов уроков (по методическим рекомендациям, конспектам уроков учителей,  протоколам уроков) с точки зрения определения методики работы над произведением на уроке литературного чтения. 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2. Решение методических задач: проектирование фрагментов (разных этапов) уроков изучения произведений литературы различных жанров.  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4BE4" w:rsidRPr="003E0C56" w:rsidRDefault="00BE4BE4" w:rsidP="00BE4BE4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3E0C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BE4BE4" w:rsidRPr="003E0C56" w:rsidRDefault="00BE4BE4" w:rsidP="00BE4BE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BE4BE4" w:rsidRPr="003E0C56" w:rsidRDefault="00BE4BE4" w:rsidP="00BE4BE4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Рыжкова, Т. В.</w:t>
      </w:r>
      <w:r w:rsidRPr="003E0C56"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BE4BE4" w:rsidRPr="003E0C56" w:rsidRDefault="00BE4BE4" w:rsidP="00BE4BE4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 w:rsidRPr="003E0C56"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Воюшина [и др.] ; под ред. М. П. Воюшиной. - М.: Изд. центр "Академия", 2010.</w:t>
      </w:r>
    </w:p>
    <w:p w:rsidR="00BE4BE4" w:rsidRPr="003E0C56" w:rsidRDefault="00BE4BE4" w:rsidP="00BE4BE4">
      <w:pPr>
        <w:pStyle w:val="a3"/>
        <w:numPr>
          <w:ilvl w:val="2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>Светловская, Н.Н.</w:t>
      </w:r>
      <w:r w:rsidRPr="003E0C56"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Светловская, Т. С. Пиче-оол ; Н. Н. Светловская. - Москва: Московский городской педагогический университет, 2011. - 232 с.</w:t>
      </w:r>
    </w:p>
    <w:p w:rsidR="00BE4BE4" w:rsidRPr="003E0C56" w:rsidRDefault="00BE4BE4" w:rsidP="00BE4BE4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3E0C56">
        <w:rPr>
          <w:rFonts w:ascii="Times New Roman" w:hAnsi="Times New Roman" w:cs="Times New Roman"/>
          <w:b/>
          <w:sz w:val="24"/>
          <w:szCs w:val="24"/>
        </w:rPr>
        <w:t>Дополнительная литература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1. Львов М.Р., Горецкий В.Г., Сосновская О.В. Методика преподавания русского языка в начальных классах. – М.: Академия, 2012.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2. Гриценко З.А. Детская литература. Методика приобщения детей к чтению: Учебное пособие. – М.: Академия, 2009.</w:t>
      </w:r>
    </w:p>
    <w:p w:rsidR="00BE4BE4" w:rsidRPr="003E0C56" w:rsidRDefault="00BE4BE4" w:rsidP="00BE4BE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sz w:val="24"/>
          <w:szCs w:val="24"/>
        </w:rPr>
        <w:t>3.</w:t>
      </w:r>
      <w:r w:rsidRPr="003E0C56">
        <w:rPr>
          <w:rFonts w:ascii="Times New Roman" w:hAnsi="Times New Roman" w:cs="Times New Roman"/>
          <w:bCs/>
          <w:sz w:val="24"/>
          <w:szCs w:val="24"/>
        </w:rPr>
        <w:t xml:space="preserve">Лавлинский, С.П. </w:t>
      </w:r>
      <w:r w:rsidRPr="003E0C56">
        <w:rPr>
          <w:rFonts w:ascii="Times New Roman" w:hAnsi="Times New Roman" w:cs="Times New Roman"/>
          <w:sz w:val="24"/>
          <w:szCs w:val="24"/>
        </w:rPr>
        <w:t>Технология литературного образования. Коммуникативно-деятельностный подход [Электронный ресурс]: учебное пособие для студент</w:t>
      </w:r>
      <w:r w:rsidR="00B35C7D">
        <w:rPr>
          <w:rFonts w:ascii="Times New Roman" w:hAnsi="Times New Roman" w:cs="Times New Roman"/>
          <w:sz w:val="24"/>
          <w:szCs w:val="24"/>
        </w:rPr>
        <w:t>ов-филологов / С. П. Лавлинский</w:t>
      </w:r>
      <w:r w:rsidRPr="003E0C56">
        <w:rPr>
          <w:rFonts w:ascii="Times New Roman" w:hAnsi="Times New Roman" w:cs="Times New Roman"/>
          <w:sz w:val="24"/>
          <w:szCs w:val="24"/>
        </w:rPr>
        <w:t xml:space="preserve">; С. П. Лавлинский. - Москва: Прогресс-Традиция, 2003. </w:t>
      </w:r>
    </w:p>
    <w:p w:rsidR="00BE4BE4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E0C56">
        <w:rPr>
          <w:rFonts w:ascii="Times New Roman" w:hAnsi="Times New Roman" w:cs="Times New Roman"/>
          <w:bCs/>
          <w:sz w:val="24"/>
          <w:szCs w:val="24"/>
        </w:rPr>
        <w:t xml:space="preserve">4. Журавлев, В.П. </w:t>
      </w:r>
      <w:r w:rsidRPr="003E0C56">
        <w:rPr>
          <w:rFonts w:ascii="Times New Roman" w:hAnsi="Times New Roman" w:cs="Times New Roman"/>
          <w:sz w:val="24"/>
          <w:szCs w:val="24"/>
        </w:rPr>
        <w:t>Учебно-методический комплект по литературе как форма реализации авторской методической концепции [Электронный ресурс]: монография / В. П. Журавлев; В. П. Журавлев. - Москва: Прометей, 2012.</w:t>
      </w:r>
    </w:p>
    <w:p w:rsidR="00BE4BE4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E4BE4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35C7D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Экзамен проводится в виде тестирования. </w:t>
      </w:r>
    </w:p>
    <w:p w:rsidR="00B35C7D" w:rsidRDefault="00BE4BE4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Тесты рассылаются в обозначенное в расписании </w:t>
      </w:r>
      <w:r w:rsidR="00B35C7D"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время (11.30 и 13.10.). </w:t>
      </w:r>
    </w:p>
    <w:p w:rsidR="00B35C7D" w:rsidRDefault="00B35C7D" w:rsidP="00BE4BE4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>Тест в</w:t>
      </w:r>
      <w:r w:rsidR="00BE4BE4"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ыполняется в течение 1,5 часов. </w:t>
      </w:r>
    </w:p>
    <w:p w:rsidR="00BE4BE4" w:rsidRPr="00B35C7D" w:rsidRDefault="00B35C7D" w:rsidP="00B35C7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</w:pPr>
      <w:r w:rsidRPr="00B35C7D">
        <w:rPr>
          <w:rFonts w:ascii="Times New Roman" w:hAnsi="Times New Roman" w:cs="Times New Roman"/>
          <w:i/>
          <w:sz w:val="24"/>
          <w:szCs w:val="24"/>
          <w:highlight w:val="yellow"/>
        </w:rPr>
        <w:t>Выполненные тесты отправляются (как и во время летней сессии)</w:t>
      </w:r>
      <w:r>
        <w:rPr>
          <w:rFonts w:ascii="Times New Roman" w:hAnsi="Times New Roman" w:cs="Times New Roman"/>
          <w:i/>
          <w:sz w:val="24"/>
          <w:szCs w:val="24"/>
          <w:highlight w:val="yellow"/>
        </w:rPr>
        <w:t xml:space="preserve"> </w:t>
      </w:r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 xml:space="preserve">на личную </w:t>
      </w:r>
      <w:r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 xml:space="preserve">электронную </w:t>
      </w:r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  <w:highlight w:val="yellow"/>
        </w:rPr>
        <w:t>почту преподавателя: Бардаковой Веры Владимировны.</w:t>
      </w:r>
      <w:r w:rsidRPr="00B35C7D">
        <w:rPr>
          <w:rFonts w:ascii="Times New Roman" w:hAnsi="Times New Roman" w:cs="Times New Roman"/>
          <w:b/>
          <w:i/>
          <w:color w:val="FF0000"/>
          <w:sz w:val="24"/>
          <w:szCs w:val="24"/>
        </w:rPr>
        <w:t xml:space="preserve"> </w:t>
      </w:r>
    </w:p>
    <w:p w:rsidR="002F30AF" w:rsidRPr="00B35C7D" w:rsidRDefault="002F30AF" w:rsidP="00BE4BE4">
      <w:pPr>
        <w:rPr>
          <w:b/>
          <w:color w:val="FF0000"/>
        </w:rPr>
      </w:pPr>
    </w:p>
    <w:sectPr w:rsidR="002F30AF" w:rsidRPr="00B35C7D" w:rsidSect="009628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E4A9F"/>
    <w:multiLevelType w:val="hybridMultilevel"/>
    <w:tmpl w:val="F7483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E4BE4"/>
    <w:rsid w:val="002F30AF"/>
    <w:rsid w:val="00962843"/>
    <w:rsid w:val="00966EF1"/>
    <w:rsid w:val="00B35C7D"/>
    <w:rsid w:val="00BE4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8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4BE4"/>
    <w:pPr>
      <w:ind w:left="720"/>
      <w:contextualSpacing/>
    </w:pPr>
    <w:rPr>
      <w:rFonts w:eastAsiaTheme="minorHAnsi"/>
      <w:lang w:eastAsia="en-US"/>
    </w:rPr>
  </w:style>
  <w:style w:type="character" w:styleId="a4">
    <w:name w:val="Hyperlink"/>
    <w:basedOn w:val="a0"/>
    <w:uiPriority w:val="99"/>
    <w:unhideWhenUsed/>
    <w:rsid w:val="00966EF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du.vspu.ru/members/vvbardakova/docs/130311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695</Words>
  <Characters>3968</Characters>
  <Application>Microsoft Office Word</Application>
  <DocSecurity>0</DocSecurity>
  <Lines>33</Lines>
  <Paragraphs>9</Paragraphs>
  <ScaleCrop>false</ScaleCrop>
  <Company/>
  <LinksUpToDate>false</LinksUpToDate>
  <CharactersWithSpaces>4654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2020-10-18T09:18:00Z</dcterms:created>
  <dcterms:modified xsi:type="dcterms:W3CDTF">2020-10-18T10:25:00Z</dcterms:modified>
</cp:coreProperties>
</file>