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A39" w:rsidRPr="00FE1A39" w:rsidRDefault="00FE1A39" w:rsidP="00FE1A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A39">
        <w:rPr>
          <w:rFonts w:ascii="Times New Roman" w:hAnsi="Times New Roman" w:cs="Times New Roman"/>
          <w:b/>
          <w:sz w:val="24"/>
          <w:szCs w:val="24"/>
        </w:rPr>
        <w:t>16.10. 2020г. ПБ</w:t>
      </w:r>
      <w:r w:rsidRPr="00FE1A39">
        <w:rPr>
          <w:rFonts w:ascii="Times New Roman" w:hAnsi="Times New Roman" w:cs="Times New Roman"/>
          <w:b/>
          <w:sz w:val="24"/>
          <w:szCs w:val="24"/>
          <w:lang w:val="en-US"/>
        </w:rPr>
        <w:t>SZ</w:t>
      </w:r>
      <w:r w:rsidRPr="00FE1A39">
        <w:rPr>
          <w:rFonts w:ascii="Times New Roman" w:hAnsi="Times New Roman" w:cs="Times New Roman"/>
          <w:b/>
          <w:sz w:val="24"/>
          <w:szCs w:val="24"/>
        </w:rPr>
        <w:t>41.</w:t>
      </w:r>
    </w:p>
    <w:p w:rsidR="00FE1A39" w:rsidRPr="00FE1A39" w:rsidRDefault="00FE1A39" w:rsidP="00FE1A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A39">
        <w:rPr>
          <w:rFonts w:ascii="Times New Roman" w:hAnsi="Times New Roman" w:cs="Times New Roman"/>
          <w:b/>
          <w:sz w:val="24"/>
          <w:szCs w:val="24"/>
        </w:rPr>
        <w:t>Методика преподавания литературного чтения</w:t>
      </w:r>
    </w:p>
    <w:p w:rsidR="00FE1A39" w:rsidRPr="00FE1A39" w:rsidRDefault="00281B74" w:rsidP="00FE1A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13.1</w:t>
      </w:r>
      <w:r w:rsidR="00FE1A39" w:rsidRPr="00FE1A39">
        <w:rPr>
          <w:rFonts w:ascii="Times New Roman" w:hAnsi="Times New Roman" w:cs="Times New Roman"/>
          <w:b/>
          <w:sz w:val="24"/>
          <w:szCs w:val="24"/>
        </w:rPr>
        <w:t>0.  Практическое занятие.</w:t>
      </w:r>
    </w:p>
    <w:p w:rsidR="00FE1A39" w:rsidRPr="00FE1A39" w:rsidRDefault="00FE1A39" w:rsidP="00FE1A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1A39" w:rsidRPr="00FE1A39" w:rsidRDefault="00FE1A39" w:rsidP="00FE1A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A39">
        <w:rPr>
          <w:rFonts w:ascii="Times New Roman" w:hAnsi="Times New Roman" w:cs="Times New Roman"/>
          <w:b/>
          <w:sz w:val="24"/>
          <w:szCs w:val="24"/>
        </w:rPr>
        <w:t>Тема:</w:t>
      </w:r>
      <w:r w:rsidRPr="00FE1A39">
        <w:rPr>
          <w:rFonts w:ascii="Times New Roman" w:hAnsi="Times New Roman" w:cs="Times New Roman"/>
          <w:sz w:val="24"/>
          <w:szCs w:val="24"/>
        </w:rPr>
        <w:t xml:space="preserve"> </w:t>
      </w:r>
      <w:r w:rsidRPr="00FE1A39">
        <w:rPr>
          <w:rFonts w:ascii="Times New Roman" w:hAnsi="Times New Roman" w:cs="Times New Roman"/>
          <w:b/>
          <w:sz w:val="24"/>
          <w:szCs w:val="24"/>
        </w:rPr>
        <w:t>Методы и приемы работы с научно-познавательными текстами в начальной школе.</w:t>
      </w:r>
    </w:p>
    <w:p w:rsidR="00FE1A39" w:rsidRDefault="00FE1A39" w:rsidP="00FE1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1A39" w:rsidRPr="00FE1A39" w:rsidRDefault="00FE1A39" w:rsidP="00FE1A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A39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 w:rsidRPr="00FE1A39"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познавательного произведения и познавательных произведений в круге чтения младших школьников. </w:t>
      </w:r>
    </w:p>
    <w:p w:rsidR="00FE1A39" w:rsidRDefault="00FE1A39" w:rsidP="00FE1A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1A39" w:rsidRPr="00FE1A39" w:rsidRDefault="00FE1A39" w:rsidP="00FE1A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A39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FE1A39">
        <w:rPr>
          <w:rFonts w:ascii="Times New Roman" w:hAnsi="Times New Roman" w:cs="Times New Roman"/>
          <w:sz w:val="24"/>
          <w:szCs w:val="24"/>
        </w:rPr>
        <w:t xml:space="preserve"> Конспектирование:</w:t>
      </w:r>
    </w:p>
    <w:p w:rsidR="00FE1A39" w:rsidRPr="00FE1A39" w:rsidRDefault="00FE1A39" w:rsidP="00FE1A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A39"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FE1A39" w:rsidRPr="00FE1A39" w:rsidRDefault="00FE1A39" w:rsidP="00FE1A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A39">
        <w:rPr>
          <w:rFonts w:ascii="Times New Roman" w:hAnsi="Times New Roman" w:cs="Times New Roman"/>
          <w:sz w:val="24"/>
          <w:szCs w:val="24"/>
        </w:rPr>
        <w:t>Подготовить доклад по соответствующей теме:</w:t>
      </w:r>
    </w:p>
    <w:p w:rsidR="00FE1A39" w:rsidRPr="00FE1A39" w:rsidRDefault="00FE1A39" w:rsidP="00FE1A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39">
        <w:rPr>
          <w:rFonts w:ascii="Times New Roman" w:hAnsi="Times New Roman" w:cs="Times New Roman"/>
          <w:sz w:val="24"/>
          <w:szCs w:val="24"/>
        </w:rPr>
        <w:t>Научно-познавательная и научно-художественная литература для детей.</w:t>
      </w:r>
    </w:p>
    <w:p w:rsidR="00FE1A39" w:rsidRPr="00FE1A39" w:rsidRDefault="00FE1A39" w:rsidP="00FE1A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39">
        <w:rPr>
          <w:rFonts w:ascii="Times New Roman" w:hAnsi="Times New Roman" w:cs="Times New Roman"/>
          <w:bCs/>
          <w:sz w:val="24"/>
          <w:szCs w:val="24"/>
        </w:rPr>
        <w:t>Чтение научно-познавательной литературы в начальных  классах.</w:t>
      </w:r>
    </w:p>
    <w:p w:rsidR="00FE1A39" w:rsidRPr="00FE1A39" w:rsidRDefault="00FE1A39" w:rsidP="00FE1A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39">
        <w:rPr>
          <w:rFonts w:ascii="Times New Roman" w:hAnsi="Times New Roman" w:cs="Times New Roman"/>
          <w:sz w:val="24"/>
          <w:szCs w:val="24"/>
        </w:rPr>
        <w:t>Объяснительно-иллюстративный метод чтения.</w:t>
      </w:r>
    </w:p>
    <w:p w:rsidR="00FE1A39" w:rsidRPr="00FE1A39" w:rsidRDefault="00FE1A39" w:rsidP="00FE1A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39">
        <w:rPr>
          <w:rFonts w:ascii="Times New Roman" w:hAnsi="Times New Roman" w:cs="Times New Roman"/>
          <w:sz w:val="24"/>
          <w:szCs w:val="24"/>
        </w:rPr>
        <w:t>Чтение исторических текстов в начальной школе.</w:t>
      </w:r>
    </w:p>
    <w:p w:rsidR="00FE1A39" w:rsidRPr="00FE1A39" w:rsidRDefault="00FE1A39" w:rsidP="00FE1A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39">
        <w:rPr>
          <w:rFonts w:ascii="Times New Roman" w:hAnsi="Times New Roman" w:cs="Times New Roman"/>
          <w:sz w:val="24"/>
          <w:szCs w:val="24"/>
        </w:rPr>
        <w:t>Чтение природоведческих текстов в начальной школе.</w:t>
      </w:r>
    </w:p>
    <w:p w:rsidR="00FE1A39" w:rsidRDefault="00FE1A39" w:rsidP="00FE1A39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34EC" w:rsidRDefault="00DD34EC" w:rsidP="00DD34E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Проектирование уроков изучения познавательных и научно-художественных произведений.</w:t>
      </w:r>
    </w:p>
    <w:p w:rsidR="00DD34EC" w:rsidRPr="00FE1A39" w:rsidRDefault="00DD34EC" w:rsidP="00FE1A39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1A39" w:rsidRPr="00FE1A39" w:rsidRDefault="00FE1A39" w:rsidP="00FE1A3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E1A39" w:rsidRPr="00FE1A39" w:rsidRDefault="00FE1A39" w:rsidP="00FE1A39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A39">
        <w:rPr>
          <w:rFonts w:ascii="Times New Roman" w:hAnsi="Times New Roman" w:cs="Times New Roman"/>
          <w:b/>
          <w:sz w:val="24"/>
          <w:szCs w:val="24"/>
        </w:rPr>
        <w:t xml:space="preserve">Литература: </w:t>
      </w:r>
    </w:p>
    <w:p w:rsidR="00FE1A39" w:rsidRPr="00FE1A39" w:rsidRDefault="00FE1A39" w:rsidP="00FE1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1A39" w:rsidRPr="00FE1A39" w:rsidRDefault="00FE1A39" w:rsidP="00FE1A3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39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FE1A39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E1A39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FE1A39" w:rsidRPr="00FE1A39" w:rsidRDefault="00FE1A39" w:rsidP="00FE1A3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E1A39">
        <w:rPr>
          <w:rFonts w:ascii="Times New Roman" w:hAnsi="Times New Roman"/>
          <w:sz w:val="24"/>
          <w:szCs w:val="24"/>
        </w:rPr>
        <w:t>Воюшина</w:t>
      </w:r>
      <w:proofErr w:type="spellEnd"/>
      <w:r w:rsidRPr="00FE1A39">
        <w:rPr>
          <w:rFonts w:ascii="Times New Roman" w:hAnsi="Times New Roman"/>
          <w:sz w:val="24"/>
          <w:szCs w:val="24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FE1A39" w:rsidRPr="00FE1A39" w:rsidRDefault="00FE1A39" w:rsidP="00FE1A3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1A39">
        <w:rPr>
          <w:rFonts w:ascii="Times New Roman" w:hAnsi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FE1A39" w:rsidRPr="00FE1A39" w:rsidRDefault="00FE1A39" w:rsidP="00FE1A3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E1A39">
        <w:rPr>
          <w:rFonts w:ascii="Times New Roman" w:hAnsi="Times New Roman"/>
          <w:sz w:val="24"/>
          <w:szCs w:val="24"/>
        </w:rPr>
        <w:t>Светловская</w:t>
      </w:r>
      <w:proofErr w:type="spellEnd"/>
      <w:r w:rsidRPr="00FE1A39">
        <w:rPr>
          <w:rFonts w:ascii="Times New Roman" w:hAnsi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 w:rsidRPr="00FE1A39">
        <w:rPr>
          <w:rFonts w:ascii="Times New Roman" w:hAnsi="Times New Roman"/>
          <w:sz w:val="24"/>
          <w:szCs w:val="24"/>
        </w:rPr>
        <w:t>Светловская</w:t>
      </w:r>
      <w:proofErr w:type="spellEnd"/>
      <w:r w:rsidRPr="00FE1A39">
        <w:rPr>
          <w:rFonts w:ascii="Times New Roman" w:hAnsi="Times New Roman"/>
          <w:sz w:val="24"/>
          <w:szCs w:val="24"/>
        </w:rPr>
        <w:t xml:space="preserve">, Т.С. </w:t>
      </w:r>
      <w:proofErr w:type="spellStart"/>
      <w:r w:rsidRPr="00FE1A39">
        <w:rPr>
          <w:rFonts w:ascii="Times New Roman" w:hAnsi="Times New Roman"/>
          <w:sz w:val="24"/>
          <w:szCs w:val="24"/>
        </w:rPr>
        <w:t>Пиче-оол</w:t>
      </w:r>
      <w:proofErr w:type="spellEnd"/>
      <w:r w:rsidRPr="00FE1A39">
        <w:rPr>
          <w:rFonts w:ascii="Times New Roman" w:hAnsi="Times New Roman"/>
          <w:sz w:val="24"/>
          <w:szCs w:val="24"/>
        </w:rPr>
        <w:t xml:space="preserve">; Н.Н. </w:t>
      </w:r>
      <w:proofErr w:type="spellStart"/>
      <w:r w:rsidRPr="00FE1A39">
        <w:rPr>
          <w:rFonts w:ascii="Times New Roman" w:hAnsi="Times New Roman"/>
          <w:sz w:val="24"/>
          <w:szCs w:val="24"/>
        </w:rPr>
        <w:t>Светловская</w:t>
      </w:r>
      <w:proofErr w:type="spellEnd"/>
      <w:r w:rsidRPr="00FE1A39">
        <w:rPr>
          <w:rFonts w:ascii="Times New Roman" w:hAnsi="Times New Roman"/>
          <w:sz w:val="24"/>
          <w:szCs w:val="24"/>
        </w:rPr>
        <w:t>.– М.: Московский городской педагогический университет, 2011.</w:t>
      </w:r>
    </w:p>
    <w:p w:rsidR="00FE1A39" w:rsidRPr="00FE1A39" w:rsidRDefault="00FE1A39" w:rsidP="00FE1A3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E1A39">
        <w:rPr>
          <w:rFonts w:ascii="Times New Roman" w:hAnsi="Times New Roman"/>
          <w:sz w:val="24"/>
          <w:szCs w:val="24"/>
        </w:rPr>
        <w:t>Светловская</w:t>
      </w:r>
      <w:proofErr w:type="spellEnd"/>
      <w:r w:rsidRPr="00FE1A39">
        <w:rPr>
          <w:rFonts w:ascii="Times New Roman" w:hAnsi="Times New Roman"/>
          <w:sz w:val="24"/>
          <w:szCs w:val="24"/>
        </w:rPr>
        <w:t xml:space="preserve"> Н.Н., </w:t>
      </w:r>
      <w:proofErr w:type="spellStart"/>
      <w:r w:rsidRPr="00FE1A39">
        <w:rPr>
          <w:rFonts w:ascii="Times New Roman" w:hAnsi="Times New Roman"/>
          <w:sz w:val="24"/>
          <w:szCs w:val="24"/>
        </w:rPr>
        <w:t>Пиче-оол</w:t>
      </w:r>
      <w:proofErr w:type="spellEnd"/>
      <w:r w:rsidRPr="00FE1A39">
        <w:rPr>
          <w:rFonts w:ascii="Times New Roman" w:hAnsi="Times New Roman"/>
          <w:sz w:val="24"/>
          <w:szCs w:val="24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 w:rsidRPr="00FE1A39">
        <w:rPr>
          <w:rFonts w:ascii="Times New Roman" w:hAnsi="Times New Roman"/>
          <w:sz w:val="24"/>
          <w:szCs w:val="24"/>
        </w:rPr>
        <w:t>пед</w:t>
      </w:r>
      <w:proofErr w:type="spellEnd"/>
      <w:r w:rsidRPr="00FE1A39">
        <w:rPr>
          <w:rFonts w:ascii="Times New Roman" w:hAnsi="Times New Roman"/>
          <w:sz w:val="24"/>
          <w:szCs w:val="24"/>
        </w:rPr>
        <w:t>. вузов</w:t>
      </w:r>
      <w:proofErr w:type="gramEnd"/>
      <w:r w:rsidRPr="00FE1A39">
        <w:rPr>
          <w:rFonts w:ascii="Times New Roman" w:hAnsi="Times New Roman"/>
          <w:sz w:val="24"/>
          <w:szCs w:val="24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FE1A39" w:rsidRPr="00FE1A39" w:rsidRDefault="00FE1A39" w:rsidP="00FE1A3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1A39">
        <w:rPr>
          <w:rFonts w:ascii="Times New Roman" w:hAnsi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 w:rsidRPr="00FE1A39">
        <w:rPr>
          <w:rFonts w:ascii="Times New Roman" w:hAnsi="Times New Roman"/>
          <w:sz w:val="24"/>
          <w:szCs w:val="24"/>
        </w:rPr>
        <w:t>Бардакова</w:t>
      </w:r>
      <w:proofErr w:type="spellEnd"/>
      <w:r w:rsidRPr="00FE1A39">
        <w:rPr>
          <w:rFonts w:ascii="Times New Roman" w:hAnsi="Times New Roman"/>
          <w:sz w:val="24"/>
          <w:szCs w:val="24"/>
        </w:rPr>
        <w:t xml:space="preserve"> [и др.]; В.В. </w:t>
      </w:r>
      <w:proofErr w:type="spellStart"/>
      <w:r w:rsidRPr="00FE1A39">
        <w:rPr>
          <w:rFonts w:ascii="Times New Roman" w:hAnsi="Times New Roman"/>
          <w:sz w:val="24"/>
          <w:szCs w:val="24"/>
        </w:rPr>
        <w:t>Бардакова</w:t>
      </w:r>
      <w:proofErr w:type="spellEnd"/>
      <w:r w:rsidRPr="00FE1A39">
        <w:rPr>
          <w:rFonts w:ascii="Times New Roman" w:hAnsi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FE1A39" w:rsidRDefault="00FE1A39" w:rsidP="001475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E1A39" w:rsidSect="00AF6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1246F"/>
    <w:multiLevelType w:val="hybridMultilevel"/>
    <w:tmpl w:val="E848A3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CE2FA7"/>
    <w:multiLevelType w:val="hybridMultilevel"/>
    <w:tmpl w:val="242AD7B0"/>
    <w:lvl w:ilvl="0" w:tplc="E6F0290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147578"/>
    <w:rsid w:val="000C160A"/>
    <w:rsid w:val="00147578"/>
    <w:rsid w:val="002127EA"/>
    <w:rsid w:val="00281B74"/>
    <w:rsid w:val="00AF6197"/>
    <w:rsid w:val="00BF04B2"/>
    <w:rsid w:val="00DD34EC"/>
    <w:rsid w:val="00FE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1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1A39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FE1A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1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2020-10-11T15:43:00Z</dcterms:created>
  <dcterms:modified xsi:type="dcterms:W3CDTF">2020-10-11T16:53:00Z</dcterms:modified>
</cp:coreProperties>
</file>