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7B" w:rsidRDefault="0010427B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08.09.2020. 18.20.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41.Методика преподавания литературного чтения.</w:t>
      </w:r>
    </w:p>
    <w:p w:rsidR="0010427B" w:rsidRDefault="0010427B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10427B" w:rsidRDefault="0010427B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Изучение литературных произведений</w:t>
      </w:r>
      <w:r w:rsidRPr="003E0C56">
        <w:rPr>
          <w:rFonts w:ascii="Times New Roman" w:hAnsi="Times New Roman" w:cs="Times New Roman"/>
          <w:b/>
          <w:sz w:val="24"/>
          <w:szCs w:val="24"/>
        </w:rPr>
        <w:t xml:space="preserve"> в начальной школе</w:t>
      </w:r>
    </w:p>
    <w:p w:rsidR="0010427B" w:rsidRDefault="0010427B" w:rsidP="001042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936798" w:rsidRPr="0010427B" w:rsidRDefault="00936798" w:rsidP="0010427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27B">
        <w:rPr>
          <w:rFonts w:ascii="Times New Roman" w:hAnsi="Times New Roman" w:cs="Times New Roman"/>
          <w:b/>
          <w:sz w:val="24"/>
          <w:szCs w:val="24"/>
        </w:rPr>
        <w:t xml:space="preserve">Принципы изучения произведения литературы в начальной школе Задание:  </w:t>
      </w:r>
      <w:r w:rsidRPr="0010427B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936798" w:rsidRPr="003E0C56" w:rsidRDefault="00936798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936798" w:rsidRPr="003E0C56" w:rsidRDefault="00936798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936798" w:rsidRPr="003E0C56" w:rsidRDefault="00936798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936798" w:rsidRPr="003E0C56" w:rsidRDefault="0010427B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936798" w:rsidRPr="003E0C56">
        <w:rPr>
          <w:rFonts w:ascii="Times New Roman" w:hAnsi="Times New Roman" w:cs="Times New Roman"/>
          <w:b/>
          <w:sz w:val="24"/>
          <w:szCs w:val="24"/>
        </w:rPr>
        <w:t xml:space="preserve">Основные этапы изучения художественного произведения  на уроке  литературного  чтения </w:t>
      </w:r>
    </w:p>
    <w:p w:rsidR="00936798" w:rsidRPr="003E0C56" w:rsidRDefault="00936798" w:rsidP="0093679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E0C56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936798" w:rsidRPr="003E0C56" w:rsidRDefault="00936798" w:rsidP="0093679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936798" w:rsidRPr="003E0C56" w:rsidRDefault="00936798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936798" w:rsidRPr="003E0C56" w:rsidRDefault="00936798" w:rsidP="0093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10427B" w:rsidRDefault="00D37351" w:rsidP="00D3735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D37351" w:rsidRDefault="00D37351" w:rsidP="00D3735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D37351" w:rsidRDefault="00D37351" w:rsidP="00D3735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10427B" w:rsidRPr="0010427B" w:rsidRDefault="0010427B" w:rsidP="0010427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427B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10427B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10427B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10427B" w:rsidRPr="0010427B" w:rsidRDefault="0010427B" w:rsidP="0010427B">
      <w:pPr>
        <w:pStyle w:val="a3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27B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10427B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 w:rsidRPr="0010427B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10427B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10427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0427B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10427B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10427B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10427B" w:rsidRPr="0010427B" w:rsidRDefault="0010427B" w:rsidP="0010427B">
      <w:pPr>
        <w:pStyle w:val="a3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27B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10427B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10427B" w:rsidRPr="0010427B" w:rsidRDefault="0010427B" w:rsidP="0010427B">
      <w:pPr>
        <w:pStyle w:val="a3"/>
        <w:numPr>
          <w:ilvl w:val="0"/>
          <w:numId w:val="4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427B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10427B">
        <w:rPr>
          <w:rFonts w:ascii="Times New Roman" w:hAnsi="Times New Roman" w:cs="Times New Roman"/>
          <w:bCs/>
          <w:sz w:val="24"/>
          <w:szCs w:val="24"/>
        </w:rPr>
        <w:t>, Н.Н.</w:t>
      </w:r>
      <w:r w:rsidRPr="0010427B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10427B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10427B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10427B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10427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0427B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10427B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10427B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10427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427B">
        <w:rPr>
          <w:rFonts w:ascii="Times New Roman" w:hAnsi="Times New Roman" w:cs="Times New Roman"/>
          <w:sz w:val="24"/>
          <w:szCs w:val="24"/>
        </w:rPr>
        <w:t>.</w:t>
      </w:r>
    </w:p>
    <w:sectPr w:rsidR="0010427B" w:rsidRPr="0010427B" w:rsidSect="00491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23FF"/>
    <w:multiLevelType w:val="hybridMultilevel"/>
    <w:tmpl w:val="EA2C20BA"/>
    <w:lvl w:ilvl="0" w:tplc="7BCA7F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DE41CD"/>
    <w:multiLevelType w:val="hybridMultilevel"/>
    <w:tmpl w:val="54D6073A"/>
    <w:lvl w:ilvl="0" w:tplc="BB880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2C3EBF"/>
    <w:multiLevelType w:val="hybridMultilevel"/>
    <w:tmpl w:val="A7C242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936798"/>
    <w:rsid w:val="0010427B"/>
    <w:rsid w:val="00491405"/>
    <w:rsid w:val="00803855"/>
    <w:rsid w:val="00936798"/>
    <w:rsid w:val="00963482"/>
    <w:rsid w:val="00D3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35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2020-09-06T17:26:00Z</dcterms:created>
  <dcterms:modified xsi:type="dcterms:W3CDTF">2020-09-06T17:53:00Z</dcterms:modified>
</cp:coreProperties>
</file>