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35EC" w:rsidRDefault="00FC35EC" w:rsidP="00FC35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1DF9">
        <w:rPr>
          <w:rFonts w:ascii="Times New Roman" w:hAnsi="Times New Roman" w:cs="Times New Roman"/>
          <w:sz w:val="28"/>
          <w:szCs w:val="28"/>
          <w:highlight w:val="yellow"/>
        </w:rPr>
        <w:t>10.06.2020г. ПАБ31. ЛПЗ.</w:t>
      </w:r>
    </w:p>
    <w:p w:rsidR="00FC35EC" w:rsidRDefault="00FC35EC" w:rsidP="00FC35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35EC">
        <w:rPr>
          <w:rFonts w:ascii="Times New Roman" w:hAnsi="Times New Roman" w:cs="Times New Roman"/>
          <w:sz w:val="28"/>
          <w:szCs w:val="28"/>
        </w:rPr>
        <w:t>Теории и технологии начального литературного образования</w:t>
      </w:r>
    </w:p>
    <w:p w:rsidR="00FC35EC" w:rsidRDefault="00FC35EC" w:rsidP="00FC35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Развитие речи  на уроках литературного чтения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35EC" w:rsidRPr="001C1DF9" w:rsidRDefault="001C1DF9" w:rsidP="001C1D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FC35EC" w:rsidRPr="001C1DF9">
        <w:rPr>
          <w:rFonts w:ascii="Times New Roman" w:hAnsi="Times New Roman" w:cs="Times New Roman"/>
          <w:b/>
          <w:sz w:val="24"/>
          <w:szCs w:val="24"/>
        </w:rPr>
        <w:t>Речевая деятельность младших школьников на уроках  литературного чтения.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 xml:space="preserve">Конспектирование </w:t>
      </w:r>
      <w:r w:rsidR="001C1DF9">
        <w:rPr>
          <w:rFonts w:ascii="Times New Roman" w:hAnsi="Times New Roman" w:cs="Times New Roman"/>
          <w:sz w:val="24"/>
          <w:szCs w:val="24"/>
        </w:rPr>
        <w:t xml:space="preserve">(краткое) </w:t>
      </w:r>
      <w:r w:rsidRPr="00A7797E">
        <w:rPr>
          <w:rFonts w:ascii="Times New Roman" w:hAnsi="Times New Roman" w:cs="Times New Roman"/>
          <w:sz w:val="24"/>
          <w:szCs w:val="24"/>
        </w:rPr>
        <w:t xml:space="preserve">соответствующих разделов  учебно-методических пособий: 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9.5. Методика обучения сочинению разных видов.– С. 217-229.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произведения. 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>Анализ соответствующих разделов современных  программ и школьных учебников по литературному чтению</w:t>
      </w:r>
      <w:r w:rsidRPr="00A779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797E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A7797E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A7797E">
        <w:rPr>
          <w:rFonts w:ascii="Times New Roman" w:hAnsi="Times New Roman" w:cs="Times New Roman"/>
          <w:sz w:val="24"/>
          <w:szCs w:val="24"/>
        </w:rPr>
        <w:t xml:space="preserve"> века»).</w:t>
      </w:r>
    </w:p>
    <w:p w:rsidR="00FC35EC" w:rsidRPr="00A7797E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1C1DF9" w:rsidRPr="001C1DF9">
        <w:rPr>
          <w:rFonts w:ascii="Times New Roman" w:hAnsi="Times New Roman" w:cs="Times New Roman"/>
          <w:b/>
          <w:sz w:val="28"/>
          <w:szCs w:val="28"/>
        </w:rPr>
        <w:t>Проектирование фрагмента</w:t>
      </w:r>
      <w:r w:rsidRPr="001C1DF9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A7797E">
        <w:rPr>
          <w:rFonts w:ascii="Times New Roman" w:hAnsi="Times New Roman" w:cs="Times New Roman"/>
          <w:sz w:val="24"/>
          <w:szCs w:val="24"/>
        </w:rPr>
        <w:t xml:space="preserve"> с применением в  работе над произведением</w:t>
      </w:r>
      <w:r w:rsidR="001C1DF9">
        <w:rPr>
          <w:rFonts w:ascii="Times New Roman" w:hAnsi="Times New Roman" w:cs="Times New Roman"/>
          <w:sz w:val="24"/>
          <w:szCs w:val="24"/>
        </w:rPr>
        <w:t xml:space="preserve"> (по выбору студента)</w:t>
      </w:r>
      <w:r w:rsidRPr="00A7797E">
        <w:rPr>
          <w:rFonts w:ascii="Times New Roman" w:hAnsi="Times New Roman" w:cs="Times New Roman"/>
          <w:sz w:val="24"/>
          <w:szCs w:val="24"/>
        </w:rPr>
        <w:t xml:space="preserve"> метода  литературного творчества и его приемов: составление текста по аналогии, составление характеристики героя, сочинение по следам прочитанного, аннотация прочитанного, составление картинного плана, пересказ, чтение по ролям и др.</w:t>
      </w:r>
      <w:r w:rsidR="001C1DF9">
        <w:rPr>
          <w:rFonts w:ascii="Times New Roman" w:hAnsi="Times New Roman" w:cs="Times New Roman"/>
          <w:sz w:val="24"/>
          <w:szCs w:val="24"/>
        </w:rPr>
        <w:t xml:space="preserve"> </w:t>
      </w:r>
      <w:r w:rsidR="001C1DF9" w:rsidRPr="001C1DF9">
        <w:rPr>
          <w:rFonts w:ascii="Times New Roman" w:hAnsi="Times New Roman" w:cs="Times New Roman"/>
          <w:color w:val="0070C0"/>
          <w:sz w:val="24"/>
          <w:szCs w:val="24"/>
          <w:highlight w:val="yellow"/>
        </w:rPr>
        <w:t>ПО ЭТОМУ ЗАДАНИЮ ПРЕДСТАВИТЬ ОТЧЕТ</w:t>
      </w:r>
      <w:r w:rsidR="001C1D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C35EC" w:rsidRPr="00A7797E" w:rsidRDefault="00FC35EC" w:rsidP="00FC35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35EC" w:rsidRPr="001C1DF9" w:rsidRDefault="00FC35EC" w:rsidP="001C1DF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1DF9">
        <w:rPr>
          <w:rFonts w:ascii="Times New Roman" w:hAnsi="Times New Roman" w:cs="Times New Roman"/>
          <w:b/>
          <w:sz w:val="24"/>
          <w:szCs w:val="24"/>
        </w:rPr>
        <w:t xml:space="preserve">Литературоведческая пропедевтика в начальных классах школы. </w:t>
      </w:r>
    </w:p>
    <w:p w:rsidR="00FC35EC" w:rsidRPr="001C1DF9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1C1DF9">
        <w:rPr>
          <w:rFonts w:ascii="Times New Roman" w:hAnsi="Times New Roman" w:cs="Times New Roman"/>
          <w:sz w:val="24"/>
          <w:szCs w:val="24"/>
        </w:rPr>
        <w:t>Анализ соответствующих разделов современных  программ и школьных учебников по литературному чтению</w:t>
      </w:r>
      <w:r w:rsidRPr="001C1D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1DF9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1C1DF9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1C1DF9"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FC35EC" w:rsidRPr="001C1DF9" w:rsidRDefault="00FC35EC" w:rsidP="00FC35EC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1C1DF9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1C1DF9">
        <w:rPr>
          <w:rFonts w:ascii="Times New Roman" w:hAnsi="Times New Roman" w:cs="Times New Roman"/>
          <w:sz w:val="24"/>
          <w:szCs w:val="24"/>
        </w:rPr>
        <w:t>Составление тезисного плана-ко</w:t>
      </w:r>
      <w:r w:rsidRPr="001C1DF9">
        <w:rPr>
          <w:rFonts w:ascii="Times New Roman" w:hAnsi="Times New Roman" w:cs="Times New Roman"/>
          <w:sz w:val="24"/>
          <w:szCs w:val="24"/>
        </w:rPr>
        <w:t>нспект</w:t>
      </w:r>
      <w:r w:rsidR="001C1DF9">
        <w:rPr>
          <w:rFonts w:ascii="Times New Roman" w:hAnsi="Times New Roman" w:cs="Times New Roman"/>
          <w:sz w:val="24"/>
          <w:szCs w:val="24"/>
        </w:rPr>
        <w:t>а</w:t>
      </w:r>
      <w:r w:rsidRPr="001C1DF9">
        <w:rPr>
          <w:rFonts w:ascii="Times New Roman" w:hAnsi="Times New Roman" w:cs="Times New Roman"/>
          <w:sz w:val="24"/>
          <w:szCs w:val="24"/>
        </w:rPr>
        <w:t>:</w:t>
      </w:r>
    </w:p>
    <w:p w:rsidR="00FC35EC" w:rsidRPr="001C1DF9" w:rsidRDefault="00FC35EC" w:rsidP="00FC35E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FC35EC" w:rsidRPr="001C1DF9" w:rsidRDefault="00FC35EC" w:rsidP="00FC35E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1DF9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1C1DF9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FC35EC" w:rsidRPr="001C1DF9" w:rsidRDefault="00FC35EC" w:rsidP="00FC35E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C1DF9">
        <w:rPr>
          <w:rFonts w:ascii="Times New Roman" w:hAnsi="Times New Roman" w:cs="Times New Roman"/>
          <w:bCs/>
          <w:sz w:val="24"/>
          <w:szCs w:val="24"/>
        </w:rPr>
        <w:t>Сосновская</w:t>
      </w:r>
      <w:proofErr w:type="spellEnd"/>
      <w:r w:rsidRPr="001C1DF9">
        <w:rPr>
          <w:rFonts w:ascii="Times New Roman" w:hAnsi="Times New Roman" w:cs="Times New Roman"/>
          <w:bCs/>
          <w:sz w:val="24"/>
          <w:szCs w:val="24"/>
        </w:rPr>
        <w:t xml:space="preserve"> О.В. Теория литературы и практика читательской деятельности. - М.,  2008.</w:t>
      </w:r>
    </w:p>
    <w:p w:rsidR="00FC35EC" w:rsidRPr="001C1DF9" w:rsidRDefault="00FC35EC" w:rsidP="00FC35E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="001C1DF9" w:rsidRPr="001C1DF9">
        <w:rPr>
          <w:rFonts w:ascii="Times New Roman" w:hAnsi="Times New Roman" w:cs="Times New Roman"/>
          <w:b/>
          <w:color w:val="0070C0"/>
          <w:sz w:val="24"/>
          <w:szCs w:val="24"/>
          <w:highlight w:val="yellow"/>
        </w:rPr>
        <w:t>(</w:t>
      </w:r>
      <w:r w:rsidR="001C1DF9" w:rsidRPr="001C1DF9">
        <w:rPr>
          <w:rFonts w:ascii="Times New Roman" w:hAnsi="Times New Roman" w:cs="Times New Roman"/>
          <w:color w:val="0070C0"/>
          <w:sz w:val="24"/>
          <w:szCs w:val="24"/>
          <w:highlight w:val="yellow"/>
        </w:rPr>
        <w:t>ОТЧЕТ)</w:t>
      </w:r>
      <w:r w:rsidR="001C1DF9" w:rsidRPr="001C1DF9">
        <w:rPr>
          <w:rFonts w:ascii="Times New Roman" w:hAnsi="Times New Roman" w:cs="Times New Roman"/>
          <w:sz w:val="24"/>
          <w:szCs w:val="24"/>
        </w:rPr>
        <w:t xml:space="preserve"> </w:t>
      </w:r>
      <w:r w:rsidRPr="001C1DF9">
        <w:rPr>
          <w:rFonts w:ascii="Times New Roman" w:hAnsi="Times New Roman" w:cs="Times New Roman"/>
          <w:sz w:val="24"/>
          <w:szCs w:val="24"/>
        </w:rPr>
        <w:t>Составьте картотеку статей из журналов, учебных пособий, методических рекомендаций о литературоведческой пропедевтике в начальных классах школы.</w:t>
      </w:r>
    </w:p>
    <w:p w:rsidR="00FC35EC" w:rsidRPr="001C1DF9" w:rsidRDefault="00FC35EC" w:rsidP="00FC35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DF9">
        <w:rPr>
          <w:rFonts w:ascii="Times New Roman" w:hAnsi="Times New Roman" w:cs="Times New Roman"/>
          <w:b/>
          <w:sz w:val="24"/>
          <w:szCs w:val="24"/>
          <w:highlight w:val="yellow"/>
        </w:rPr>
        <w:t>Обратите внимание на такие аспекты, как: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>Формирование представления о жанрах литературы и фольклора.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Формирование представления о теме и идее. 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Формирование представления о сюжете и композиции произведения литературы. 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Формирование стиховедческих представлений у младших школьников. 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Наблюдения над языком художественных произведений в начальной школе. </w:t>
      </w:r>
    </w:p>
    <w:p w:rsidR="00FC35EC" w:rsidRPr="001C1DF9" w:rsidRDefault="00FC35EC" w:rsidP="00FC35E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 xml:space="preserve">Ознакомление младших школьников с </w:t>
      </w:r>
      <w:proofErr w:type="gramStart"/>
      <w:r w:rsidRPr="001C1DF9">
        <w:rPr>
          <w:rFonts w:ascii="Times New Roman" w:hAnsi="Times New Roman" w:cs="Times New Roman"/>
          <w:sz w:val="24"/>
          <w:szCs w:val="24"/>
        </w:rPr>
        <w:t>изобразительно-выразительными</w:t>
      </w:r>
      <w:proofErr w:type="gramEnd"/>
      <w:r w:rsidRPr="001C1D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5EC" w:rsidRPr="001C1DF9" w:rsidRDefault="00FC35EC" w:rsidP="00FC35E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C1DF9">
        <w:rPr>
          <w:rFonts w:ascii="Times New Roman" w:hAnsi="Times New Roman" w:cs="Times New Roman"/>
          <w:sz w:val="24"/>
          <w:szCs w:val="24"/>
        </w:rPr>
        <w:t>средствами  в поэтической речи.</w:t>
      </w:r>
    </w:p>
    <w:p w:rsidR="00FC35EC" w:rsidRPr="001C1DF9" w:rsidRDefault="00FC35EC" w:rsidP="00FC35E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53B70" w:rsidRDefault="00153B70" w:rsidP="00153B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>
        <w:rPr>
          <w:rFonts w:ascii="Times New Roman" w:hAnsi="Times New Roman" w:cs="Times New Roman"/>
          <w:b/>
          <w:sz w:val="32"/>
          <w:szCs w:val="32"/>
          <w:highlight w:val="cyan"/>
        </w:rPr>
        <w:t>16 июня 2020 г.</w:t>
      </w:r>
      <w:r w:rsidR="001C1DF9"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, во вторник, ЗАЧЕТ </w:t>
      </w:r>
    </w:p>
    <w:p w:rsidR="001C1DF9" w:rsidRPr="00153B70" w:rsidRDefault="00153B70" w:rsidP="00153B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153B70">
        <w:rPr>
          <w:rFonts w:ascii="Times New Roman" w:hAnsi="Times New Roman" w:cs="Times New Roman"/>
          <w:b/>
          <w:sz w:val="28"/>
          <w:szCs w:val="28"/>
          <w:highlight w:val="cyan"/>
        </w:rPr>
        <w:lastRenderedPageBreak/>
        <w:t>п</w:t>
      </w:r>
      <w:r w:rsidR="001C1DF9" w:rsidRPr="00153B70">
        <w:rPr>
          <w:rFonts w:ascii="Times New Roman" w:hAnsi="Times New Roman" w:cs="Times New Roman"/>
          <w:b/>
          <w:sz w:val="28"/>
          <w:szCs w:val="28"/>
          <w:highlight w:val="cyan"/>
        </w:rPr>
        <w:t>о</w:t>
      </w:r>
      <w:r w:rsidRPr="00153B70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курсу</w:t>
      </w:r>
      <w:r w:rsidR="001C1DF9" w:rsidRPr="00153B70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«Теории и технологии начального литературного образования»</w:t>
      </w:r>
      <w:r w:rsidRPr="00153B70">
        <w:rPr>
          <w:rFonts w:ascii="Times New Roman" w:hAnsi="Times New Roman" w:cs="Times New Roman"/>
          <w:b/>
          <w:sz w:val="28"/>
          <w:szCs w:val="28"/>
          <w:highlight w:val="cyan"/>
        </w:rPr>
        <w:t>.</w:t>
      </w:r>
    </w:p>
    <w:p w:rsidR="00153B70" w:rsidRDefault="00153B70" w:rsidP="00153B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В зачет входит: </w:t>
      </w:r>
    </w:p>
    <w:p w:rsidR="00153B70" w:rsidRDefault="00153B70" w:rsidP="00153B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>1) выполнение заданий на практических занятиях в течение семестра (в т.ч. и на дистанционном обучении)</w:t>
      </w:r>
      <w:proofErr w:type="gramStart"/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 ;</w:t>
      </w:r>
      <w:proofErr w:type="gramEnd"/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 xml:space="preserve"> </w:t>
      </w:r>
    </w:p>
    <w:p w:rsidR="00153B70" w:rsidRPr="00153B70" w:rsidRDefault="00153B70" w:rsidP="00153B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highlight w:val="cyan"/>
        </w:rPr>
      </w:pPr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>2) тестирование (тест получите 16.06.2020 г.).</w:t>
      </w:r>
    </w:p>
    <w:p w:rsidR="00153B70" w:rsidRPr="00153B70" w:rsidRDefault="00153B70" w:rsidP="00153B7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3B70">
        <w:rPr>
          <w:rFonts w:ascii="Times New Roman" w:hAnsi="Times New Roman" w:cs="Times New Roman"/>
          <w:b/>
          <w:sz w:val="32"/>
          <w:szCs w:val="32"/>
          <w:highlight w:val="cyan"/>
        </w:rPr>
        <w:t>Готовьтесь к тестированию!!!</w:t>
      </w:r>
    </w:p>
    <w:p w:rsidR="00FC35EC" w:rsidRPr="00153B70" w:rsidRDefault="00FC35EC" w:rsidP="00153B70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C35EC" w:rsidRDefault="00FC35EC" w:rsidP="00153B7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7797E">
        <w:rPr>
          <w:rFonts w:ascii="Times New Roman" w:hAnsi="Times New Roman" w:cs="Times New Roman"/>
          <w:b/>
          <w:i/>
          <w:sz w:val="24"/>
          <w:szCs w:val="24"/>
        </w:rPr>
        <w:t xml:space="preserve">Примерный перечень вопросов к зачету: </w:t>
      </w:r>
    </w:p>
    <w:p w:rsidR="00153B70" w:rsidRPr="00A7797E" w:rsidRDefault="00153B70" w:rsidP="00153B7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Чтение как вид речевой деятельности. Специфика деятельности читателя художественного произведения.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Типы восприятия произведения литературы младшими школьниками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Приемы активизации восприятия произведения литературы младшими школьниками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Диагностирование уровня восприятия произведения младшими школьниками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Совершенствование навыка чтения в начальных классах.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Формирование навыка правильного, плавного беглого и сознательного чтения.</w:t>
      </w:r>
    </w:p>
    <w:p w:rsidR="00FC35EC" w:rsidRPr="00153B70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</w:t>
      </w:r>
      <w:r w:rsidRPr="00153B70">
        <w:rPr>
          <w:rFonts w:ascii="Times New Roman" w:hAnsi="Times New Roman" w:cs="Times New Roman"/>
          <w:sz w:val="24"/>
          <w:szCs w:val="24"/>
        </w:rPr>
        <w:t>Обучение выразительному чтению.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История становления и развития методики чтения и приобщения детей к чтению.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Литературоведческие основы методики чтения в начальной школе.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Принципы формирования круга программного чтения младших школьников.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Методические основы  работы над произведением литературы в начальной школе.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Принципы изучения художественного произведения на уроках литературного чтения.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Методы изучения художественного произведения на уроках литературного чтения.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Метод чтения художественного произведения и его приемы.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Метод анализа художественного произведения и его приемы.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Метод комментирования художественного произведения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внетекстовыми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материалами и его приемы.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Метод претворения произведения литературы в других видах искусства и его приемы.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Метод литературного творчества по следам прочитанного художественного произведения и его приемы.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Основные этапы работы над произведением на уроке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Организация первичного синтеза произведения литературы: подготовка учащихся к восприятию произведения литературы; знакомство с художественным  произведением; проверка восприятия.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Виды анализа литературного произведения в начальной школе: Анализ композиции и сюжета произведения литературы; Стилистический (языковой) анализ </w:t>
      </w:r>
      <w:r w:rsidRPr="00A7797E">
        <w:rPr>
          <w:rFonts w:ascii="Times New Roman" w:hAnsi="Times New Roman" w:cs="Times New Roman"/>
          <w:sz w:val="24"/>
          <w:szCs w:val="24"/>
        </w:rPr>
        <w:lastRenderedPageBreak/>
        <w:t>произведения литературы; Сопоставительный анализ; Анализ художественных образов в начальных классах; Проблемный анализ на уроке чтения в начальных классах.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Приемы работы над текстом  на этапе вторичного синтеза.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Обучение составлению плана художественного произведения. 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Особенности  работы над произведениями различных жанров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Чтение и анализ фольклорных произведений на уроке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Чтение и анализ  рассказа  на уроке 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Чтение и  анализ басни на уроке чтения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Чтение и анализ стихотворений на уроке в начальной школе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Чтение и анализ драматических произведений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в начальных классах.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Типология уроков литературного чтения. Структура уроков различных типов.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Слушание как вид речевой деятельности. Уроки слушания произведений литературы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 Читательская самостоятельность как характеристика  квалифицированного читателя.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FC35EC" w:rsidRPr="00A7797E" w:rsidRDefault="00FC35EC" w:rsidP="00153B70">
      <w:pPr>
        <w:pStyle w:val="2"/>
        <w:numPr>
          <w:ilvl w:val="0"/>
          <w:numId w:val="1"/>
        </w:numPr>
        <w:tabs>
          <w:tab w:val="clear" w:pos="786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sz w:val="24"/>
          <w:szCs w:val="24"/>
        </w:rPr>
        <w:t xml:space="preserve"> Особенности организации внеклассного чтения на основном этапе.</w:t>
      </w:r>
    </w:p>
    <w:p w:rsidR="00FC35EC" w:rsidRPr="00A7797E" w:rsidRDefault="00FC35EC" w:rsidP="00153B70">
      <w:pPr>
        <w:pStyle w:val="2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C35EC" w:rsidRPr="00A77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31D1"/>
    <w:multiLevelType w:val="hybridMultilevel"/>
    <w:tmpl w:val="36B8A1A8"/>
    <w:lvl w:ilvl="0" w:tplc="A1AA8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A67B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">
    <w:nsid w:val="7BA11C96"/>
    <w:multiLevelType w:val="hybridMultilevel"/>
    <w:tmpl w:val="D676F2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5EC"/>
    <w:rsid w:val="00153B70"/>
    <w:rsid w:val="001C1DF9"/>
    <w:rsid w:val="00FC3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FC35EC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C35EC"/>
    <w:rPr>
      <w:rFonts w:eastAsiaTheme="minorHAnsi"/>
      <w:lang w:eastAsia="en-US"/>
    </w:rPr>
  </w:style>
  <w:style w:type="paragraph" w:styleId="a3">
    <w:name w:val="List Paragraph"/>
    <w:basedOn w:val="a"/>
    <w:uiPriority w:val="34"/>
    <w:qFormat/>
    <w:rsid w:val="00FC35E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2020-06-04T13:51:00Z</dcterms:created>
  <dcterms:modified xsi:type="dcterms:W3CDTF">2020-06-04T14:18:00Z</dcterms:modified>
</cp:coreProperties>
</file>