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288" w:rsidRPr="004E1288" w:rsidRDefault="004E1288" w:rsidP="004E12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288">
        <w:rPr>
          <w:rFonts w:ascii="Times New Roman" w:hAnsi="Times New Roman" w:cs="Times New Roman"/>
          <w:sz w:val="28"/>
          <w:szCs w:val="28"/>
        </w:rPr>
        <w:t>01.06. 2020 г. ПБ</w:t>
      </w:r>
      <w:r w:rsidRPr="004E1288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E1288">
        <w:rPr>
          <w:rFonts w:ascii="Times New Roman" w:hAnsi="Times New Roman" w:cs="Times New Roman"/>
          <w:sz w:val="28"/>
          <w:szCs w:val="28"/>
        </w:rPr>
        <w:t>31. Методика преподавания литературного чтения.</w:t>
      </w:r>
    </w:p>
    <w:p w:rsidR="004E1288" w:rsidRPr="004E1288" w:rsidRDefault="004E1288" w:rsidP="004E12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288">
        <w:rPr>
          <w:rFonts w:ascii="Times New Roman" w:hAnsi="Times New Roman" w:cs="Times New Roman"/>
          <w:sz w:val="28"/>
          <w:szCs w:val="28"/>
        </w:rPr>
        <w:t xml:space="preserve">16.40. Лекция. </w:t>
      </w:r>
    </w:p>
    <w:p w:rsidR="004E1288" w:rsidRPr="004E1288" w:rsidRDefault="004E1288" w:rsidP="004E12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1288"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4E1288">
        <w:rPr>
          <w:rFonts w:ascii="Times New Roman" w:hAnsi="Times New Roman" w:cs="Times New Roman"/>
          <w:b/>
          <w:sz w:val="24"/>
          <w:szCs w:val="24"/>
        </w:rPr>
        <w:t>Урок литературного чтения в начальной школе.</w:t>
      </w:r>
    </w:p>
    <w:p w:rsidR="004E1288" w:rsidRDefault="004E1288" w:rsidP="004E12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1288" w:rsidRDefault="004E1288" w:rsidP="004E12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План.</w:t>
      </w:r>
    </w:p>
    <w:p w:rsidR="004E1288" w:rsidRDefault="004E1288" w:rsidP="004E128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современному уроку литературного чтения.</w:t>
      </w:r>
    </w:p>
    <w:p w:rsidR="004E1288" w:rsidRDefault="004E1288" w:rsidP="004E128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Типология уроков литературного чтения.</w:t>
      </w:r>
    </w:p>
    <w:p w:rsidR="004E1288" w:rsidRDefault="004E1288" w:rsidP="004E128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Структура уроков литературного чтения различного типа.  </w:t>
      </w:r>
    </w:p>
    <w:p w:rsidR="004E1288" w:rsidRDefault="004E1288" w:rsidP="004E12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E1288" w:rsidRDefault="004E1288" w:rsidP="004E12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Типология уроков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литературного чтения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E1288" w:rsidRDefault="004E1288" w:rsidP="004E12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Составление тезисного плана: </w:t>
      </w:r>
    </w:p>
    <w:p w:rsidR="004E1288" w:rsidRDefault="004E1288" w:rsidP="004E1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8. Уроки чтения в современной школе.  – С.185-191.</w:t>
      </w:r>
    </w:p>
    <w:p w:rsidR="004E1288" w:rsidRDefault="004E1288" w:rsidP="004E1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2007// Раздел 5. Современные технологии литературного развития младших школьников: Гл. 15. Виды и формы уроков литературы в начальной школе.- С. 353-372; Гл.16. Требования к современному уроку литературы.- С.385-408.  </w:t>
      </w:r>
    </w:p>
    <w:p w:rsidR="004E1288" w:rsidRDefault="004E1288" w:rsidP="004E1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11. Литературное образование как методическая система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2010.- С. 255-267.</w:t>
      </w:r>
    </w:p>
    <w:p w:rsidR="004E1288" w:rsidRDefault="004E1288" w:rsidP="004E1288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E1288" w:rsidRDefault="004E1288" w:rsidP="004E12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Структура уроков литературного чтения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различных типов </w:t>
      </w:r>
    </w:p>
    <w:p w:rsidR="004E1288" w:rsidRDefault="004E1288" w:rsidP="004E12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Составление тезисного плана: </w:t>
      </w:r>
    </w:p>
    <w:p w:rsidR="004E1288" w:rsidRDefault="004E1288" w:rsidP="004E1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8. Уроки чтения в современной школе.  – С.185-191.</w:t>
      </w:r>
    </w:p>
    <w:p w:rsidR="004E1288" w:rsidRDefault="004E1288" w:rsidP="004E1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5. Современные технологии литературного развития младших школьников: Гл. 13. Содружество искусств на уроке литературы в начальной школе.- С. 353-372; Гл. 15. Виды и формы уроков литературы в начальной школе.- С.385-408.  </w:t>
      </w:r>
    </w:p>
    <w:p w:rsidR="004E1288" w:rsidRDefault="004E1288" w:rsidP="004E12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10.  Методика формирования культурного поля младшего школьника // - С. 235-254.</w:t>
      </w:r>
    </w:p>
    <w:p w:rsidR="004E1288" w:rsidRDefault="004E1288" w:rsidP="004E1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9. Вариативные подходы к развитию речи младших школьников на уроках литературного чтения. - С. 204-234.</w:t>
      </w:r>
    </w:p>
    <w:p w:rsidR="004E1288" w:rsidRDefault="004E1288" w:rsidP="004E1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B2980" w:rsidRDefault="009B2980"/>
    <w:sectPr w:rsidR="009B2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C3995"/>
    <w:multiLevelType w:val="hybridMultilevel"/>
    <w:tmpl w:val="EC982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8C24BF"/>
    <w:multiLevelType w:val="hybridMultilevel"/>
    <w:tmpl w:val="64DA8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1288"/>
    <w:rsid w:val="004E1288"/>
    <w:rsid w:val="009B2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128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2020-05-28T16:43:00Z</dcterms:created>
  <dcterms:modified xsi:type="dcterms:W3CDTF">2020-05-28T16:44:00Z</dcterms:modified>
</cp:coreProperties>
</file>