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192" w:rsidRPr="00756192" w:rsidRDefault="00756192" w:rsidP="00756192">
      <w:pPr>
        <w:jc w:val="center"/>
        <w:rPr>
          <w:rFonts w:ascii="Times New Roman" w:hAnsi="Times New Roman" w:cs="Times New Roman"/>
          <w:b/>
        </w:rPr>
      </w:pPr>
      <w:r w:rsidRPr="00756192">
        <w:rPr>
          <w:rFonts w:ascii="Times New Roman" w:hAnsi="Times New Roman" w:cs="Times New Roman"/>
          <w:b/>
        </w:rPr>
        <w:t>Задание для получения отчетности по дисциплине</w:t>
      </w:r>
    </w:p>
    <w:p w:rsidR="00756192" w:rsidRPr="00756192" w:rsidRDefault="00756192" w:rsidP="00756192">
      <w:pPr>
        <w:jc w:val="center"/>
        <w:rPr>
          <w:rFonts w:ascii="Times New Roman" w:hAnsi="Times New Roman" w:cs="Times New Roman"/>
          <w:b/>
        </w:rPr>
      </w:pPr>
      <w:r w:rsidRPr="00756192">
        <w:rPr>
          <w:rFonts w:ascii="Times New Roman" w:hAnsi="Times New Roman" w:cs="Times New Roman"/>
          <w:b/>
        </w:rPr>
        <w:t>дизайн-проектирование</w:t>
      </w:r>
    </w:p>
    <w:p w:rsidR="00756192" w:rsidRPr="00756192" w:rsidRDefault="00756192" w:rsidP="00756192">
      <w:pPr>
        <w:jc w:val="center"/>
        <w:rPr>
          <w:rFonts w:ascii="Times New Roman" w:hAnsi="Times New Roman" w:cs="Times New Roman"/>
          <w:b/>
        </w:rPr>
      </w:pPr>
      <w:r w:rsidRPr="00756192">
        <w:rPr>
          <w:rFonts w:ascii="Times New Roman" w:hAnsi="Times New Roman" w:cs="Times New Roman"/>
          <w:b/>
        </w:rPr>
        <w:t>2 семестр 1 курс РПДМ-11</w:t>
      </w:r>
    </w:p>
    <w:p w:rsidR="00756192" w:rsidRDefault="00756192">
      <w:pPr>
        <w:rPr>
          <w:rFonts w:ascii="Times New Roman" w:hAnsi="Times New Roman" w:cs="Times New Roman"/>
        </w:rPr>
      </w:pPr>
    </w:p>
    <w:p w:rsidR="00756192" w:rsidRDefault="00756192" w:rsidP="00756192"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Изучить пособие по основам методологии дизайн проектирования и, выбрав по 1 теме (представлены ниже) оформить учебный элемент и презентацию с докладом.</w:t>
      </w:r>
    </w:p>
    <w:p w:rsidR="00756192" w:rsidRDefault="00756192">
      <w:pPr>
        <w:rPr>
          <w:rFonts w:ascii="Times New Roman" w:hAnsi="Times New Roman" w:cs="Times New Roman"/>
        </w:rPr>
      </w:pP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 xml:space="preserve">1. Дизайн как форма проектной культуры. Сущность и специфика 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>2. Связь дизайна с различными видами искусств. Виды дизайна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>3. Дизайн и процессы потребления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>4. Границы теории и методологии дизайна. Понятие и предмет проектирования в дизайне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>5. Объект дизайна: морфология и аксиология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 xml:space="preserve">6. Цели </w:t>
      </w:r>
      <w:proofErr w:type="spellStart"/>
      <w:proofErr w:type="gramStart"/>
      <w:r w:rsidRPr="00756192">
        <w:rPr>
          <w:rFonts w:ascii="Times New Roman" w:hAnsi="Times New Roman" w:cs="Times New Roman"/>
        </w:rPr>
        <w:t>дизайн-проектирования</w:t>
      </w:r>
      <w:proofErr w:type="spellEnd"/>
      <w:proofErr w:type="gramEnd"/>
      <w:r w:rsidRPr="00756192">
        <w:rPr>
          <w:rFonts w:ascii="Times New Roman" w:hAnsi="Times New Roman" w:cs="Times New Roman"/>
        </w:rPr>
        <w:t>. Комплекс требований к объекту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 xml:space="preserve">7. Функция как основа процесса проектирования 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 xml:space="preserve">8. Принципы </w:t>
      </w:r>
      <w:proofErr w:type="spellStart"/>
      <w:proofErr w:type="gramStart"/>
      <w:r w:rsidRPr="00756192">
        <w:rPr>
          <w:rFonts w:ascii="Times New Roman" w:hAnsi="Times New Roman" w:cs="Times New Roman"/>
        </w:rPr>
        <w:t>дизайн-проектирования</w:t>
      </w:r>
      <w:proofErr w:type="spellEnd"/>
      <w:proofErr w:type="gramEnd"/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>9. Мышление дизайнера и дизайн-мышление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 xml:space="preserve">10. Этапы </w:t>
      </w:r>
      <w:proofErr w:type="spellStart"/>
      <w:proofErr w:type="gramStart"/>
      <w:r w:rsidRPr="00756192">
        <w:rPr>
          <w:rFonts w:ascii="Times New Roman" w:hAnsi="Times New Roman" w:cs="Times New Roman"/>
        </w:rPr>
        <w:t>дизайн-проектирования</w:t>
      </w:r>
      <w:proofErr w:type="spellEnd"/>
      <w:proofErr w:type="gramEnd"/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>11. Средства и методы формообразования</w:t>
      </w:r>
    </w:p>
    <w:p w:rsidR="00756192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 xml:space="preserve">12. Методы научного познания в </w:t>
      </w:r>
      <w:proofErr w:type="spellStart"/>
      <w:proofErr w:type="gramStart"/>
      <w:r w:rsidRPr="00756192">
        <w:rPr>
          <w:rFonts w:ascii="Times New Roman" w:hAnsi="Times New Roman" w:cs="Times New Roman"/>
        </w:rPr>
        <w:t>дизайн-проектировании</w:t>
      </w:r>
      <w:proofErr w:type="spellEnd"/>
      <w:proofErr w:type="gramEnd"/>
    </w:p>
    <w:p w:rsidR="00B033CA" w:rsidRPr="00756192" w:rsidRDefault="00756192">
      <w:pPr>
        <w:rPr>
          <w:rFonts w:ascii="Times New Roman" w:hAnsi="Times New Roman" w:cs="Times New Roman"/>
        </w:rPr>
      </w:pPr>
      <w:r w:rsidRPr="00756192">
        <w:rPr>
          <w:rFonts w:ascii="Times New Roman" w:hAnsi="Times New Roman" w:cs="Times New Roman"/>
        </w:rPr>
        <w:t xml:space="preserve">13. Методы творческого мышления в </w:t>
      </w:r>
      <w:proofErr w:type="spellStart"/>
      <w:proofErr w:type="gramStart"/>
      <w:r w:rsidRPr="00756192">
        <w:rPr>
          <w:rFonts w:ascii="Times New Roman" w:hAnsi="Times New Roman" w:cs="Times New Roman"/>
        </w:rPr>
        <w:t>дизайн-проектировании</w:t>
      </w:r>
      <w:proofErr w:type="spellEnd"/>
      <w:proofErr w:type="gramEnd"/>
    </w:p>
    <w:sectPr w:rsidR="00B033CA" w:rsidRPr="00756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6192"/>
    <w:rsid w:val="00756192"/>
    <w:rsid w:val="00B03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2022-05-16T11:12:00Z</dcterms:created>
  <dcterms:modified xsi:type="dcterms:W3CDTF">2022-05-16T11:12:00Z</dcterms:modified>
</cp:coreProperties>
</file>