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7D9" w:rsidRPr="007267D9" w:rsidRDefault="007267D9" w:rsidP="007267D9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>ТЕОРЕТИЧЕСКИЕ ОСНОВЫ РАЗРАБОТКИ И ТЕХНОЛОГИИ ПРОИЗВОДСТВА РЕКЛАМНОГО ПРОДУКТА</w:t>
      </w:r>
    </w:p>
    <w:p w:rsid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>В настоящее время большое значение приобретает реклама, максимально приближенная к местам продаж. Самым простым и доступным является рекламный плакат, который занимает мало места и содержит основную информацию о товаре (услуге, акции и т.д.).</w:t>
      </w: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>Рассмотрим понятийный аппарат. Рекламный продукт - это какой-либо вид, жанр конечного рекламного носителя (</w:t>
      </w:r>
      <w:proofErr w:type="spellStart"/>
      <w:r w:rsidRPr="007267D9">
        <w:rPr>
          <w:rFonts w:ascii="Times New Roman" w:hAnsi="Times New Roman" w:cs="Times New Roman"/>
          <w:sz w:val="24"/>
          <w:szCs w:val="24"/>
        </w:rPr>
        <w:t>аудиоролик</w:t>
      </w:r>
      <w:proofErr w:type="spellEnd"/>
      <w:r w:rsidRPr="007267D9">
        <w:rPr>
          <w:rFonts w:ascii="Times New Roman" w:hAnsi="Times New Roman" w:cs="Times New Roman"/>
          <w:sz w:val="24"/>
          <w:szCs w:val="24"/>
        </w:rPr>
        <w:t xml:space="preserve">, листовка, видеоролик, газетный модуль и т.д.). </w:t>
      </w:r>
      <w:proofErr w:type="gramStart"/>
      <w:r w:rsidRPr="007267D9">
        <w:rPr>
          <w:rFonts w:ascii="Times New Roman" w:hAnsi="Times New Roman" w:cs="Times New Roman"/>
          <w:sz w:val="24"/>
          <w:szCs w:val="24"/>
        </w:rPr>
        <w:t xml:space="preserve">Технология (от нем. </w:t>
      </w:r>
      <w:proofErr w:type="spellStart"/>
      <w:r w:rsidRPr="007267D9">
        <w:rPr>
          <w:rFonts w:ascii="Times New Roman" w:hAnsi="Times New Roman" w:cs="Times New Roman"/>
          <w:sz w:val="24"/>
          <w:szCs w:val="24"/>
        </w:rPr>
        <w:t>tehnologie</w:t>
      </w:r>
      <w:proofErr w:type="spellEnd"/>
      <w:r w:rsidRPr="007267D9">
        <w:rPr>
          <w:rFonts w:ascii="Times New Roman" w:hAnsi="Times New Roman" w:cs="Times New Roman"/>
          <w:sz w:val="24"/>
          <w:szCs w:val="24"/>
        </w:rPr>
        <w:t xml:space="preserve"> и гр. </w:t>
      </w:r>
      <w:proofErr w:type="spellStart"/>
      <w:r w:rsidRPr="007267D9">
        <w:rPr>
          <w:rFonts w:ascii="Times New Roman" w:hAnsi="Times New Roman" w:cs="Times New Roman"/>
          <w:sz w:val="24"/>
          <w:szCs w:val="24"/>
        </w:rPr>
        <w:t>techne</w:t>
      </w:r>
      <w:proofErr w:type="spellEnd"/>
      <w:r w:rsidRPr="007267D9">
        <w:rPr>
          <w:rFonts w:ascii="Times New Roman" w:hAnsi="Times New Roman" w:cs="Times New Roman"/>
          <w:sz w:val="24"/>
          <w:szCs w:val="24"/>
        </w:rPr>
        <w:t xml:space="preserve"> - искусство, мастерство + </w:t>
      </w:r>
      <w:proofErr w:type="spellStart"/>
      <w:r w:rsidRPr="007267D9">
        <w:rPr>
          <w:rFonts w:ascii="Times New Roman" w:hAnsi="Times New Roman" w:cs="Times New Roman"/>
          <w:sz w:val="24"/>
          <w:szCs w:val="24"/>
        </w:rPr>
        <w:t>logos</w:t>
      </w:r>
      <w:proofErr w:type="spellEnd"/>
      <w:r w:rsidRPr="007267D9">
        <w:rPr>
          <w:rFonts w:ascii="Times New Roman" w:hAnsi="Times New Roman" w:cs="Times New Roman"/>
          <w:sz w:val="24"/>
          <w:szCs w:val="24"/>
        </w:rPr>
        <w:t xml:space="preserve"> - наука, учение) - это строгая последовательность производственных операций, которую необходимо выполнить на оборудовании определенного класса, с использованием необходимых материалов, при определенных режимах и условиях для решения поставленной задачи - получения заданного количества конечного продукта.</w:t>
      </w:r>
      <w:proofErr w:type="gramEnd"/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>Рекламный продукт имеет две формы выраженности: материальная или вещественная форма; коммуникативная, информационная и воздействующая формы.</w:t>
      </w: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 xml:space="preserve">При построении (создании) рекламного продукта важно </w:t>
      </w:r>
      <w:proofErr w:type="gramStart"/>
      <w:r w:rsidRPr="007267D9">
        <w:rPr>
          <w:rFonts w:ascii="Times New Roman" w:hAnsi="Times New Roman" w:cs="Times New Roman"/>
          <w:sz w:val="24"/>
          <w:szCs w:val="24"/>
        </w:rPr>
        <w:t>помнить</w:t>
      </w:r>
      <w:proofErr w:type="gramEnd"/>
      <w:r w:rsidRPr="007267D9">
        <w:rPr>
          <w:rFonts w:ascii="Times New Roman" w:hAnsi="Times New Roman" w:cs="Times New Roman"/>
          <w:sz w:val="24"/>
          <w:szCs w:val="24"/>
        </w:rPr>
        <w:t xml:space="preserve"> что рекламный продукт должен в той или иной форме передавать некую информацию потенциальному покупателю товара или услуги, которая способна положительно повлиять на желание потребителя приобрести данный товар или услугу.</w:t>
      </w: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>Технология создания рекламного продукта состоит из нескольких этапов.</w:t>
      </w: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67D9">
        <w:rPr>
          <w:rFonts w:ascii="Times New Roman" w:hAnsi="Times New Roman" w:cs="Times New Roman"/>
          <w:sz w:val="24"/>
          <w:szCs w:val="24"/>
        </w:rPr>
        <w:t>Первый этап - подготовительный, включает в себя: изучение всех проявлений рекламно-информационных продуктов, изучение рекламно-информационных продуктов конкурентов, коллег и торговых партнёров по разрабатываемой теме; изучение назначений продуктов (продуктовых рядов), технологий, производственных процессов и т.д., которым будет посвящён будущий рекламный продукт; изучение структур продаж и характеристик основных целевых потребительских групп, которым адресованы рекламируемые продукты.</w:t>
      </w:r>
      <w:proofErr w:type="gramEnd"/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67D9">
        <w:rPr>
          <w:rFonts w:ascii="Times New Roman" w:hAnsi="Times New Roman" w:cs="Times New Roman"/>
          <w:sz w:val="24"/>
          <w:szCs w:val="24"/>
        </w:rPr>
        <w:t xml:space="preserve">Второй этап - маркетинговая разработка, включает в себя: разработку концепции рекламно-информационного продукта (определение целевых групп; постановка (описание) маркетинговых целей, которые должны решаться рекламно-информационным продуктом; разработку структуры или конструктивного решения рекламно-информационного продукта; разработку примерного </w:t>
      </w:r>
      <w:proofErr w:type="spellStart"/>
      <w:r w:rsidRPr="007267D9">
        <w:rPr>
          <w:rFonts w:ascii="Times New Roman" w:hAnsi="Times New Roman" w:cs="Times New Roman"/>
          <w:sz w:val="24"/>
          <w:szCs w:val="24"/>
        </w:rPr>
        <w:t>медиаплана</w:t>
      </w:r>
      <w:proofErr w:type="spellEnd"/>
      <w:r w:rsidRPr="007267D9">
        <w:rPr>
          <w:rFonts w:ascii="Times New Roman" w:hAnsi="Times New Roman" w:cs="Times New Roman"/>
          <w:sz w:val="24"/>
          <w:szCs w:val="24"/>
        </w:rPr>
        <w:t xml:space="preserve"> использования аудио и визуальных продуктов; разработку примерных сценариев работы стендистов на выставочном стенде; разработку вариантов </w:t>
      </w:r>
      <w:proofErr w:type="spellStart"/>
      <w:r w:rsidRPr="007267D9">
        <w:rPr>
          <w:rFonts w:ascii="Times New Roman" w:hAnsi="Times New Roman" w:cs="Times New Roman"/>
          <w:sz w:val="24"/>
          <w:szCs w:val="24"/>
        </w:rPr>
        <w:t>слоганов</w:t>
      </w:r>
      <w:proofErr w:type="spellEnd"/>
      <w:r w:rsidRPr="007267D9">
        <w:rPr>
          <w:rFonts w:ascii="Times New Roman" w:hAnsi="Times New Roman" w:cs="Times New Roman"/>
          <w:sz w:val="24"/>
          <w:szCs w:val="24"/>
        </w:rPr>
        <w:t xml:space="preserve"> для использовании в рекламно-</w:t>
      </w:r>
      <w:proofErr w:type="gramEnd"/>
      <w:r w:rsidRPr="007267D9">
        <w:rPr>
          <w:rFonts w:ascii="Times New Roman" w:hAnsi="Times New Roman" w:cs="Times New Roman"/>
          <w:sz w:val="24"/>
          <w:szCs w:val="24"/>
        </w:rPr>
        <w:lastRenderedPageBreak/>
        <w:t xml:space="preserve">информационном </w:t>
      </w:r>
      <w:proofErr w:type="gramStart"/>
      <w:r w:rsidRPr="007267D9">
        <w:rPr>
          <w:rFonts w:ascii="Times New Roman" w:hAnsi="Times New Roman" w:cs="Times New Roman"/>
          <w:sz w:val="24"/>
          <w:szCs w:val="24"/>
        </w:rPr>
        <w:t>продукте</w:t>
      </w:r>
      <w:proofErr w:type="gramEnd"/>
      <w:r w:rsidRPr="007267D9">
        <w:rPr>
          <w:rFonts w:ascii="Times New Roman" w:hAnsi="Times New Roman" w:cs="Times New Roman"/>
          <w:sz w:val="24"/>
          <w:szCs w:val="24"/>
        </w:rPr>
        <w:t>). А так же разработку технического задания на производство рекламно-информационного продукта.</w:t>
      </w: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67D9">
        <w:rPr>
          <w:rFonts w:ascii="Times New Roman" w:hAnsi="Times New Roman" w:cs="Times New Roman"/>
          <w:sz w:val="24"/>
          <w:szCs w:val="24"/>
        </w:rPr>
        <w:t>Третий этап - разработка рекламного продукта, включает в себя (для печатной продукции): подготовка (написание) текстовой части рекламно-информационного продукта; разработка графиков, схем и т.п. рекламно-информационного продукта; структурирование текста (адаптация для удобства восприятия информации целевыми</w:t>
      </w:r>
      <w:proofErr w:type="gramEnd"/>
      <w:r w:rsidRPr="007267D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267D9">
        <w:rPr>
          <w:rFonts w:ascii="Times New Roman" w:hAnsi="Times New Roman" w:cs="Times New Roman"/>
          <w:sz w:val="24"/>
          <w:szCs w:val="24"/>
        </w:rPr>
        <w:t>аудиториями).</w:t>
      </w:r>
      <w:proofErr w:type="gramEnd"/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>Четвёртый этап - включает в себя (для печатной и статичной визуальной продукции): дизайн рекламно-информационного продукта; вёрстка текста; создание электронного оригинал-макета рекламно-информационного продукта; тестирование принтерной распечатки рекламно-информационного продукта на независимой аудитории (10-15 человек), схожей по характеристикам с выбранной целевой группой; корректировка оригинал-макета по результатам тестирования.</w:t>
      </w: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67D9">
        <w:rPr>
          <w:rFonts w:ascii="Times New Roman" w:hAnsi="Times New Roman" w:cs="Times New Roman"/>
          <w:sz w:val="24"/>
          <w:szCs w:val="24"/>
        </w:rPr>
        <w:t>Последний, пятый этап - изготовление, включает в себя (для печатной и статичной визуальной продукции): выбор типографии; размещение заказа в выбранной типографии; адаптация (при необходимости) оригинал-макета под требования выбранной типографии; приёмка тиража по качеству; брошюровка, фальцовка (при необходимости).</w:t>
      </w:r>
      <w:proofErr w:type="gramEnd"/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>Основная творческая идея - это концептуальный умозрительный образ, создаваемый на основе стратегии рекламного сообщения, дающий жизнь предмету рекламы, соединяющий в себе концепцию товара и потребительские ожидания целевой аудитории, говорящий языком этой аудитории, заставляющий обратить на себя внимание, вызвать интерес, заставить думать, переживать и запомнить то, что требует стратегия рекламного сообщения.</w:t>
      </w: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 xml:space="preserve">Основная творческая идея является самой сложной и самой важной </w:t>
      </w:r>
      <w:proofErr w:type="spellStart"/>
      <w:r w:rsidRPr="007267D9">
        <w:rPr>
          <w:rFonts w:ascii="Times New Roman" w:hAnsi="Times New Roman" w:cs="Times New Roman"/>
          <w:sz w:val="24"/>
          <w:szCs w:val="24"/>
        </w:rPr>
        <w:t>креативной</w:t>
      </w:r>
      <w:proofErr w:type="spellEnd"/>
      <w:r w:rsidRPr="007267D9">
        <w:rPr>
          <w:rFonts w:ascii="Times New Roman" w:hAnsi="Times New Roman" w:cs="Times New Roman"/>
          <w:sz w:val="24"/>
          <w:szCs w:val="24"/>
        </w:rPr>
        <w:t xml:space="preserve"> частью рекламы, как коммуникации между товаропроизводителем и потребителем. Это тот концептуальный </w:t>
      </w:r>
      <w:proofErr w:type="spellStart"/>
      <w:r w:rsidRPr="007267D9">
        <w:rPr>
          <w:rFonts w:ascii="Times New Roman" w:hAnsi="Times New Roman" w:cs="Times New Roman"/>
          <w:sz w:val="24"/>
          <w:szCs w:val="24"/>
        </w:rPr>
        <w:t>креативный</w:t>
      </w:r>
      <w:proofErr w:type="spellEnd"/>
      <w:r w:rsidRPr="007267D9">
        <w:rPr>
          <w:rFonts w:ascii="Times New Roman" w:hAnsi="Times New Roman" w:cs="Times New Roman"/>
          <w:sz w:val="24"/>
          <w:szCs w:val="24"/>
        </w:rPr>
        <w:t xml:space="preserve"> стержень, ось, которая появляется до художественного облика рекламного объявления, до текста и определяет и то, и другое во всех видах рекламы.</w:t>
      </w: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>Композиция задумывается как единое целое, взаимосвязи составных элементов которого (текст, графика, заголовок, логотип и т. д.) создают общий, цельный эффект. В отсутствие единства исполнения рекламное объявление «разваливается», превращаясь в нагромождение отдельных частей. Единство стиля можно считать главным принципом дизайна и необходимым условием успешного рекламного обращения.</w:t>
      </w: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 xml:space="preserve">Следующим важным принципом можно назвать гармонию. С единством стиля тесно связана идея о том, что все элементы композиции должны сочетаться друг с другом. </w:t>
      </w:r>
      <w:r w:rsidRPr="007267D9">
        <w:rPr>
          <w:rFonts w:ascii="Times New Roman" w:hAnsi="Times New Roman" w:cs="Times New Roman"/>
          <w:sz w:val="24"/>
          <w:szCs w:val="24"/>
        </w:rPr>
        <w:lastRenderedPageBreak/>
        <w:t>Гармония как раз и достигается подбором совместимых элементов (процесс, весьма напоминающий выбор предметов туалета по утрам). Композиция эффективна только в том случае, если ее элементы гармонируют между собой. В объявлении не должно быть слишком много шрифтов разного типа или размера, иллюстраций и т. д.</w:t>
      </w: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>Другой важный принцип заключается в том, что объявление должно быть упорядочено, т. е. чтобы оно читалось слева направо и сверху вниз. Такая последовательность элементов направляет взгляд читателя в нужную сторону. Элементы объявления нужно располагать так, чтобы взгляд изначально падал туда, куда задумано, и двигался по определенной траектории.</w:t>
      </w: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 xml:space="preserve">Рекламный плакат (англ. </w:t>
      </w:r>
      <w:proofErr w:type="spellStart"/>
      <w:r w:rsidRPr="007267D9">
        <w:rPr>
          <w:rFonts w:ascii="Times New Roman" w:hAnsi="Times New Roman" w:cs="Times New Roman"/>
          <w:sz w:val="24"/>
          <w:szCs w:val="24"/>
        </w:rPr>
        <w:t>Poster</w:t>
      </w:r>
      <w:proofErr w:type="spellEnd"/>
      <w:r w:rsidRPr="007267D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7267D9">
        <w:rPr>
          <w:rFonts w:ascii="Times New Roman" w:hAnsi="Times New Roman" w:cs="Times New Roman"/>
          <w:sz w:val="24"/>
          <w:szCs w:val="24"/>
        </w:rPr>
        <w:t>нем</w:t>
      </w:r>
      <w:proofErr w:type="gramEnd"/>
      <w:r w:rsidRPr="007267D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267D9">
        <w:rPr>
          <w:rFonts w:ascii="Times New Roman" w:hAnsi="Times New Roman" w:cs="Times New Roman"/>
          <w:sz w:val="24"/>
          <w:szCs w:val="24"/>
        </w:rPr>
        <w:t>Plakat</w:t>
      </w:r>
      <w:proofErr w:type="spellEnd"/>
      <w:r w:rsidRPr="007267D9">
        <w:rPr>
          <w:rFonts w:ascii="Times New Roman" w:hAnsi="Times New Roman" w:cs="Times New Roman"/>
          <w:sz w:val="24"/>
          <w:szCs w:val="24"/>
        </w:rPr>
        <w:t xml:space="preserve">, от франц. </w:t>
      </w:r>
      <w:proofErr w:type="spellStart"/>
      <w:r w:rsidRPr="007267D9">
        <w:rPr>
          <w:rFonts w:ascii="Times New Roman" w:hAnsi="Times New Roman" w:cs="Times New Roman"/>
          <w:sz w:val="24"/>
          <w:szCs w:val="24"/>
        </w:rPr>
        <w:t>placard</w:t>
      </w:r>
      <w:proofErr w:type="spellEnd"/>
      <w:r w:rsidRPr="007267D9">
        <w:rPr>
          <w:rFonts w:ascii="Times New Roman" w:hAnsi="Times New Roman" w:cs="Times New Roman"/>
          <w:sz w:val="24"/>
          <w:szCs w:val="24"/>
        </w:rPr>
        <w:t xml:space="preserve"> - объявление, афиша, от </w:t>
      </w:r>
      <w:proofErr w:type="spellStart"/>
      <w:r w:rsidRPr="007267D9">
        <w:rPr>
          <w:rFonts w:ascii="Times New Roman" w:hAnsi="Times New Roman" w:cs="Times New Roman"/>
          <w:sz w:val="24"/>
          <w:szCs w:val="24"/>
        </w:rPr>
        <w:t>plaquer</w:t>
      </w:r>
      <w:proofErr w:type="spellEnd"/>
      <w:r w:rsidRPr="007267D9">
        <w:rPr>
          <w:rFonts w:ascii="Times New Roman" w:hAnsi="Times New Roman" w:cs="Times New Roman"/>
          <w:sz w:val="24"/>
          <w:szCs w:val="24"/>
        </w:rPr>
        <w:t xml:space="preserve"> - налепить, приклеивать) - это </w:t>
      </w:r>
      <w:proofErr w:type="spellStart"/>
      <w:r w:rsidRPr="007267D9">
        <w:rPr>
          <w:rFonts w:ascii="Times New Roman" w:hAnsi="Times New Roman" w:cs="Times New Roman"/>
          <w:sz w:val="24"/>
          <w:szCs w:val="24"/>
        </w:rPr>
        <w:t>несфальцованное</w:t>
      </w:r>
      <w:proofErr w:type="spellEnd"/>
      <w:r w:rsidRPr="007267D9">
        <w:rPr>
          <w:rFonts w:ascii="Times New Roman" w:hAnsi="Times New Roman" w:cs="Times New Roman"/>
          <w:sz w:val="24"/>
          <w:szCs w:val="24"/>
        </w:rPr>
        <w:t xml:space="preserve"> рекламное издание, размер и тираж которого может быть любым. Обычно плакат посвящается одному товару, в редких случаях, нескольким однородным товарам.</w:t>
      </w: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>Плакат должен восприниматься на большом расстоянии, выделяясь среди других источников информации. Чтобы привлечь внимание и интерес зрителя, активизировать его восприятие, нацелить в нужном направлении сознание и волю к действию, плакат использует ряд специфических художественных средств. В плакате могут применяться изобразительные метафоры, общепонятные символы, сопоставление разномасштабных изображений, разновременных и происходящих в различных пространствах событий, обобщение формы предметов. Важную роль в плакате играет характер шрифта и расположение текста, яркое условное декоративное цветовое решение. В систему условных изобразительных сре</w:t>
      </w:r>
      <w:proofErr w:type="gramStart"/>
      <w:r w:rsidRPr="007267D9">
        <w:rPr>
          <w:rFonts w:ascii="Times New Roman" w:hAnsi="Times New Roman" w:cs="Times New Roman"/>
          <w:sz w:val="24"/>
          <w:szCs w:val="24"/>
        </w:rPr>
        <w:t>дств пл</w:t>
      </w:r>
      <w:proofErr w:type="gramEnd"/>
      <w:r w:rsidRPr="007267D9">
        <w:rPr>
          <w:rFonts w:ascii="Times New Roman" w:hAnsi="Times New Roman" w:cs="Times New Roman"/>
          <w:sz w:val="24"/>
          <w:szCs w:val="24"/>
        </w:rPr>
        <w:t>аката иногда вводится фотография (самостоятельно или в сочетании с рисунком, живописью).</w:t>
      </w: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 xml:space="preserve">В зависимости от цели, плакаты могут быть: </w:t>
      </w:r>
      <w:proofErr w:type="spellStart"/>
      <w:r w:rsidRPr="007267D9">
        <w:rPr>
          <w:rFonts w:ascii="Times New Roman" w:hAnsi="Times New Roman" w:cs="Times New Roman"/>
          <w:sz w:val="24"/>
          <w:szCs w:val="24"/>
        </w:rPr>
        <w:t>имиджевые</w:t>
      </w:r>
      <w:proofErr w:type="spellEnd"/>
      <w:r w:rsidRPr="007267D9">
        <w:rPr>
          <w:rFonts w:ascii="Times New Roman" w:hAnsi="Times New Roman" w:cs="Times New Roman"/>
          <w:sz w:val="24"/>
          <w:szCs w:val="24"/>
        </w:rPr>
        <w:t>, рекламные, агитационные, информационные, революционные.</w:t>
      </w: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>Основные способы распространения данного рекламного продукта: Рекламный плакат используется для оформления офисов, магазинов, выставочных залов и стендов. Для того чтобы плакат дольше задержался в офисе потенциального клиента или попал к нему домой, его иногда совмещают с календарем.</w:t>
      </w: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 xml:space="preserve">Для рекламы в местах продаж часто используются </w:t>
      </w:r>
      <w:proofErr w:type="spellStart"/>
      <w:r w:rsidRPr="007267D9">
        <w:rPr>
          <w:rFonts w:ascii="Times New Roman" w:hAnsi="Times New Roman" w:cs="Times New Roman"/>
          <w:sz w:val="24"/>
          <w:szCs w:val="24"/>
        </w:rPr>
        <w:t>постеры</w:t>
      </w:r>
      <w:proofErr w:type="spellEnd"/>
      <w:r w:rsidRPr="007267D9">
        <w:rPr>
          <w:rFonts w:ascii="Times New Roman" w:hAnsi="Times New Roman" w:cs="Times New Roman"/>
          <w:sz w:val="24"/>
          <w:szCs w:val="24"/>
        </w:rPr>
        <w:t xml:space="preserve"> - это плакаты большого размера, которые создаются с целью создать большое, яркое, легко воспринимающееся рекламное пятно.</w:t>
      </w:r>
    </w:p>
    <w:p w:rsidR="007267D9" w:rsidRDefault="007267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267D9" w:rsidRPr="007267D9" w:rsidRDefault="007267D9" w:rsidP="007267D9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Список источников</w:t>
      </w: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 xml:space="preserve">Латышева Е.В. Разработка и технология производства рекламного продукта (культурологический и социолингвистический аспекты): учебное пособие / Е.В. Латышева. – Томск: Изд-во Томского политехнического университета, 2009. – 118 </w:t>
      </w:r>
      <w:proofErr w:type="gramStart"/>
      <w:r w:rsidRPr="007267D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267D9">
        <w:rPr>
          <w:rFonts w:ascii="Times New Roman" w:hAnsi="Times New Roman" w:cs="Times New Roman"/>
          <w:sz w:val="24"/>
          <w:szCs w:val="24"/>
        </w:rPr>
        <w:t>.</w:t>
      </w: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>Электронный ресурс: http://imageprom.imageprom.ru/CCinit.php?id=stuffuseful_project (дата обращения: 17.01.2015)</w:t>
      </w:r>
    </w:p>
    <w:p w:rsidR="007267D9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>Электронный ресурс: http://allrefs.net/c46/3aask/ (дата обращения: 17.01.2015)</w:t>
      </w:r>
    </w:p>
    <w:p w:rsidR="00021FBF" w:rsidRPr="007267D9" w:rsidRDefault="007267D9" w:rsidP="007267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7D9">
        <w:rPr>
          <w:rFonts w:ascii="Times New Roman" w:hAnsi="Times New Roman" w:cs="Times New Roman"/>
          <w:sz w:val="24"/>
          <w:szCs w:val="24"/>
        </w:rPr>
        <w:t>Электронный ресурс: http://romver.livejournal.com/33508.html (дата обращения: 17.01.2015)</w:t>
      </w:r>
    </w:p>
    <w:sectPr w:rsidR="00021FBF" w:rsidRPr="007267D9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67D9"/>
    <w:rsid w:val="00021FBF"/>
    <w:rsid w:val="003511E3"/>
    <w:rsid w:val="007267D9"/>
    <w:rsid w:val="0080573A"/>
    <w:rsid w:val="00B42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4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354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19970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590">
          <w:marLeft w:val="0"/>
          <w:marRight w:val="0"/>
          <w:marTop w:val="0"/>
          <w:marBottom w:val="225"/>
          <w:divBdr>
            <w:top w:val="none" w:sz="0" w:space="0" w:color="auto"/>
            <w:left w:val="single" w:sz="6" w:space="15" w:color="F0F0F0"/>
            <w:bottom w:val="single" w:sz="6" w:space="15" w:color="F0F0F0"/>
            <w:right w:val="single" w:sz="6" w:space="15" w:color="F0F0F0"/>
          </w:divBdr>
          <w:divsChild>
            <w:div w:id="105493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564099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62685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1144</Words>
  <Characters>6521</Characters>
  <Application>Microsoft Office Word</Application>
  <DocSecurity>0</DocSecurity>
  <Lines>54</Lines>
  <Paragraphs>15</Paragraphs>
  <ScaleCrop>false</ScaleCrop>
  <Company/>
  <LinksUpToDate>false</LinksUpToDate>
  <CharactersWithSpaces>7650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2021-04-04T09:07:00Z</dcterms:created>
  <dcterms:modified xsi:type="dcterms:W3CDTF">2021-04-04T09:09:00Z</dcterms:modified>
</cp:coreProperties>
</file>