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BB" w:rsidRPr="0070695B" w:rsidRDefault="00FB4FBB" w:rsidP="0070695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70695B">
        <w:rPr>
          <w:rFonts w:ascii="Times New Roman" w:hAnsi="Times New Roman" w:cs="Times New Roman"/>
          <w:sz w:val="28"/>
          <w:szCs w:val="28"/>
        </w:rPr>
        <w:t>Лабораторная работа № 1</w:t>
      </w:r>
    </w:p>
    <w:p w:rsidR="00FB4FBB" w:rsidRDefault="00FB4FBB" w:rsidP="0070695B">
      <w:pPr>
        <w:pStyle w:val="a3"/>
        <w:spacing w:after="0"/>
        <w:jc w:val="center"/>
        <w:rPr>
          <w:b/>
          <w:sz w:val="28"/>
          <w:szCs w:val="28"/>
        </w:rPr>
      </w:pPr>
      <w:r w:rsidRPr="0070695B">
        <w:rPr>
          <w:b/>
          <w:sz w:val="28"/>
          <w:szCs w:val="28"/>
        </w:rPr>
        <w:t>Изучение и анализ школьной программы технологии по разделу «Элементы домашней экономики и основы предпринимательства»</w:t>
      </w:r>
    </w:p>
    <w:p w:rsidR="0070695B" w:rsidRPr="0070695B" w:rsidRDefault="0070695B" w:rsidP="0070695B">
      <w:pPr>
        <w:pStyle w:val="a3"/>
        <w:spacing w:after="0"/>
        <w:jc w:val="both"/>
        <w:rPr>
          <w:b/>
          <w:sz w:val="28"/>
          <w:szCs w:val="28"/>
        </w:rPr>
      </w:pPr>
    </w:p>
    <w:p w:rsidR="00FB4FBB" w:rsidRPr="0070695B" w:rsidRDefault="00FB4FBB" w:rsidP="0070695B">
      <w:pPr>
        <w:pStyle w:val="a5"/>
        <w:spacing w:after="0"/>
        <w:jc w:val="both"/>
        <w:rPr>
          <w:sz w:val="28"/>
          <w:szCs w:val="28"/>
        </w:rPr>
      </w:pPr>
      <w:r w:rsidRPr="0070695B">
        <w:rPr>
          <w:i/>
          <w:sz w:val="28"/>
          <w:szCs w:val="28"/>
        </w:rPr>
        <w:t>Цель работы</w:t>
      </w:r>
      <w:r w:rsidRPr="0070695B">
        <w:rPr>
          <w:sz w:val="28"/>
          <w:szCs w:val="28"/>
        </w:rPr>
        <w:t>: изучить и проанализировать структуру и содержание программы технологии по разделу «Элементы домашней экономики и основы предпринимательства».</w:t>
      </w:r>
    </w:p>
    <w:p w:rsidR="00FB4FBB" w:rsidRPr="0070695B" w:rsidRDefault="00FB4FBB" w:rsidP="0070695B">
      <w:pPr>
        <w:pStyle w:val="4"/>
        <w:spacing w:before="0" w:after="0"/>
        <w:jc w:val="both"/>
      </w:pPr>
      <w:r w:rsidRPr="0070695B">
        <w:t>Справочно-информационный блок</w:t>
      </w:r>
    </w:p>
    <w:p w:rsidR="00FB4FBB" w:rsidRPr="0070695B" w:rsidRDefault="00FB4FBB" w:rsidP="0070695B">
      <w:pPr>
        <w:pStyle w:val="a5"/>
        <w:spacing w:after="0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Данный раздел общепринятой программы образовательной области «Технология» содержит подразделы «Элементы домашней экономики» и «Основы предпринимательства», которые предназначены для изучения в старших классах средней школы. Кроме того, предполагается овладение учащимися проектной деятельностью, в задачи которой входит экономическая оценка выполняемых работ.</w:t>
      </w:r>
    </w:p>
    <w:p w:rsidR="00FB4FBB" w:rsidRPr="0070695B" w:rsidRDefault="00FB4FBB" w:rsidP="0070695B">
      <w:pPr>
        <w:pStyle w:val="a5"/>
        <w:spacing w:after="0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Существуют и другие экспериментальные программы по данным дисциплинам. Учителю технологии и предпринимательства необходимо постоянно следить за изменениями и дополнениями в их содержании, критически анализировать и корректно использовать возможные варианты.</w:t>
      </w:r>
    </w:p>
    <w:p w:rsidR="00FB4FBB" w:rsidRPr="0070695B" w:rsidRDefault="00FB4FBB" w:rsidP="0070695B">
      <w:pPr>
        <w:pStyle w:val="4"/>
        <w:spacing w:before="0" w:after="0"/>
        <w:jc w:val="both"/>
      </w:pPr>
      <w:r w:rsidRPr="0070695B">
        <w:t>Порядок выполнения работы и задания</w:t>
      </w:r>
    </w:p>
    <w:p w:rsidR="00FB4FBB" w:rsidRPr="0070695B" w:rsidRDefault="00FB4FBB" w:rsidP="0070695B">
      <w:pPr>
        <w:pStyle w:val="a5"/>
        <w:spacing w:after="0"/>
        <w:jc w:val="both"/>
        <w:rPr>
          <w:sz w:val="28"/>
          <w:szCs w:val="28"/>
        </w:rPr>
      </w:pPr>
      <w:r w:rsidRPr="0070695B">
        <w:rPr>
          <w:sz w:val="28"/>
          <w:szCs w:val="28"/>
        </w:rPr>
        <w:t xml:space="preserve">Изучить и законспектировать содержание школьной программы технологии по данному разделу, ответить на следующие вопросы: </w:t>
      </w:r>
    </w:p>
    <w:p w:rsidR="00FB4FBB" w:rsidRPr="0070695B" w:rsidRDefault="00FB4FBB" w:rsidP="0070695B">
      <w:pPr>
        <w:numPr>
          <w:ilvl w:val="0"/>
          <w:numId w:val="1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какие цели и задачи решает изучение данного раздела учащимися средней школы;</w:t>
      </w:r>
    </w:p>
    <w:p w:rsidR="00FB4FBB" w:rsidRPr="0070695B" w:rsidRDefault="00FB4FBB" w:rsidP="0070695B">
      <w:pPr>
        <w:numPr>
          <w:ilvl w:val="0"/>
          <w:numId w:val="1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какие основные методы и формы организации обучения учащихся используются при изучении данного раздела;</w:t>
      </w:r>
    </w:p>
    <w:p w:rsidR="00FB4FBB" w:rsidRPr="0070695B" w:rsidRDefault="00FB4FBB" w:rsidP="0070695B">
      <w:pPr>
        <w:numPr>
          <w:ilvl w:val="0"/>
          <w:numId w:val="1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какими знаниями, умениями и навыками должны овладеть учащиеся в процессе изучения данного раздела;</w:t>
      </w:r>
    </w:p>
    <w:p w:rsidR="00FB4FBB" w:rsidRPr="0070695B" w:rsidRDefault="00FB4FBB" w:rsidP="0070695B">
      <w:pPr>
        <w:numPr>
          <w:ilvl w:val="0"/>
          <w:numId w:val="1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какие подразделы включает в себя тематический план раздела «Элементы домашней экономики и основы предпринимательства»;</w:t>
      </w:r>
    </w:p>
    <w:p w:rsidR="00FB4FBB" w:rsidRPr="0070695B" w:rsidRDefault="00FB4FBB" w:rsidP="0070695B">
      <w:pPr>
        <w:numPr>
          <w:ilvl w:val="0"/>
          <w:numId w:val="1"/>
        </w:numPr>
        <w:jc w:val="both"/>
        <w:rPr>
          <w:i/>
          <w:sz w:val="28"/>
          <w:szCs w:val="28"/>
        </w:rPr>
      </w:pPr>
      <w:r w:rsidRPr="0070695B">
        <w:rPr>
          <w:sz w:val="28"/>
          <w:szCs w:val="28"/>
        </w:rPr>
        <w:t>какое количество часов отводится на изучение подразделов и тем учебного плана данного раздела.</w:t>
      </w:r>
    </w:p>
    <w:p w:rsidR="00FB4FBB" w:rsidRPr="0070695B" w:rsidRDefault="00FB4FBB" w:rsidP="0070695B">
      <w:pPr>
        <w:pStyle w:val="a5"/>
        <w:spacing w:after="0"/>
        <w:jc w:val="both"/>
        <w:rPr>
          <w:i/>
          <w:sz w:val="28"/>
          <w:szCs w:val="28"/>
        </w:rPr>
      </w:pPr>
      <w:r w:rsidRPr="0070695B">
        <w:rPr>
          <w:i/>
          <w:sz w:val="28"/>
          <w:szCs w:val="28"/>
        </w:rPr>
        <w:t>Рекомендуемая литература: 13, 15, 30, 31.</w:t>
      </w:r>
    </w:p>
    <w:p w:rsidR="0070695B" w:rsidRDefault="0070695B" w:rsidP="0070695B">
      <w:pPr>
        <w:rPr>
          <w:b/>
          <w:sz w:val="28"/>
          <w:szCs w:val="28"/>
        </w:rPr>
      </w:pPr>
    </w:p>
    <w:p w:rsidR="00FB4FBB" w:rsidRPr="0070695B" w:rsidRDefault="00FB4FBB" w:rsidP="0070695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70695B">
        <w:rPr>
          <w:rFonts w:ascii="Times New Roman" w:hAnsi="Times New Roman" w:cs="Times New Roman"/>
          <w:sz w:val="28"/>
          <w:szCs w:val="28"/>
        </w:rPr>
        <w:t>Лабораторная работа № 2</w:t>
      </w:r>
    </w:p>
    <w:p w:rsidR="00FB4FBB" w:rsidRDefault="00FB4FBB" w:rsidP="0070695B">
      <w:pPr>
        <w:pStyle w:val="a3"/>
        <w:spacing w:after="0"/>
        <w:jc w:val="center"/>
        <w:rPr>
          <w:b/>
          <w:sz w:val="28"/>
          <w:szCs w:val="28"/>
        </w:rPr>
      </w:pPr>
      <w:r w:rsidRPr="0070695B">
        <w:rPr>
          <w:b/>
          <w:sz w:val="28"/>
          <w:szCs w:val="28"/>
        </w:rPr>
        <w:t>Изучение и анализ методической и учебной литературы по разделу «Элементы домашней экономики и основы предпринимательства»</w:t>
      </w:r>
    </w:p>
    <w:p w:rsidR="0070695B" w:rsidRPr="0070695B" w:rsidRDefault="0070695B" w:rsidP="0070695B">
      <w:pPr>
        <w:pStyle w:val="a3"/>
        <w:spacing w:after="0"/>
        <w:rPr>
          <w:b/>
          <w:sz w:val="28"/>
          <w:szCs w:val="28"/>
        </w:rPr>
      </w:pPr>
    </w:p>
    <w:p w:rsidR="00FB4FBB" w:rsidRPr="0070695B" w:rsidRDefault="00FB4FBB" w:rsidP="0070695B">
      <w:pPr>
        <w:pStyle w:val="a5"/>
        <w:spacing w:after="0"/>
        <w:jc w:val="both"/>
        <w:rPr>
          <w:sz w:val="28"/>
          <w:szCs w:val="28"/>
        </w:rPr>
      </w:pPr>
      <w:r w:rsidRPr="0070695B">
        <w:rPr>
          <w:i/>
          <w:sz w:val="28"/>
          <w:szCs w:val="28"/>
        </w:rPr>
        <w:t>Цель работы</w:t>
      </w:r>
      <w:r w:rsidRPr="0070695B">
        <w:rPr>
          <w:sz w:val="28"/>
          <w:szCs w:val="28"/>
        </w:rPr>
        <w:t>: изучить основную учебно-методическую и специальную литературу по методике преподавания предпринимательства и организации предпринимательской деятельности в учреждениях образования.</w:t>
      </w:r>
    </w:p>
    <w:p w:rsidR="00FB4FBB" w:rsidRPr="0070695B" w:rsidRDefault="00FB4FBB" w:rsidP="0070695B">
      <w:pPr>
        <w:pStyle w:val="4"/>
        <w:spacing w:before="0" w:after="0"/>
        <w:jc w:val="both"/>
      </w:pPr>
      <w:r w:rsidRPr="0070695B">
        <w:t>Справочно-информационный блок</w:t>
      </w:r>
    </w:p>
    <w:p w:rsidR="00FB4FBB" w:rsidRPr="0070695B" w:rsidRDefault="00FB4FBB" w:rsidP="0070695B">
      <w:pPr>
        <w:pStyle w:val="a5"/>
        <w:spacing w:after="0"/>
        <w:jc w:val="both"/>
        <w:rPr>
          <w:sz w:val="28"/>
          <w:szCs w:val="28"/>
        </w:rPr>
      </w:pPr>
      <w:r w:rsidRPr="0070695B">
        <w:rPr>
          <w:sz w:val="28"/>
          <w:szCs w:val="28"/>
        </w:rPr>
        <w:t xml:space="preserve">Литературные источники информации по экономической и предпринимательской подготовке учащихся можно отнести к нескольким направлениям. Это издания по экономике, маркетингу, менеджменту и другим разделам экономической теории, а также учебные и методические </w:t>
      </w:r>
      <w:r w:rsidRPr="0070695B">
        <w:rPr>
          <w:sz w:val="28"/>
          <w:szCs w:val="28"/>
        </w:rPr>
        <w:lastRenderedPageBreak/>
        <w:t xml:space="preserve">издания, предназначенные для обучения учащихся. Изучение такой литературы поможет учителю технологии и предпринимательства грамотно подготовиться и организовать процесс обучения учащихся элементам домашней экономики и основам предпринимательства. </w:t>
      </w:r>
    </w:p>
    <w:p w:rsidR="00FB4FBB" w:rsidRPr="0070695B" w:rsidRDefault="00FB4FBB" w:rsidP="0070695B">
      <w:pPr>
        <w:pStyle w:val="4"/>
        <w:spacing w:before="0" w:after="0"/>
        <w:jc w:val="both"/>
      </w:pPr>
      <w:r w:rsidRPr="0070695B">
        <w:t>Порядок выполнения работы и задания</w:t>
      </w:r>
    </w:p>
    <w:p w:rsidR="00FB4FBB" w:rsidRPr="0070695B" w:rsidRDefault="00FB4FBB" w:rsidP="0070695B">
      <w:pPr>
        <w:pStyle w:val="a5"/>
        <w:spacing w:after="0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Ознакомиться с содержанием учебного пособия, предложенного преподавателем, оценить его по следующим критериям:</w:t>
      </w:r>
    </w:p>
    <w:p w:rsidR="00FB4FBB" w:rsidRPr="0070695B" w:rsidRDefault="00FB4FBB" w:rsidP="0070695B">
      <w:pPr>
        <w:numPr>
          <w:ilvl w:val="0"/>
          <w:numId w:val="2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библиографические данные пособия: автор, название, издательство, год издания, количество страниц, читательский адрес;</w:t>
      </w:r>
    </w:p>
    <w:p w:rsidR="00FB4FBB" w:rsidRPr="0070695B" w:rsidRDefault="00FB4FBB" w:rsidP="0070695B">
      <w:pPr>
        <w:numPr>
          <w:ilvl w:val="0"/>
          <w:numId w:val="2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качество внешнего оформления пособия;</w:t>
      </w:r>
    </w:p>
    <w:p w:rsidR="00FB4FBB" w:rsidRPr="0070695B" w:rsidRDefault="00FB4FBB" w:rsidP="0070695B">
      <w:pPr>
        <w:numPr>
          <w:ilvl w:val="0"/>
          <w:numId w:val="2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соответствие учебного пособия содержанию учебной программы;</w:t>
      </w:r>
    </w:p>
    <w:p w:rsidR="00FB4FBB" w:rsidRPr="0070695B" w:rsidRDefault="00FB4FBB" w:rsidP="0070695B">
      <w:pPr>
        <w:numPr>
          <w:ilvl w:val="0"/>
          <w:numId w:val="2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доступность, четкость, лаконичность изложения материала;</w:t>
      </w:r>
    </w:p>
    <w:p w:rsidR="00FB4FBB" w:rsidRPr="0070695B" w:rsidRDefault="00FB4FBB" w:rsidP="0070695B">
      <w:pPr>
        <w:numPr>
          <w:ilvl w:val="0"/>
          <w:numId w:val="2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качество иллюстраций, их содержание, дидактическая ценность;</w:t>
      </w:r>
    </w:p>
    <w:p w:rsidR="00FB4FBB" w:rsidRPr="0070695B" w:rsidRDefault="00FB4FBB" w:rsidP="0070695B">
      <w:pPr>
        <w:numPr>
          <w:ilvl w:val="0"/>
          <w:numId w:val="2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соответствие пособия в целом своему назначению;</w:t>
      </w:r>
    </w:p>
    <w:p w:rsidR="00FB4FBB" w:rsidRPr="0070695B" w:rsidRDefault="00FB4FBB" w:rsidP="0070695B">
      <w:pPr>
        <w:numPr>
          <w:ilvl w:val="0"/>
          <w:numId w:val="2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собственное мнение о возможности использования учебного пособия в своей практической деятельности.</w:t>
      </w:r>
    </w:p>
    <w:p w:rsidR="00FB4FBB" w:rsidRPr="0070695B" w:rsidRDefault="00FB4FBB" w:rsidP="0070695B">
      <w:pPr>
        <w:pStyle w:val="a5"/>
        <w:spacing w:after="0"/>
        <w:jc w:val="both"/>
        <w:rPr>
          <w:i/>
          <w:sz w:val="28"/>
          <w:szCs w:val="28"/>
        </w:rPr>
      </w:pPr>
      <w:r w:rsidRPr="0070695B">
        <w:rPr>
          <w:i/>
          <w:sz w:val="28"/>
          <w:szCs w:val="28"/>
        </w:rPr>
        <w:t>Рекомендуемая литература: 1, 33, 39, 40, 42.</w:t>
      </w:r>
    </w:p>
    <w:p w:rsidR="0070695B" w:rsidRDefault="0070695B" w:rsidP="0070695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B4FBB" w:rsidRPr="0070695B" w:rsidRDefault="00FB4FBB" w:rsidP="0070695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70695B">
        <w:rPr>
          <w:rFonts w:ascii="Times New Roman" w:hAnsi="Times New Roman" w:cs="Times New Roman"/>
          <w:sz w:val="28"/>
          <w:szCs w:val="28"/>
        </w:rPr>
        <w:t>Лабораторная работа № 3</w:t>
      </w:r>
    </w:p>
    <w:p w:rsidR="00FB4FBB" w:rsidRDefault="00FB4FBB" w:rsidP="0070695B">
      <w:pPr>
        <w:pStyle w:val="a3"/>
        <w:spacing w:after="0"/>
        <w:jc w:val="center"/>
        <w:rPr>
          <w:b/>
          <w:sz w:val="28"/>
          <w:szCs w:val="28"/>
        </w:rPr>
      </w:pPr>
      <w:r w:rsidRPr="0070695B">
        <w:rPr>
          <w:b/>
          <w:sz w:val="28"/>
          <w:szCs w:val="28"/>
        </w:rPr>
        <w:t>Разработка плана-конспекта занятия по разделу «Элементы домашней экономики и основы предпринимательства»</w:t>
      </w:r>
    </w:p>
    <w:p w:rsidR="0070695B" w:rsidRPr="0070695B" w:rsidRDefault="0070695B" w:rsidP="0070695B">
      <w:pPr>
        <w:pStyle w:val="a3"/>
        <w:spacing w:after="0"/>
        <w:rPr>
          <w:b/>
          <w:sz w:val="28"/>
          <w:szCs w:val="28"/>
        </w:rPr>
      </w:pPr>
    </w:p>
    <w:p w:rsidR="00FB4FBB" w:rsidRPr="0070695B" w:rsidRDefault="00FB4FBB" w:rsidP="0070695B">
      <w:pPr>
        <w:pStyle w:val="a5"/>
        <w:spacing w:after="0"/>
        <w:jc w:val="both"/>
        <w:rPr>
          <w:i/>
          <w:sz w:val="28"/>
          <w:szCs w:val="28"/>
        </w:rPr>
      </w:pPr>
      <w:r w:rsidRPr="0070695B">
        <w:rPr>
          <w:i/>
          <w:sz w:val="28"/>
          <w:szCs w:val="28"/>
        </w:rPr>
        <w:t>Цель работы</w:t>
      </w:r>
      <w:r w:rsidRPr="0070695B">
        <w:rPr>
          <w:sz w:val="28"/>
          <w:szCs w:val="28"/>
        </w:rPr>
        <w:t>: научиться составлять план-конспект урока разделов «Элементы домашней экономики» или «Основы предпринимательства».</w:t>
      </w:r>
    </w:p>
    <w:p w:rsidR="00FB4FBB" w:rsidRPr="0070695B" w:rsidRDefault="00FB4FBB" w:rsidP="0070695B">
      <w:pPr>
        <w:pStyle w:val="4"/>
        <w:spacing w:before="0" w:after="0"/>
        <w:jc w:val="both"/>
      </w:pPr>
      <w:r w:rsidRPr="0070695B">
        <w:t>Справочно-информационный блок</w:t>
      </w:r>
    </w:p>
    <w:p w:rsidR="00FB4FBB" w:rsidRPr="0070695B" w:rsidRDefault="00FB4FBB" w:rsidP="0070695B">
      <w:pPr>
        <w:pStyle w:val="a5"/>
        <w:spacing w:after="0"/>
        <w:jc w:val="both"/>
        <w:rPr>
          <w:sz w:val="28"/>
          <w:szCs w:val="28"/>
        </w:rPr>
      </w:pPr>
      <w:r w:rsidRPr="0070695B">
        <w:rPr>
          <w:sz w:val="28"/>
          <w:szCs w:val="28"/>
        </w:rPr>
        <w:t xml:space="preserve">Уроки домашней экономики и предпринимательства качественно отличаются от уроков по различным технологиям. Специфика построения учебного процесса по изучению данных дисциплин заключается в смещении приоритетов реализации принципов технологической подготовки, использовании нестандартных методов обучения учащихся, принципиально ином подходе к организации самого урока, разработке его структуры. Если для урока технологии типичны реализация принципов наглядности и </w:t>
      </w:r>
      <w:proofErr w:type="spellStart"/>
      <w:r w:rsidRPr="0070695B">
        <w:rPr>
          <w:sz w:val="28"/>
          <w:szCs w:val="28"/>
        </w:rPr>
        <w:t>практикоориентированности</w:t>
      </w:r>
      <w:proofErr w:type="spellEnd"/>
      <w:r w:rsidRPr="0070695B">
        <w:rPr>
          <w:sz w:val="28"/>
          <w:szCs w:val="28"/>
        </w:rPr>
        <w:t>, использование наглядных и практических методов обучения, комбинированный тип урока, то для изучения экономики и предпринимательства понадобятся, прежде всего, уроки освоения новых знаний с использованием словесных методов обучения или нестандартные уроки с различными формами организации учащихся.</w:t>
      </w:r>
    </w:p>
    <w:p w:rsidR="00FB4FBB" w:rsidRPr="0070695B" w:rsidRDefault="00FB4FBB" w:rsidP="0070695B">
      <w:pPr>
        <w:pStyle w:val="4"/>
        <w:spacing w:before="0" w:after="0"/>
        <w:jc w:val="both"/>
      </w:pPr>
      <w:r w:rsidRPr="0070695B">
        <w:t>Порядок выполнения работы и задания</w:t>
      </w:r>
    </w:p>
    <w:p w:rsidR="00FB4FBB" w:rsidRPr="0070695B" w:rsidRDefault="00FB4FBB" w:rsidP="0070695B">
      <w:pPr>
        <w:pStyle w:val="a5"/>
        <w:spacing w:after="0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Разработать конспект урока по одной из тем раздела по следующей схеме.</w:t>
      </w:r>
    </w:p>
    <w:p w:rsidR="00FB4FBB" w:rsidRPr="0070695B" w:rsidRDefault="00FB4FBB" w:rsidP="0070695B">
      <w:pPr>
        <w:numPr>
          <w:ilvl w:val="0"/>
          <w:numId w:val="3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тема урока;</w:t>
      </w:r>
    </w:p>
    <w:p w:rsidR="00FB4FBB" w:rsidRPr="0070695B" w:rsidRDefault="00FB4FBB" w:rsidP="0070695B">
      <w:pPr>
        <w:numPr>
          <w:ilvl w:val="0"/>
          <w:numId w:val="3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цели урока (обучающая, воспитывающая, развивающая);</w:t>
      </w:r>
    </w:p>
    <w:p w:rsidR="00FB4FBB" w:rsidRPr="0070695B" w:rsidRDefault="00FB4FBB" w:rsidP="0070695B">
      <w:pPr>
        <w:numPr>
          <w:ilvl w:val="0"/>
          <w:numId w:val="3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тип урока;</w:t>
      </w:r>
    </w:p>
    <w:p w:rsidR="00FB4FBB" w:rsidRPr="0070695B" w:rsidRDefault="00FB4FBB" w:rsidP="0070695B">
      <w:pPr>
        <w:numPr>
          <w:ilvl w:val="0"/>
          <w:numId w:val="3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материальное обеспечение урока;</w:t>
      </w:r>
    </w:p>
    <w:p w:rsidR="00FB4FBB" w:rsidRPr="0070695B" w:rsidRDefault="00FB4FBB" w:rsidP="0070695B">
      <w:pPr>
        <w:numPr>
          <w:ilvl w:val="0"/>
          <w:numId w:val="3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методы обучения, используемые на уроке;</w:t>
      </w:r>
    </w:p>
    <w:p w:rsidR="00FB4FBB" w:rsidRPr="0070695B" w:rsidRDefault="00FB4FBB" w:rsidP="0070695B">
      <w:pPr>
        <w:numPr>
          <w:ilvl w:val="0"/>
          <w:numId w:val="3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специальная литература для подготовки к уроку;</w:t>
      </w:r>
    </w:p>
    <w:p w:rsidR="00FB4FBB" w:rsidRPr="0070695B" w:rsidRDefault="00FB4FBB" w:rsidP="0070695B">
      <w:pPr>
        <w:numPr>
          <w:ilvl w:val="0"/>
          <w:numId w:val="3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lastRenderedPageBreak/>
        <w:t>основные понятия темы урока;</w:t>
      </w:r>
    </w:p>
    <w:p w:rsidR="00FB4FBB" w:rsidRPr="0070695B" w:rsidRDefault="00FB4FBB" w:rsidP="0070695B">
      <w:pPr>
        <w:numPr>
          <w:ilvl w:val="0"/>
          <w:numId w:val="3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объяснение нового материала;</w:t>
      </w:r>
    </w:p>
    <w:p w:rsidR="00FB4FBB" w:rsidRPr="0070695B" w:rsidRDefault="00FB4FBB" w:rsidP="0070695B">
      <w:pPr>
        <w:numPr>
          <w:ilvl w:val="0"/>
          <w:numId w:val="3"/>
        </w:numPr>
        <w:jc w:val="both"/>
        <w:rPr>
          <w:sz w:val="28"/>
          <w:szCs w:val="28"/>
        </w:rPr>
      </w:pPr>
      <w:r w:rsidRPr="0070695B">
        <w:rPr>
          <w:sz w:val="28"/>
          <w:szCs w:val="28"/>
        </w:rPr>
        <w:t>задания для закрепления изученного материала;</w:t>
      </w:r>
    </w:p>
    <w:p w:rsidR="00FB4FBB" w:rsidRPr="0070695B" w:rsidRDefault="00FB4FBB" w:rsidP="0070695B">
      <w:pPr>
        <w:numPr>
          <w:ilvl w:val="0"/>
          <w:numId w:val="3"/>
        </w:numPr>
        <w:jc w:val="both"/>
        <w:rPr>
          <w:i/>
          <w:sz w:val="28"/>
          <w:szCs w:val="28"/>
        </w:rPr>
      </w:pPr>
      <w:r w:rsidRPr="0070695B">
        <w:rPr>
          <w:sz w:val="28"/>
          <w:szCs w:val="28"/>
        </w:rPr>
        <w:t>домашнее задание.</w:t>
      </w:r>
    </w:p>
    <w:p w:rsidR="00FB4FBB" w:rsidRPr="0070695B" w:rsidRDefault="00FB4FBB" w:rsidP="0070695B">
      <w:pPr>
        <w:pStyle w:val="a5"/>
        <w:spacing w:after="0"/>
        <w:rPr>
          <w:i/>
          <w:sz w:val="28"/>
          <w:szCs w:val="28"/>
        </w:rPr>
      </w:pPr>
      <w:r w:rsidRPr="0070695B">
        <w:rPr>
          <w:i/>
          <w:sz w:val="28"/>
          <w:szCs w:val="28"/>
        </w:rPr>
        <w:t xml:space="preserve">Рекомендуемая литература: 35, 36, 42. </w:t>
      </w:r>
    </w:p>
    <w:p w:rsidR="00FB4FBB" w:rsidRPr="0070695B" w:rsidRDefault="00FB4FBB" w:rsidP="0070695B">
      <w:pPr>
        <w:jc w:val="center"/>
        <w:rPr>
          <w:b/>
          <w:sz w:val="28"/>
          <w:szCs w:val="28"/>
        </w:rPr>
      </w:pPr>
    </w:p>
    <w:p w:rsidR="00FB4FBB" w:rsidRPr="0070695B" w:rsidRDefault="00FB4FBB" w:rsidP="0070695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70695B">
        <w:rPr>
          <w:rFonts w:ascii="Times New Roman" w:hAnsi="Times New Roman" w:cs="Times New Roman"/>
          <w:sz w:val="28"/>
          <w:szCs w:val="28"/>
        </w:rPr>
        <w:t>Лабораторная работа № 4</w:t>
      </w:r>
    </w:p>
    <w:p w:rsidR="00FB4FBB" w:rsidRDefault="00FB4FBB" w:rsidP="0070695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70695B">
        <w:rPr>
          <w:rFonts w:ascii="Times New Roman" w:hAnsi="Times New Roman" w:cs="Times New Roman"/>
          <w:sz w:val="28"/>
          <w:szCs w:val="28"/>
        </w:rPr>
        <w:t>Методика организации работы с учащимися над творческими проектами</w:t>
      </w:r>
    </w:p>
    <w:p w:rsidR="0070695B" w:rsidRPr="0070695B" w:rsidRDefault="0070695B" w:rsidP="0070695B"/>
    <w:p w:rsidR="00FB4FBB" w:rsidRPr="0070695B" w:rsidRDefault="00FB4FBB" w:rsidP="0070695B">
      <w:pPr>
        <w:pStyle w:val="a5"/>
        <w:spacing w:after="0"/>
        <w:jc w:val="both"/>
        <w:rPr>
          <w:sz w:val="28"/>
          <w:szCs w:val="28"/>
        </w:rPr>
      </w:pPr>
      <w:r w:rsidRPr="0070695B">
        <w:rPr>
          <w:i/>
          <w:sz w:val="28"/>
          <w:szCs w:val="28"/>
        </w:rPr>
        <w:t>Цель работы</w:t>
      </w:r>
      <w:r w:rsidRPr="0070695B">
        <w:rPr>
          <w:sz w:val="28"/>
          <w:szCs w:val="28"/>
        </w:rPr>
        <w:t>: освоить методику организации работы с учащимися при выполнении творческих проектов.</w:t>
      </w:r>
    </w:p>
    <w:p w:rsidR="00FB4FBB" w:rsidRPr="0070695B" w:rsidRDefault="00FB4FBB" w:rsidP="0070695B">
      <w:pPr>
        <w:pStyle w:val="4"/>
        <w:spacing w:before="0" w:after="0"/>
        <w:jc w:val="both"/>
      </w:pPr>
      <w:r w:rsidRPr="0070695B">
        <w:t>Справочно-информационный блок</w:t>
      </w:r>
    </w:p>
    <w:p w:rsidR="00FB4FBB" w:rsidRPr="0070695B" w:rsidRDefault="00FB4FBB" w:rsidP="0070695B">
      <w:pPr>
        <w:pStyle w:val="a5"/>
        <w:spacing w:after="0"/>
        <w:jc w:val="both"/>
        <w:rPr>
          <w:sz w:val="28"/>
          <w:szCs w:val="28"/>
        </w:rPr>
      </w:pPr>
      <w:r w:rsidRPr="0070695B">
        <w:rPr>
          <w:sz w:val="28"/>
          <w:szCs w:val="28"/>
        </w:rPr>
        <w:t xml:space="preserve">Метод проектов является одним из наиболее эффективных методов развития творческого потенциала в процессе обучения и профессионального становления личности. Творческий проект - это завершенная работа учащегося, соответствующая его возрастным и индивидуальным возможностям и интересам. В процессе выполнения проекта учащемуся приходится иногда самостоятельно принимать решения от начала разработки идеи до конечного воплощения изделия, его эколого-экономического обоснования и </w:t>
      </w:r>
      <w:proofErr w:type="spellStart"/>
      <w:proofErr w:type="gramStart"/>
      <w:r w:rsidRPr="0070695B">
        <w:rPr>
          <w:sz w:val="28"/>
          <w:szCs w:val="28"/>
        </w:rPr>
        <w:t>дизайн-оценки</w:t>
      </w:r>
      <w:proofErr w:type="spellEnd"/>
      <w:proofErr w:type="gramEnd"/>
      <w:r w:rsidRPr="0070695B">
        <w:rPr>
          <w:sz w:val="28"/>
          <w:szCs w:val="28"/>
        </w:rPr>
        <w:t>. Учителю отводится роль помощника, который постоянно находится рядом, наблюдает за процессом, и, в случае необходимости, включается в работу.</w:t>
      </w:r>
    </w:p>
    <w:p w:rsidR="00FB4FBB" w:rsidRPr="0070695B" w:rsidRDefault="00FB4FBB" w:rsidP="0070695B">
      <w:pPr>
        <w:pStyle w:val="a5"/>
        <w:spacing w:after="0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Проектной деятельности школьников посвящено немало отечественных исследований (4, 6, 14, 16, 26, 30, 31, 44, 47), каждое из которых предлагает свое видение данной проблемы. Авторы излагают оригинальные подходы к организации творческих проектов, схемы их реализации, определенные последовательные этапы, вари</w:t>
      </w:r>
      <w:r w:rsidR="0070695B">
        <w:rPr>
          <w:sz w:val="28"/>
          <w:szCs w:val="28"/>
        </w:rPr>
        <w:t>анты исполнения и т.п.</w:t>
      </w:r>
      <w:r w:rsidRPr="0070695B">
        <w:rPr>
          <w:sz w:val="28"/>
          <w:szCs w:val="28"/>
        </w:rPr>
        <w:t xml:space="preserve"> Все это помогает учителю технологии и предпринимательства выбрать или разработать свою методику организации проектной деятельности учащихся. </w:t>
      </w:r>
    </w:p>
    <w:p w:rsidR="00FB4FBB" w:rsidRPr="0070695B" w:rsidRDefault="00FB4FBB" w:rsidP="0070695B">
      <w:pPr>
        <w:pStyle w:val="4"/>
        <w:spacing w:before="0" w:after="0"/>
        <w:jc w:val="both"/>
      </w:pPr>
      <w:r w:rsidRPr="0070695B">
        <w:t>Порядок выполнения работы и задания</w:t>
      </w:r>
    </w:p>
    <w:p w:rsidR="00FB4FBB" w:rsidRPr="0070695B" w:rsidRDefault="00FB4FBB" w:rsidP="0070695B">
      <w:pPr>
        <w:numPr>
          <w:ilvl w:val="0"/>
          <w:numId w:val="4"/>
        </w:numPr>
        <w:ind w:left="284" w:hanging="284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Проработать рекомендуемую преподавателем литературу по проектной деятельности учащихся, сделать конспект.</w:t>
      </w:r>
    </w:p>
    <w:p w:rsidR="00FB4FBB" w:rsidRPr="0070695B" w:rsidRDefault="00FB4FBB" w:rsidP="0070695B">
      <w:pPr>
        <w:numPr>
          <w:ilvl w:val="0"/>
          <w:numId w:val="4"/>
        </w:numPr>
        <w:ind w:left="284" w:hanging="284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Разработать схему организации работы над проектом в конкретном классе (по указанию преподавателя).</w:t>
      </w:r>
    </w:p>
    <w:p w:rsidR="00FB4FBB" w:rsidRPr="0070695B" w:rsidRDefault="00FB4FBB" w:rsidP="0070695B">
      <w:pPr>
        <w:numPr>
          <w:ilvl w:val="0"/>
          <w:numId w:val="4"/>
        </w:numPr>
        <w:ind w:left="284" w:hanging="284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Составить эколого-экономическое обоснование проекта (объект выбирается самостоятельно).</w:t>
      </w:r>
    </w:p>
    <w:p w:rsidR="00FB4FBB" w:rsidRPr="0070695B" w:rsidRDefault="00FB4FBB" w:rsidP="0070695B">
      <w:pPr>
        <w:numPr>
          <w:ilvl w:val="0"/>
          <w:numId w:val="4"/>
        </w:numPr>
        <w:ind w:left="284" w:hanging="284"/>
        <w:jc w:val="both"/>
        <w:rPr>
          <w:sz w:val="28"/>
          <w:szCs w:val="28"/>
        </w:rPr>
      </w:pPr>
      <w:r w:rsidRPr="0070695B">
        <w:rPr>
          <w:sz w:val="28"/>
          <w:szCs w:val="28"/>
        </w:rPr>
        <w:t xml:space="preserve">Разработать критерии </w:t>
      </w:r>
      <w:proofErr w:type="spellStart"/>
      <w:proofErr w:type="gramStart"/>
      <w:r w:rsidRPr="0070695B">
        <w:rPr>
          <w:sz w:val="28"/>
          <w:szCs w:val="28"/>
        </w:rPr>
        <w:t>дизайн-анализа</w:t>
      </w:r>
      <w:proofErr w:type="spellEnd"/>
      <w:proofErr w:type="gramEnd"/>
      <w:r w:rsidRPr="0070695B">
        <w:rPr>
          <w:sz w:val="28"/>
          <w:szCs w:val="28"/>
        </w:rPr>
        <w:t>, по которым может быть осуществлена оценка проекта.</w:t>
      </w:r>
    </w:p>
    <w:p w:rsidR="00FB4FBB" w:rsidRPr="0070695B" w:rsidRDefault="00FB4FBB" w:rsidP="0070695B">
      <w:pPr>
        <w:pStyle w:val="a5"/>
        <w:spacing w:after="0"/>
        <w:jc w:val="both"/>
        <w:rPr>
          <w:i/>
          <w:sz w:val="28"/>
          <w:szCs w:val="28"/>
        </w:rPr>
      </w:pPr>
      <w:r w:rsidRPr="0070695B">
        <w:rPr>
          <w:i/>
          <w:sz w:val="28"/>
          <w:szCs w:val="28"/>
        </w:rPr>
        <w:t xml:space="preserve">Рекомендуемая литература: 4, 6, 14, 16, 26, 30, 31, 44, 47. </w:t>
      </w:r>
    </w:p>
    <w:p w:rsidR="0070695B" w:rsidRDefault="0070695B">
      <w:pPr>
        <w:spacing w:after="200" w:line="276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br w:type="page"/>
      </w:r>
    </w:p>
    <w:p w:rsidR="00FB4FBB" w:rsidRDefault="00FB4FBB" w:rsidP="0070695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70695B">
        <w:rPr>
          <w:rFonts w:ascii="Times New Roman" w:hAnsi="Times New Roman" w:cs="Times New Roman"/>
          <w:sz w:val="28"/>
          <w:szCs w:val="28"/>
        </w:rPr>
        <w:lastRenderedPageBreak/>
        <w:t>Рекомендуемая литература</w:t>
      </w:r>
    </w:p>
    <w:p w:rsidR="0070695B" w:rsidRPr="0070695B" w:rsidRDefault="0070695B" w:rsidP="0070695B"/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Баранов И.Н. и др. Методиче6ские указания по курсу «Введение в экономику». - СПб</w:t>
      </w:r>
      <w:proofErr w:type="gramStart"/>
      <w:r w:rsidRPr="0070695B">
        <w:rPr>
          <w:sz w:val="28"/>
          <w:szCs w:val="28"/>
        </w:rPr>
        <w:t xml:space="preserve">.: </w:t>
      </w:r>
      <w:proofErr w:type="gramEnd"/>
      <w:r w:rsidRPr="0070695B">
        <w:rPr>
          <w:sz w:val="28"/>
          <w:szCs w:val="28"/>
        </w:rPr>
        <w:t>Экономическая школа, 1991.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Дидактический материал по курсу «Твоя профессиональная карьера»: Кн. для учителя</w:t>
      </w:r>
      <w:proofErr w:type="gramStart"/>
      <w:r w:rsidRPr="0070695B">
        <w:rPr>
          <w:sz w:val="28"/>
          <w:szCs w:val="28"/>
        </w:rPr>
        <w:t xml:space="preserve"> / П</w:t>
      </w:r>
      <w:proofErr w:type="gramEnd"/>
      <w:r w:rsidRPr="0070695B">
        <w:rPr>
          <w:sz w:val="28"/>
          <w:szCs w:val="28"/>
        </w:rPr>
        <w:t>од ред. С.Н. Чистяковой. - М., 1998.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Еременко Т.И. Кружок вязания крючком: Пособие для учителя. - М., 1984.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b/>
          <w:sz w:val="28"/>
          <w:szCs w:val="28"/>
        </w:rPr>
      </w:pPr>
      <w:proofErr w:type="spellStart"/>
      <w:r w:rsidRPr="0070695B">
        <w:rPr>
          <w:sz w:val="28"/>
          <w:szCs w:val="28"/>
        </w:rPr>
        <w:t>Жураковская</w:t>
      </w:r>
      <w:proofErr w:type="spellEnd"/>
      <w:r w:rsidRPr="0070695B">
        <w:rPr>
          <w:sz w:val="28"/>
          <w:szCs w:val="28"/>
        </w:rPr>
        <w:t xml:space="preserve"> В.М., Симоненко В.Д. Десять творческих проектов для учащихся 7-9 классов. - Брянск, 1997.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 xml:space="preserve">Златоустов В.Д. Лабораторно-практические работы по методике </w:t>
      </w:r>
      <w:proofErr w:type="gramStart"/>
      <w:r w:rsidRPr="0070695B">
        <w:rPr>
          <w:sz w:val="28"/>
          <w:szCs w:val="28"/>
        </w:rPr>
        <w:t>ОТД</w:t>
      </w:r>
      <w:proofErr w:type="gramEnd"/>
      <w:r w:rsidRPr="0070695B">
        <w:rPr>
          <w:sz w:val="28"/>
          <w:szCs w:val="28"/>
        </w:rPr>
        <w:t xml:space="preserve"> и ТО. - Череповец, 1987.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b/>
          <w:sz w:val="28"/>
          <w:szCs w:val="28"/>
        </w:rPr>
      </w:pPr>
      <w:r w:rsidRPr="0070695B">
        <w:rPr>
          <w:sz w:val="28"/>
          <w:szCs w:val="28"/>
        </w:rPr>
        <w:t>Карачев А.А. Метод проектов и развитие творчества учащихся // Школа и производство. - 1997. - №2.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Климов Е.а. Как выбирать профессию. - М., 1984.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 xml:space="preserve">Коваленко В.И., </w:t>
      </w:r>
      <w:proofErr w:type="spellStart"/>
      <w:r w:rsidRPr="0070695B">
        <w:rPr>
          <w:sz w:val="28"/>
          <w:szCs w:val="28"/>
        </w:rPr>
        <w:t>Кулененок</w:t>
      </w:r>
      <w:proofErr w:type="spellEnd"/>
      <w:r w:rsidRPr="0070695B">
        <w:rPr>
          <w:sz w:val="28"/>
          <w:szCs w:val="28"/>
        </w:rPr>
        <w:t xml:space="preserve"> В.В. Объекты труда: 5 </w:t>
      </w:r>
      <w:proofErr w:type="spellStart"/>
      <w:r w:rsidRPr="0070695B">
        <w:rPr>
          <w:sz w:val="28"/>
          <w:szCs w:val="28"/>
        </w:rPr>
        <w:t>кл</w:t>
      </w:r>
      <w:proofErr w:type="spellEnd"/>
      <w:r w:rsidRPr="0070695B">
        <w:rPr>
          <w:sz w:val="28"/>
          <w:szCs w:val="28"/>
        </w:rPr>
        <w:t xml:space="preserve">., 6 </w:t>
      </w:r>
      <w:proofErr w:type="spellStart"/>
      <w:r w:rsidRPr="0070695B">
        <w:rPr>
          <w:sz w:val="28"/>
          <w:szCs w:val="28"/>
        </w:rPr>
        <w:t>кл</w:t>
      </w:r>
      <w:proofErr w:type="spellEnd"/>
      <w:r w:rsidRPr="0070695B">
        <w:rPr>
          <w:sz w:val="28"/>
          <w:szCs w:val="28"/>
        </w:rPr>
        <w:t xml:space="preserve">., 7 </w:t>
      </w:r>
      <w:proofErr w:type="spellStart"/>
      <w:r w:rsidRPr="0070695B">
        <w:rPr>
          <w:sz w:val="28"/>
          <w:szCs w:val="28"/>
        </w:rPr>
        <w:t>кл</w:t>
      </w:r>
      <w:proofErr w:type="spellEnd"/>
      <w:r w:rsidRPr="0070695B">
        <w:rPr>
          <w:sz w:val="28"/>
          <w:szCs w:val="28"/>
        </w:rPr>
        <w:t>.: Альбом инструкционных карт. - М., 1993.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proofErr w:type="spellStart"/>
      <w:r w:rsidRPr="0070695B">
        <w:rPr>
          <w:sz w:val="28"/>
          <w:szCs w:val="28"/>
        </w:rPr>
        <w:t>Конаржевский</w:t>
      </w:r>
      <w:proofErr w:type="spellEnd"/>
      <w:r w:rsidRPr="0070695B">
        <w:rPr>
          <w:sz w:val="28"/>
          <w:szCs w:val="28"/>
        </w:rPr>
        <w:t xml:space="preserve"> Ю.А. Анализ урока. - М., 2000.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b/>
          <w:sz w:val="28"/>
          <w:szCs w:val="28"/>
        </w:rPr>
      </w:pPr>
      <w:r w:rsidRPr="0070695B">
        <w:rPr>
          <w:sz w:val="28"/>
          <w:szCs w:val="28"/>
        </w:rPr>
        <w:t>Кругликов Г.И. Методика преподавания технологии с практикумом: Учеб</w:t>
      </w:r>
      <w:proofErr w:type="gramStart"/>
      <w:r w:rsidRPr="0070695B">
        <w:rPr>
          <w:sz w:val="28"/>
          <w:szCs w:val="28"/>
        </w:rPr>
        <w:t>.</w:t>
      </w:r>
      <w:proofErr w:type="gramEnd"/>
      <w:r w:rsidRPr="0070695B">
        <w:rPr>
          <w:sz w:val="28"/>
          <w:szCs w:val="28"/>
        </w:rPr>
        <w:t xml:space="preserve"> </w:t>
      </w:r>
      <w:proofErr w:type="gramStart"/>
      <w:r w:rsidRPr="0070695B">
        <w:rPr>
          <w:sz w:val="28"/>
          <w:szCs w:val="28"/>
        </w:rPr>
        <w:t>п</w:t>
      </w:r>
      <w:proofErr w:type="gramEnd"/>
      <w:r w:rsidRPr="0070695B">
        <w:rPr>
          <w:sz w:val="28"/>
          <w:szCs w:val="28"/>
        </w:rPr>
        <w:t xml:space="preserve">особие для студ. </w:t>
      </w:r>
      <w:proofErr w:type="spellStart"/>
      <w:r w:rsidRPr="0070695B">
        <w:rPr>
          <w:sz w:val="28"/>
          <w:szCs w:val="28"/>
        </w:rPr>
        <w:t>высш</w:t>
      </w:r>
      <w:proofErr w:type="spellEnd"/>
      <w:r w:rsidRPr="0070695B">
        <w:rPr>
          <w:sz w:val="28"/>
          <w:szCs w:val="28"/>
        </w:rPr>
        <w:t xml:space="preserve">. </w:t>
      </w:r>
      <w:proofErr w:type="spellStart"/>
      <w:r w:rsidRPr="0070695B">
        <w:rPr>
          <w:sz w:val="28"/>
          <w:szCs w:val="28"/>
        </w:rPr>
        <w:t>пед</w:t>
      </w:r>
      <w:proofErr w:type="spellEnd"/>
      <w:r w:rsidRPr="0070695B">
        <w:rPr>
          <w:sz w:val="28"/>
          <w:szCs w:val="28"/>
        </w:rPr>
        <w:t xml:space="preserve">. учеб. заведений. - М.: Академия, 2002. - 480 </w:t>
      </w:r>
      <w:proofErr w:type="gramStart"/>
      <w:r w:rsidRPr="0070695B">
        <w:rPr>
          <w:sz w:val="28"/>
          <w:szCs w:val="28"/>
        </w:rPr>
        <w:t>с</w:t>
      </w:r>
      <w:proofErr w:type="gramEnd"/>
      <w:r w:rsidRPr="0070695B">
        <w:rPr>
          <w:sz w:val="28"/>
          <w:szCs w:val="28"/>
        </w:rPr>
        <w:t>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b/>
          <w:sz w:val="28"/>
          <w:szCs w:val="28"/>
        </w:rPr>
      </w:pPr>
      <w:r w:rsidRPr="0070695B">
        <w:rPr>
          <w:sz w:val="28"/>
          <w:szCs w:val="28"/>
        </w:rPr>
        <w:t>Кругликов Г.И. Теоретические основы методики преподавания технологии. - Курск, 1998.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Ктиторов А.Ф и др. Организация и оборудование учебно-производственной базы в МУПК: Пособие для преподавателей. - М., 1982.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proofErr w:type="spellStart"/>
      <w:r w:rsidRPr="0070695B">
        <w:rPr>
          <w:sz w:val="28"/>
          <w:szCs w:val="28"/>
        </w:rPr>
        <w:t>Кузовлева</w:t>
      </w:r>
      <w:proofErr w:type="spellEnd"/>
      <w:r w:rsidRPr="0070695B">
        <w:rPr>
          <w:sz w:val="28"/>
          <w:szCs w:val="28"/>
        </w:rPr>
        <w:t xml:space="preserve"> И.А. Рабочая программа спецкурса «Основы предпринимательства». - Брянск, 1995.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proofErr w:type="spellStart"/>
      <w:r w:rsidRPr="0070695B">
        <w:rPr>
          <w:sz w:val="28"/>
          <w:szCs w:val="28"/>
        </w:rPr>
        <w:t>Литова</w:t>
      </w:r>
      <w:proofErr w:type="spellEnd"/>
      <w:r w:rsidRPr="0070695B">
        <w:rPr>
          <w:sz w:val="28"/>
          <w:szCs w:val="28"/>
        </w:rPr>
        <w:t xml:space="preserve"> З.А. Творческие проекты в курсе «Технология»: Учебно-методическое пособие. - Курск, 1997.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Любимов Л.А. и др. Проект стандарта экономического образования в общеобразовательных школах. - М., 1995.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b/>
          <w:sz w:val="28"/>
          <w:szCs w:val="28"/>
        </w:rPr>
      </w:pPr>
      <w:proofErr w:type="spellStart"/>
      <w:r w:rsidRPr="0070695B">
        <w:rPr>
          <w:sz w:val="28"/>
          <w:szCs w:val="28"/>
        </w:rPr>
        <w:t>Матяш</w:t>
      </w:r>
      <w:proofErr w:type="spellEnd"/>
      <w:r w:rsidRPr="0070695B">
        <w:rPr>
          <w:sz w:val="28"/>
          <w:szCs w:val="28"/>
        </w:rPr>
        <w:t xml:space="preserve"> Н.В. Проектный метод обучения в системе технологического образования // Педагогика. - 2000. - № 4. - С. 38-43.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Мельникова Л.В. и др. Методика трудового обучения (обслуживающий труд): Учеб</w:t>
      </w:r>
      <w:proofErr w:type="gramStart"/>
      <w:r w:rsidRPr="0070695B">
        <w:rPr>
          <w:sz w:val="28"/>
          <w:szCs w:val="28"/>
        </w:rPr>
        <w:t>.</w:t>
      </w:r>
      <w:proofErr w:type="gramEnd"/>
      <w:r w:rsidRPr="0070695B">
        <w:rPr>
          <w:sz w:val="28"/>
          <w:szCs w:val="28"/>
        </w:rPr>
        <w:t xml:space="preserve"> </w:t>
      </w:r>
      <w:proofErr w:type="gramStart"/>
      <w:r w:rsidRPr="0070695B">
        <w:rPr>
          <w:sz w:val="28"/>
          <w:szCs w:val="28"/>
        </w:rPr>
        <w:t>п</w:t>
      </w:r>
      <w:proofErr w:type="gramEnd"/>
      <w:r w:rsidRPr="0070695B">
        <w:rPr>
          <w:sz w:val="28"/>
          <w:szCs w:val="28"/>
        </w:rPr>
        <w:t xml:space="preserve">особие для учащихся </w:t>
      </w:r>
      <w:proofErr w:type="spellStart"/>
      <w:r w:rsidRPr="0070695B">
        <w:rPr>
          <w:sz w:val="28"/>
          <w:szCs w:val="28"/>
        </w:rPr>
        <w:t>пед</w:t>
      </w:r>
      <w:proofErr w:type="spellEnd"/>
      <w:r w:rsidRPr="0070695B">
        <w:rPr>
          <w:sz w:val="28"/>
          <w:szCs w:val="28"/>
        </w:rPr>
        <w:t xml:space="preserve">. </w:t>
      </w:r>
      <w:proofErr w:type="spellStart"/>
      <w:r w:rsidRPr="0070695B">
        <w:rPr>
          <w:sz w:val="28"/>
          <w:szCs w:val="28"/>
        </w:rPr>
        <w:t>уч</w:t>
      </w:r>
      <w:proofErr w:type="spellEnd"/>
      <w:r w:rsidRPr="0070695B">
        <w:rPr>
          <w:sz w:val="28"/>
          <w:szCs w:val="28"/>
        </w:rPr>
        <w:t xml:space="preserve">. по спец. 2008 «Преподавание труда и черчения в 4-8 </w:t>
      </w:r>
      <w:proofErr w:type="spellStart"/>
      <w:r w:rsidRPr="0070695B">
        <w:rPr>
          <w:sz w:val="28"/>
          <w:szCs w:val="28"/>
        </w:rPr>
        <w:t>кл</w:t>
      </w:r>
      <w:proofErr w:type="spellEnd"/>
      <w:r w:rsidRPr="0070695B">
        <w:rPr>
          <w:sz w:val="28"/>
          <w:szCs w:val="28"/>
        </w:rPr>
        <w:t>.». - М.: Просвещение, 1985.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b/>
          <w:sz w:val="28"/>
          <w:szCs w:val="28"/>
        </w:rPr>
      </w:pPr>
      <w:r w:rsidRPr="0070695B">
        <w:rPr>
          <w:sz w:val="28"/>
          <w:szCs w:val="28"/>
        </w:rPr>
        <w:t>Методика обучения учащихся технологии: Книга для учителя</w:t>
      </w:r>
      <w:proofErr w:type="gramStart"/>
      <w:r w:rsidRPr="0070695B">
        <w:rPr>
          <w:sz w:val="28"/>
          <w:szCs w:val="28"/>
        </w:rPr>
        <w:t xml:space="preserve"> / П</w:t>
      </w:r>
      <w:proofErr w:type="gramEnd"/>
      <w:r w:rsidRPr="0070695B">
        <w:rPr>
          <w:sz w:val="28"/>
          <w:szCs w:val="28"/>
        </w:rPr>
        <w:t>од ред. В.Д. Симоненко. - Брянск, Ишим, 1998.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Методика преподавания курса «Твоя профессиональная карьера»: Кн. для учителя</w:t>
      </w:r>
      <w:proofErr w:type="gramStart"/>
      <w:r w:rsidRPr="0070695B">
        <w:rPr>
          <w:sz w:val="28"/>
          <w:szCs w:val="28"/>
        </w:rPr>
        <w:t xml:space="preserve"> / П</w:t>
      </w:r>
      <w:proofErr w:type="gramEnd"/>
      <w:r w:rsidRPr="0070695B">
        <w:rPr>
          <w:sz w:val="28"/>
          <w:szCs w:val="28"/>
        </w:rPr>
        <w:t xml:space="preserve">од ред. С.Н. Чистяковой, Т.И. </w:t>
      </w:r>
      <w:proofErr w:type="spellStart"/>
      <w:r w:rsidRPr="0070695B">
        <w:rPr>
          <w:sz w:val="28"/>
          <w:szCs w:val="28"/>
        </w:rPr>
        <w:t>Шалавиной</w:t>
      </w:r>
      <w:proofErr w:type="spellEnd"/>
      <w:r w:rsidRPr="0070695B">
        <w:rPr>
          <w:sz w:val="28"/>
          <w:szCs w:val="28"/>
        </w:rPr>
        <w:t>. - М., 1999.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Методика трудового обучения с практикумом. / Под ред. Д. А.  Тхоржевского - М., 1987.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lastRenderedPageBreak/>
        <w:t>Методические указания к выполнению лабораторных работ по методике трудового обучения</w:t>
      </w:r>
      <w:proofErr w:type="gramStart"/>
      <w:r w:rsidRPr="0070695B">
        <w:rPr>
          <w:sz w:val="28"/>
          <w:szCs w:val="28"/>
        </w:rPr>
        <w:t xml:space="preserve"> / С</w:t>
      </w:r>
      <w:proofErr w:type="gramEnd"/>
      <w:r w:rsidRPr="0070695B">
        <w:rPr>
          <w:sz w:val="28"/>
          <w:szCs w:val="28"/>
        </w:rPr>
        <w:t xml:space="preserve">ост. Н.И. Калугин, Ю.М. Лукьянов. - Волгоград: Перемена, 1992. 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proofErr w:type="spellStart"/>
      <w:r w:rsidRPr="0070695B">
        <w:rPr>
          <w:sz w:val="28"/>
          <w:szCs w:val="28"/>
        </w:rPr>
        <w:t>Молотобарова</w:t>
      </w:r>
      <w:proofErr w:type="spellEnd"/>
      <w:r w:rsidRPr="0070695B">
        <w:rPr>
          <w:sz w:val="28"/>
          <w:szCs w:val="28"/>
        </w:rPr>
        <w:t xml:space="preserve"> О.С. Кружок изготовления игрушек-сувениров: Пособие для руководителей кружков </w:t>
      </w:r>
      <w:proofErr w:type="spellStart"/>
      <w:r w:rsidRPr="0070695B">
        <w:rPr>
          <w:sz w:val="28"/>
          <w:szCs w:val="28"/>
        </w:rPr>
        <w:t>общеобразоват</w:t>
      </w:r>
      <w:proofErr w:type="spellEnd"/>
      <w:r w:rsidRPr="0070695B">
        <w:rPr>
          <w:sz w:val="28"/>
          <w:szCs w:val="28"/>
        </w:rPr>
        <w:t xml:space="preserve">. </w:t>
      </w:r>
      <w:proofErr w:type="spellStart"/>
      <w:r w:rsidRPr="0070695B">
        <w:rPr>
          <w:sz w:val="28"/>
          <w:szCs w:val="28"/>
        </w:rPr>
        <w:t>шк</w:t>
      </w:r>
      <w:proofErr w:type="spellEnd"/>
      <w:r w:rsidRPr="0070695B">
        <w:rPr>
          <w:sz w:val="28"/>
          <w:szCs w:val="28"/>
        </w:rPr>
        <w:t xml:space="preserve">. и </w:t>
      </w:r>
      <w:proofErr w:type="spellStart"/>
      <w:r w:rsidRPr="0070695B">
        <w:rPr>
          <w:sz w:val="28"/>
          <w:szCs w:val="28"/>
        </w:rPr>
        <w:t>внешк</w:t>
      </w:r>
      <w:proofErr w:type="spellEnd"/>
      <w:r w:rsidRPr="0070695B">
        <w:rPr>
          <w:sz w:val="28"/>
          <w:szCs w:val="28"/>
        </w:rPr>
        <w:t>. учреждений. - М., 1990.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 xml:space="preserve">Муравьев Е.М. Общие основы методики преподавания технологии в общеобразовательных учреждениях. Учебное пособие для студентов педвузов </w:t>
      </w:r>
      <w:proofErr w:type="gramStart"/>
      <w:r w:rsidRPr="0070695B">
        <w:rPr>
          <w:sz w:val="28"/>
          <w:szCs w:val="28"/>
        </w:rPr>
        <w:t>по</w:t>
      </w:r>
      <w:proofErr w:type="gramEnd"/>
      <w:r w:rsidRPr="0070695B">
        <w:rPr>
          <w:sz w:val="28"/>
          <w:szCs w:val="28"/>
        </w:rPr>
        <w:t xml:space="preserve"> </w:t>
      </w:r>
      <w:proofErr w:type="gramStart"/>
      <w:r w:rsidRPr="0070695B">
        <w:rPr>
          <w:sz w:val="28"/>
          <w:szCs w:val="28"/>
        </w:rPr>
        <w:t>спец</w:t>
      </w:r>
      <w:proofErr w:type="gramEnd"/>
      <w:r w:rsidRPr="0070695B">
        <w:rPr>
          <w:sz w:val="28"/>
          <w:szCs w:val="28"/>
        </w:rPr>
        <w:t xml:space="preserve">. «Технология и предпринимательство». - Шуя, 1996. - 156 </w:t>
      </w:r>
      <w:proofErr w:type="gramStart"/>
      <w:r w:rsidRPr="0070695B">
        <w:rPr>
          <w:sz w:val="28"/>
          <w:szCs w:val="28"/>
        </w:rPr>
        <w:t>с</w:t>
      </w:r>
      <w:proofErr w:type="gramEnd"/>
      <w:r w:rsidRPr="0070695B">
        <w:rPr>
          <w:sz w:val="28"/>
          <w:szCs w:val="28"/>
        </w:rPr>
        <w:t>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Новожилов Э.Д. Научно-педагогические основы оборудования школьных мастерских. - М., 1986.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Овечкин В.П., Симоненко В.Д. Концепция технологического образования школьников в общеобразовательных учреждениях РФ. - Брянск, 1998.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Оценка качества подготовки выпускников основной школы по технологии</w:t>
      </w:r>
      <w:proofErr w:type="gramStart"/>
      <w:r w:rsidRPr="0070695B">
        <w:rPr>
          <w:sz w:val="28"/>
          <w:szCs w:val="28"/>
        </w:rPr>
        <w:t xml:space="preserve"> / А</w:t>
      </w:r>
      <w:proofErr w:type="gramEnd"/>
      <w:r w:rsidRPr="0070695B">
        <w:rPr>
          <w:sz w:val="28"/>
          <w:szCs w:val="28"/>
        </w:rPr>
        <w:t>вт.-сост. В.М. Казакевич, А.В. Марченко. - М., 2000.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 xml:space="preserve">Павлова М.Б., </w:t>
      </w:r>
      <w:proofErr w:type="spellStart"/>
      <w:r w:rsidRPr="0070695B">
        <w:rPr>
          <w:sz w:val="28"/>
          <w:szCs w:val="28"/>
        </w:rPr>
        <w:t>Питт</w:t>
      </w:r>
      <w:proofErr w:type="spellEnd"/>
      <w:r w:rsidRPr="0070695B">
        <w:rPr>
          <w:sz w:val="28"/>
          <w:szCs w:val="28"/>
        </w:rPr>
        <w:t xml:space="preserve"> Д. Образовательная область Технология: Теоретические подходы и методические рекомендации // Технологическое и предпринимательское образование в России. - Йорк, 1997.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proofErr w:type="spellStart"/>
      <w:r w:rsidRPr="0070695B">
        <w:rPr>
          <w:sz w:val="28"/>
          <w:szCs w:val="28"/>
        </w:rPr>
        <w:t>Пенкнович</w:t>
      </w:r>
      <w:proofErr w:type="spellEnd"/>
      <w:r w:rsidRPr="0070695B">
        <w:rPr>
          <w:sz w:val="28"/>
          <w:szCs w:val="28"/>
        </w:rPr>
        <w:t xml:space="preserve"> Г.Ю., Тигров В.П. Схема анализа урока труда // Школа и производство. - 1987. - № 1.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b/>
          <w:sz w:val="28"/>
          <w:szCs w:val="28"/>
        </w:rPr>
      </w:pPr>
      <w:r w:rsidRPr="0070695B">
        <w:rPr>
          <w:sz w:val="28"/>
          <w:szCs w:val="28"/>
        </w:rPr>
        <w:t>Программно-методические материалы: Технология. 5-11 классы</w:t>
      </w:r>
      <w:proofErr w:type="gramStart"/>
      <w:r w:rsidRPr="0070695B">
        <w:rPr>
          <w:sz w:val="28"/>
          <w:szCs w:val="28"/>
        </w:rPr>
        <w:t xml:space="preserve"> / С</w:t>
      </w:r>
      <w:proofErr w:type="gramEnd"/>
      <w:r w:rsidRPr="0070695B">
        <w:rPr>
          <w:sz w:val="28"/>
          <w:szCs w:val="28"/>
        </w:rPr>
        <w:t>ост. А.В. Марченко. - М., 1998.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b/>
          <w:sz w:val="28"/>
          <w:szCs w:val="28"/>
        </w:rPr>
      </w:pPr>
      <w:r w:rsidRPr="0070695B">
        <w:rPr>
          <w:sz w:val="28"/>
          <w:szCs w:val="28"/>
        </w:rPr>
        <w:t>Программы «Технология»: 1-4 классы, 5-11 классы: Для средних общеобразовательных учреждений РФ. - М., 2000.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b/>
          <w:sz w:val="28"/>
          <w:szCs w:val="28"/>
        </w:rPr>
      </w:pPr>
      <w:r w:rsidRPr="0070695B">
        <w:rPr>
          <w:sz w:val="28"/>
          <w:szCs w:val="28"/>
        </w:rPr>
        <w:t>Программы для общеобразовательных учреждений: Трудовое обучение (технология): 1-1Х классы. - М., 1997.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b/>
          <w:sz w:val="28"/>
          <w:szCs w:val="28"/>
        </w:rPr>
      </w:pPr>
      <w:r w:rsidRPr="0070695B">
        <w:rPr>
          <w:sz w:val="28"/>
          <w:szCs w:val="28"/>
        </w:rPr>
        <w:t>Программы общеобразовательных учреждений: Трудовое обучение (технология) для сельских школ: 1-11 классы. - М., 1998.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proofErr w:type="spellStart"/>
      <w:r w:rsidRPr="0070695B">
        <w:rPr>
          <w:sz w:val="28"/>
          <w:szCs w:val="28"/>
        </w:rPr>
        <w:t>Прутченков</w:t>
      </w:r>
      <w:proofErr w:type="spellEnd"/>
      <w:r w:rsidRPr="0070695B">
        <w:rPr>
          <w:sz w:val="28"/>
          <w:szCs w:val="28"/>
        </w:rPr>
        <w:t xml:space="preserve"> А.С., </w:t>
      </w:r>
      <w:proofErr w:type="spellStart"/>
      <w:r w:rsidRPr="0070695B">
        <w:rPr>
          <w:sz w:val="28"/>
          <w:szCs w:val="28"/>
        </w:rPr>
        <w:t>Райзберг</w:t>
      </w:r>
      <w:proofErr w:type="spellEnd"/>
      <w:r w:rsidRPr="0070695B">
        <w:rPr>
          <w:sz w:val="28"/>
          <w:szCs w:val="28"/>
        </w:rPr>
        <w:t xml:space="preserve"> Б.А. Основы экономики (практикум). - М., 1993.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proofErr w:type="spellStart"/>
      <w:r w:rsidRPr="0070695B">
        <w:rPr>
          <w:sz w:val="28"/>
          <w:szCs w:val="28"/>
        </w:rPr>
        <w:t>Пучкова</w:t>
      </w:r>
      <w:proofErr w:type="spellEnd"/>
      <w:r w:rsidRPr="0070695B">
        <w:rPr>
          <w:sz w:val="28"/>
          <w:szCs w:val="28"/>
        </w:rPr>
        <w:t xml:space="preserve"> Л.С. Кружок вязания на спицах: Пособие для руководителей кружков. - М., 1988.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proofErr w:type="spellStart"/>
      <w:r w:rsidRPr="0070695B">
        <w:rPr>
          <w:sz w:val="28"/>
          <w:szCs w:val="28"/>
        </w:rPr>
        <w:t>Райзберг</w:t>
      </w:r>
      <w:proofErr w:type="spellEnd"/>
      <w:r w:rsidRPr="0070695B">
        <w:rPr>
          <w:sz w:val="28"/>
          <w:szCs w:val="28"/>
        </w:rPr>
        <w:t xml:space="preserve"> Б.А. Тесты и контрольные вопросы для проверки знаний по экономике. - М., 1993.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proofErr w:type="spellStart"/>
      <w:r w:rsidRPr="0070695B">
        <w:rPr>
          <w:sz w:val="28"/>
          <w:szCs w:val="28"/>
        </w:rPr>
        <w:t>Райзберг</w:t>
      </w:r>
      <w:proofErr w:type="spellEnd"/>
      <w:r w:rsidRPr="0070695B">
        <w:rPr>
          <w:sz w:val="28"/>
          <w:szCs w:val="28"/>
        </w:rPr>
        <w:t xml:space="preserve"> Б.А., </w:t>
      </w:r>
      <w:proofErr w:type="spellStart"/>
      <w:r w:rsidRPr="0070695B">
        <w:rPr>
          <w:sz w:val="28"/>
          <w:szCs w:val="28"/>
        </w:rPr>
        <w:t>Прутченков</w:t>
      </w:r>
      <w:proofErr w:type="spellEnd"/>
      <w:r w:rsidRPr="0070695B">
        <w:rPr>
          <w:sz w:val="28"/>
          <w:szCs w:val="28"/>
        </w:rPr>
        <w:t xml:space="preserve"> А.С. Деловые игры и экономические практикумы. - М., 1993.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Сборник документов по трудовому и профессиональному обучению. - М., 1987.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Сборник документов по трудовому обучению. - М., 1983.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Симоненко В.Д. Основы домашней экономики: Книга для учителя. - Брянск, 1995.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>Симоненко В.Д. Основы предпринимательства. - Брянск, 1995.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lastRenderedPageBreak/>
        <w:t>Симоненко В.Д. Профессиональная ориентация учащихся в процессе трудового обучения: Кн. для учителя. - М., 1985.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 xml:space="preserve">Симоненко В.Д., Фомин Н.В. Методика обучения учащихся основам экономики и предпринимательства. Учебно-методическое пособие. - Брянск, 1997. - 319 </w:t>
      </w:r>
      <w:proofErr w:type="gramStart"/>
      <w:r w:rsidRPr="0070695B">
        <w:rPr>
          <w:sz w:val="28"/>
          <w:szCs w:val="28"/>
        </w:rPr>
        <w:t>с</w:t>
      </w:r>
      <w:proofErr w:type="gramEnd"/>
      <w:r w:rsidRPr="0070695B">
        <w:rPr>
          <w:sz w:val="28"/>
          <w:szCs w:val="28"/>
        </w:rPr>
        <w:t>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b/>
          <w:sz w:val="28"/>
          <w:szCs w:val="28"/>
        </w:rPr>
      </w:pPr>
      <w:r w:rsidRPr="0070695B">
        <w:rPr>
          <w:sz w:val="28"/>
          <w:szCs w:val="28"/>
        </w:rPr>
        <w:t>Старикова Е.В., Корчагина Г.А. Дидактический материал по трудовому обучению: Кулинарные работы и обработка ткани: 5 класс. - М., 1996.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b/>
          <w:sz w:val="28"/>
          <w:szCs w:val="28"/>
        </w:rPr>
      </w:pPr>
      <w:r w:rsidRPr="0070695B">
        <w:rPr>
          <w:sz w:val="28"/>
          <w:szCs w:val="28"/>
        </w:rPr>
        <w:t>Творческие проекты учащихся 5-9 классов общеобразовательных школ</w:t>
      </w:r>
      <w:proofErr w:type="gramStart"/>
      <w:r w:rsidRPr="0070695B">
        <w:rPr>
          <w:sz w:val="28"/>
          <w:szCs w:val="28"/>
        </w:rPr>
        <w:t xml:space="preserve"> / П</w:t>
      </w:r>
      <w:proofErr w:type="gramEnd"/>
      <w:r w:rsidRPr="0070695B">
        <w:rPr>
          <w:sz w:val="28"/>
          <w:szCs w:val="28"/>
        </w:rPr>
        <w:t>од ред. В.Д. Симоненко. - Брянск, 1996.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r w:rsidRPr="0070695B">
        <w:rPr>
          <w:sz w:val="28"/>
          <w:szCs w:val="28"/>
        </w:rPr>
        <w:t xml:space="preserve">Твоя профессиональная карьера: Учеб. для 8-11 </w:t>
      </w:r>
      <w:proofErr w:type="spellStart"/>
      <w:r w:rsidRPr="0070695B">
        <w:rPr>
          <w:sz w:val="28"/>
          <w:szCs w:val="28"/>
        </w:rPr>
        <w:t>кл</w:t>
      </w:r>
      <w:proofErr w:type="spellEnd"/>
      <w:r w:rsidRPr="0070695B">
        <w:rPr>
          <w:sz w:val="28"/>
          <w:szCs w:val="28"/>
        </w:rPr>
        <w:t xml:space="preserve">. </w:t>
      </w:r>
      <w:proofErr w:type="spellStart"/>
      <w:r w:rsidRPr="0070695B">
        <w:rPr>
          <w:sz w:val="28"/>
          <w:szCs w:val="28"/>
        </w:rPr>
        <w:t>общеобразоват</w:t>
      </w:r>
      <w:proofErr w:type="spellEnd"/>
      <w:r w:rsidRPr="0070695B">
        <w:rPr>
          <w:sz w:val="28"/>
          <w:szCs w:val="28"/>
        </w:rPr>
        <w:t>. учреждений</w:t>
      </w:r>
      <w:proofErr w:type="gramStart"/>
      <w:r w:rsidRPr="0070695B">
        <w:rPr>
          <w:sz w:val="28"/>
          <w:szCs w:val="28"/>
        </w:rPr>
        <w:t xml:space="preserve"> / П</w:t>
      </w:r>
      <w:proofErr w:type="gramEnd"/>
      <w:r w:rsidRPr="0070695B">
        <w:rPr>
          <w:sz w:val="28"/>
          <w:szCs w:val="28"/>
        </w:rPr>
        <w:t xml:space="preserve">од ред. С.Н. Чистяковой, Т.И. </w:t>
      </w:r>
      <w:proofErr w:type="spellStart"/>
      <w:r w:rsidRPr="0070695B">
        <w:rPr>
          <w:sz w:val="28"/>
          <w:szCs w:val="28"/>
        </w:rPr>
        <w:t>Шалавиной</w:t>
      </w:r>
      <w:proofErr w:type="spellEnd"/>
      <w:r w:rsidRPr="0070695B">
        <w:rPr>
          <w:sz w:val="28"/>
          <w:szCs w:val="28"/>
        </w:rPr>
        <w:t>. - М., 1998.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b/>
          <w:sz w:val="28"/>
          <w:szCs w:val="28"/>
        </w:rPr>
      </w:pPr>
      <w:r w:rsidRPr="0070695B">
        <w:rPr>
          <w:sz w:val="28"/>
          <w:szCs w:val="28"/>
        </w:rPr>
        <w:t>Технология 5,6,7,8,9: Пробные учебники для школы</w:t>
      </w:r>
      <w:proofErr w:type="gramStart"/>
      <w:r w:rsidRPr="0070695B">
        <w:rPr>
          <w:sz w:val="28"/>
          <w:szCs w:val="28"/>
        </w:rPr>
        <w:t xml:space="preserve"> / П</w:t>
      </w:r>
      <w:proofErr w:type="gramEnd"/>
      <w:r w:rsidRPr="0070695B">
        <w:rPr>
          <w:sz w:val="28"/>
          <w:szCs w:val="28"/>
        </w:rPr>
        <w:t>од ред. В.Д. Симоненко. - М., 1997.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proofErr w:type="spellStart"/>
      <w:r w:rsidRPr="0070695B">
        <w:rPr>
          <w:sz w:val="28"/>
          <w:szCs w:val="28"/>
        </w:rPr>
        <w:t>Хотунцев</w:t>
      </w:r>
      <w:proofErr w:type="spellEnd"/>
      <w:r w:rsidRPr="0070695B">
        <w:rPr>
          <w:sz w:val="28"/>
          <w:szCs w:val="28"/>
        </w:rPr>
        <w:t xml:space="preserve"> Ю.Л. и др. Проекты в школьном курсе «Технология» // Школа и производство. - 1994. - № 4. - С. 84.</w:t>
      </w:r>
    </w:p>
    <w:p w:rsidR="00FB4FBB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proofErr w:type="spellStart"/>
      <w:r w:rsidRPr="0070695B">
        <w:rPr>
          <w:sz w:val="28"/>
          <w:szCs w:val="28"/>
        </w:rPr>
        <w:t>Чернякова</w:t>
      </w:r>
      <w:proofErr w:type="spellEnd"/>
      <w:r w:rsidRPr="0070695B">
        <w:rPr>
          <w:sz w:val="28"/>
          <w:szCs w:val="28"/>
        </w:rPr>
        <w:t xml:space="preserve"> В.Н. Технология обработки ткани: 5 класс. - М., 1997.</w:t>
      </w:r>
    </w:p>
    <w:p w:rsidR="001A74C0" w:rsidRPr="0070695B" w:rsidRDefault="00FB4FBB" w:rsidP="0070695B">
      <w:pPr>
        <w:numPr>
          <w:ilvl w:val="0"/>
          <w:numId w:val="5"/>
        </w:numPr>
        <w:ind w:left="426" w:hanging="426"/>
        <w:jc w:val="both"/>
        <w:rPr>
          <w:sz w:val="28"/>
          <w:szCs w:val="28"/>
        </w:rPr>
      </w:pPr>
      <w:proofErr w:type="spellStart"/>
      <w:r w:rsidRPr="0070695B">
        <w:rPr>
          <w:sz w:val="28"/>
          <w:szCs w:val="28"/>
        </w:rPr>
        <w:t>Чижикова</w:t>
      </w:r>
      <w:proofErr w:type="spellEnd"/>
      <w:r w:rsidRPr="0070695B">
        <w:rPr>
          <w:sz w:val="28"/>
          <w:szCs w:val="28"/>
        </w:rPr>
        <w:t xml:space="preserve"> Л.П. Кружок конструирования и моделирования одежды: Пособие для руководителей кружков </w:t>
      </w:r>
      <w:proofErr w:type="spellStart"/>
      <w:r w:rsidRPr="0070695B">
        <w:rPr>
          <w:sz w:val="28"/>
          <w:szCs w:val="28"/>
        </w:rPr>
        <w:t>шк</w:t>
      </w:r>
      <w:proofErr w:type="spellEnd"/>
      <w:r w:rsidRPr="0070695B">
        <w:rPr>
          <w:sz w:val="28"/>
          <w:szCs w:val="28"/>
        </w:rPr>
        <w:t xml:space="preserve">. и </w:t>
      </w:r>
      <w:proofErr w:type="spellStart"/>
      <w:r w:rsidRPr="0070695B">
        <w:rPr>
          <w:sz w:val="28"/>
          <w:szCs w:val="28"/>
        </w:rPr>
        <w:t>внешк</w:t>
      </w:r>
      <w:proofErr w:type="spellEnd"/>
      <w:r w:rsidRPr="0070695B">
        <w:rPr>
          <w:sz w:val="28"/>
          <w:szCs w:val="28"/>
        </w:rPr>
        <w:t>. учреждений. - М., 1990.</w:t>
      </w:r>
    </w:p>
    <w:sectPr w:rsidR="001A74C0" w:rsidRPr="0070695B" w:rsidSect="001A7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B21D9"/>
    <w:multiLevelType w:val="singleLevel"/>
    <w:tmpl w:val="475ADF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8"/>
        <w:u w:val="none"/>
        <w:effect w:val="none"/>
      </w:rPr>
    </w:lvl>
  </w:abstractNum>
  <w:abstractNum w:abstractNumId="1">
    <w:nsid w:val="28D8305A"/>
    <w:multiLevelType w:val="singleLevel"/>
    <w:tmpl w:val="2D765252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8"/>
        <w:u w:val="none"/>
        <w:effect w:val="none"/>
      </w:rPr>
    </w:lvl>
  </w:abstractNum>
  <w:abstractNum w:abstractNumId="2">
    <w:nsid w:val="64CE77C8"/>
    <w:multiLevelType w:val="singleLevel"/>
    <w:tmpl w:val="7F6A6C4A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8"/>
        <w:u w:val="none"/>
        <w:effect w:val="none"/>
      </w:rPr>
    </w:lvl>
  </w:abstractNum>
  <w:abstractNum w:abstractNumId="3">
    <w:nsid w:val="6BF55BEA"/>
    <w:multiLevelType w:val="singleLevel"/>
    <w:tmpl w:val="2D765252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8"/>
        <w:u w:val="none"/>
        <w:effect w:val="none"/>
      </w:rPr>
    </w:lvl>
  </w:abstractNum>
  <w:abstractNum w:abstractNumId="4">
    <w:nsid w:val="731F4173"/>
    <w:multiLevelType w:val="singleLevel"/>
    <w:tmpl w:val="2D765252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8"/>
        <w:u w:val="none"/>
        <w:effect w:val="none"/>
      </w:rPr>
    </w:lvl>
  </w:abstractNum>
  <w:num w:numId="1">
    <w:abstractNumId w:val="4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4FBB"/>
    <w:rsid w:val="001A74C0"/>
    <w:rsid w:val="001D2415"/>
    <w:rsid w:val="0070695B"/>
    <w:rsid w:val="00E7062D"/>
    <w:rsid w:val="00FB4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F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B4FB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B4FB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B4FB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B4FB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FB4FBB"/>
    <w:pPr>
      <w:spacing w:after="120"/>
    </w:pPr>
  </w:style>
  <w:style w:type="character" w:customStyle="1" w:styleId="a4">
    <w:name w:val="Основной текст Знак"/>
    <w:basedOn w:val="a0"/>
    <w:link w:val="a3"/>
    <w:rsid w:val="00FB4F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First Indent"/>
    <w:basedOn w:val="a3"/>
    <w:link w:val="a6"/>
    <w:rsid w:val="00FB4FBB"/>
    <w:pPr>
      <w:ind w:firstLine="210"/>
    </w:pPr>
  </w:style>
  <w:style w:type="character" w:customStyle="1" w:styleId="a6">
    <w:name w:val="Красная строка Знак"/>
    <w:basedOn w:val="a4"/>
    <w:link w:val="a5"/>
    <w:rsid w:val="00FB4F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1758</Words>
  <Characters>10027</Characters>
  <Application>Microsoft Office Word</Application>
  <DocSecurity>0</DocSecurity>
  <Lines>83</Lines>
  <Paragraphs>23</Paragraphs>
  <ScaleCrop>false</ScaleCrop>
  <Company>Microsoft</Company>
  <LinksUpToDate>false</LinksUpToDate>
  <CharactersWithSpaces>11762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2</cp:revision>
  <dcterms:created xsi:type="dcterms:W3CDTF">2021-03-24T09:11:00Z</dcterms:created>
  <dcterms:modified xsi:type="dcterms:W3CDTF">2021-03-24T09:11:00Z</dcterms:modified>
</cp:coreProperties>
</file>