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42E" w:rsidRPr="004D2F16" w:rsidRDefault="00B4442E" w:rsidP="004D2F16">
      <w:pPr>
        <w:pStyle w:val="a3"/>
        <w:spacing w:before="0" w:beforeAutospacing="0" w:after="0" w:afterAutospacing="0" w:line="360" w:lineRule="auto"/>
        <w:ind w:firstLine="709"/>
        <w:jc w:val="center"/>
        <w:rPr>
          <w:b/>
          <w:color w:val="000000"/>
          <w:sz w:val="32"/>
          <w:szCs w:val="32"/>
        </w:rPr>
      </w:pPr>
      <w:r w:rsidRPr="00B4442E">
        <w:rPr>
          <w:b/>
          <w:color w:val="000000"/>
          <w:sz w:val="32"/>
          <w:szCs w:val="32"/>
        </w:rPr>
        <w:t>Наука и образование</w:t>
      </w:r>
    </w:p>
    <w:p w:rsidR="00F320C3" w:rsidRPr="004D2F16" w:rsidRDefault="00F320C3" w:rsidP="00F320C3">
      <w:pPr>
        <w:pStyle w:val="a3"/>
        <w:spacing w:before="0" w:beforeAutospacing="0" w:after="0" w:afterAutospacing="0" w:line="360" w:lineRule="auto"/>
        <w:ind w:firstLine="709"/>
        <w:jc w:val="both"/>
        <w:rPr>
          <w:b/>
          <w:color w:val="000000"/>
          <w:sz w:val="32"/>
          <w:szCs w:val="32"/>
        </w:rPr>
      </w:pPr>
    </w:p>
    <w:p w:rsidR="00B4442E" w:rsidRPr="00003FA8" w:rsidRDefault="00B4442E" w:rsidP="00B4442E">
      <w:pPr>
        <w:jc w:val="center"/>
        <w:rPr>
          <w:rFonts w:ascii="Times New Roman" w:hAnsi="Times New Roman" w:cs="Times New Roman"/>
          <w:b/>
          <w:sz w:val="28"/>
          <w:szCs w:val="28"/>
        </w:rPr>
      </w:pPr>
      <w:r w:rsidRPr="00003FA8">
        <w:rPr>
          <w:rFonts w:ascii="Times New Roman" w:hAnsi="Times New Roman" w:cs="Times New Roman"/>
          <w:b/>
          <w:sz w:val="28"/>
          <w:szCs w:val="28"/>
        </w:rPr>
        <w:t>Вопро</w:t>
      </w:r>
      <w:r w:rsidR="004D2F16">
        <w:rPr>
          <w:rFonts w:ascii="Times New Roman" w:hAnsi="Times New Roman" w:cs="Times New Roman"/>
          <w:b/>
          <w:sz w:val="28"/>
          <w:szCs w:val="28"/>
        </w:rPr>
        <w:t>сы для теоретической подготовки</w:t>
      </w:r>
    </w:p>
    <w:p w:rsidR="00B4442E" w:rsidRDefault="00B4442E" w:rsidP="00B4442E">
      <w:pPr>
        <w:pStyle w:val="a3"/>
        <w:spacing w:before="0" w:beforeAutospacing="0" w:after="0" w:afterAutospacing="0" w:line="360" w:lineRule="auto"/>
        <w:ind w:firstLine="709"/>
        <w:jc w:val="both"/>
        <w:rPr>
          <w:color w:val="000000"/>
          <w:sz w:val="28"/>
          <w:szCs w:val="28"/>
        </w:rPr>
      </w:pPr>
      <w:r>
        <w:rPr>
          <w:color w:val="000000"/>
          <w:sz w:val="28"/>
          <w:szCs w:val="28"/>
        </w:rPr>
        <w:t>1. Понятие науки и образования</w:t>
      </w:r>
    </w:p>
    <w:p w:rsidR="00B4442E" w:rsidRDefault="00B4442E" w:rsidP="00B4442E">
      <w:pPr>
        <w:pStyle w:val="a3"/>
        <w:spacing w:before="0" w:beforeAutospacing="0" w:after="0" w:afterAutospacing="0" w:line="360" w:lineRule="auto"/>
        <w:ind w:firstLine="709"/>
        <w:jc w:val="both"/>
        <w:rPr>
          <w:color w:val="000000"/>
          <w:sz w:val="28"/>
          <w:szCs w:val="28"/>
        </w:rPr>
      </w:pPr>
      <w:r>
        <w:rPr>
          <w:color w:val="000000"/>
          <w:sz w:val="28"/>
          <w:szCs w:val="28"/>
        </w:rPr>
        <w:t>2. Современные проблемы науки</w:t>
      </w:r>
    </w:p>
    <w:p w:rsidR="00B4442E" w:rsidRDefault="00B4442E" w:rsidP="00B4442E">
      <w:pPr>
        <w:pStyle w:val="a3"/>
        <w:spacing w:before="0" w:beforeAutospacing="0" w:after="0" w:afterAutospacing="0" w:line="360" w:lineRule="auto"/>
        <w:ind w:firstLine="709"/>
        <w:jc w:val="both"/>
        <w:rPr>
          <w:color w:val="000000"/>
          <w:sz w:val="28"/>
          <w:szCs w:val="28"/>
        </w:rPr>
      </w:pPr>
      <w:r>
        <w:rPr>
          <w:color w:val="000000"/>
          <w:sz w:val="28"/>
          <w:szCs w:val="28"/>
        </w:rPr>
        <w:t>3. Образование как решение проблем науки</w:t>
      </w:r>
    </w:p>
    <w:p w:rsidR="00B4442E" w:rsidRDefault="00B4442E" w:rsidP="00B4442E">
      <w:pPr>
        <w:pStyle w:val="a3"/>
        <w:spacing w:before="0" w:beforeAutospacing="0" w:after="0" w:afterAutospacing="0" w:line="360" w:lineRule="auto"/>
        <w:ind w:firstLine="709"/>
        <w:jc w:val="both"/>
        <w:rPr>
          <w:color w:val="000000"/>
          <w:sz w:val="28"/>
          <w:szCs w:val="28"/>
        </w:rPr>
      </w:pPr>
      <w:r>
        <w:rPr>
          <w:color w:val="000000"/>
          <w:sz w:val="28"/>
          <w:szCs w:val="28"/>
        </w:rPr>
        <w:t>4. Интеграция науки и образования</w:t>
      </w:r>
    </w:p>
    <w:p w:rsidR="004D2F16" w:rsidRDefault="004D2F16" w:rsidP="00B4442E">
      <w:pPr>
        <w:pStyle w:val="a3"/>
        <w:spacing w:before="0" w:beforeAutospacing="0" w:after="0" w:afterAutospacing="0" w:line="360" w:lineRule="auto"/>
        <w:ind w:firstLine="709"/>
        <w:jc w:val="center"/>
        <w:rPr>
          <w:b/>
          <w:color w:val="000000"/>
          <w:sz w:val="28"/>
          <w:szCs w:val="28"/>
        </w:rPr>
      </w:pPr>
    </w:p>
    <w:p w:rsidR="00B4442E" w:rsidRDefault="00B4442E" w:rsidP="00B4442E">
      <w:pPr>
        <w:pStyle w:val="a3"/>
        <w:spacing w:before="0" w:beforeAutospacing="0" w:after="0" w:afterAutospacing="0" w:line="360" w:lineRule="auto"/>
        <w:ind w:firstLine="709"/>
        <w:jc w:val="center"/>
        <w:rPr>
          <w:b/>
          <w:color w:val="000000"/>
          <w:sz w:val="28"/>
          <w:szCs w:val="28"/>
        </w:rPr>
      </w:pPr>
      <w:r w:rsidRPr="005D22D9">
        <w:rPr>
          <w:b/>
          <w:color w:val="000000"/>
          <w:sz w:val="28"/>
          <w:szCs w:val="28"/>
        </w:rPr>
        <w:t>Глоссарий</w:t>
      </w:r>
    </w:p>
    <w:p w:rsidR="00B4442E" w:rsidRDefault="00B4442E" w:rsidP="00B4442E">
      <w:pPr>
        <w:pStyle w:val="a3"/>
        <w:spacing w:before="0" w:beforeAutospacing="0" w:after="0" w:afterAutospacing="0" w:line="360" w:lineRule="auto"/>
        <w:ind w:firstLine="709"/>
        <w:jc w:val="both"/>
        <w:rPr>
          <w:color w:val="000000"/>
          <w:sz w:val="28"/>
          <w:szCs w:val="28"/>
        </w:rPr>
      </w:pPr>
      <w:r>
        <w:rPr>
          <w:b/>
          <w:color w:val="000000"/>
          <w:sz w:val="28"/>
          <w:szCs w:val="28"/>
        </w:rPr>
        <w:t xml:space="preserve">Наука – </w:t>
      </w:r>
      <w:r w:rsidRPr="00242312">
        <w:rPr>
          <w:iCs/>
          <w:color w:val="000000"/>
          <w:sz w:val="28"/>
          <w:szCs w:val="28"/>
        </w:rPr>
        <w:t>это особая форма деятельности</w:t>
      </w:r>
      <w:r w:rsidRPr="00242312">
        <w:rPr>
          <w:color w:val="000000"/>
          <w:sz w:val="28"/>
          <w:szCs w:val="28"/>
        </w:rPr>
        <w:t>,</w:t>
      </w:r>
      <w:r w:rsidRPr="005D22D9">
        <w:rPr>
          <w:color w:val="000000"/>
          <w:sz w:val="28"/>
          <w:szCs w:val="28"/>
        </w:rPr>
        <w:t xml:space="preserve"> цель которой производство новых знаний</w:t>
      </w:r>
    </w:p>
    <w:p w:rsidR="00B4442E" w:rsidRDefault="00B4442E" w:rsidP="00B4442E">
      <w:pPr>
        <w:pStyle w:val="a3"/>
        <w:spacing w:before="0" w:beforeAutospacing="0" w:after="0" w:afterAutospacing="0" w:line="360" w:lineRule="auto"/>
        <w:ind w:firstLine="709"/>
        <w:jc w:val="both"/>
        <w:rPr>
          <w:b/>
          <w:color w:val="000000"/>
          <w:sz w:val="28"/>
          <w:szCs w:val="28"/>
        </w:rPr>
      </w:pPr>
      <w:r w:rsidRPr="00242312">
        <w:rPr>
          <w:b/>
          <w:iCs/>
          <w:color w:val="000000"/>
          <w:sz w:val="28"/>
          <w:szCs w:val="28"/>
        </w:rPr>
        <w:t>Наука</w:t>
      </w:r>
      <w:r w:rsidRPr="00242312">
        <w:rPr>
          <w:iCs/>
          <w:color w:val="000000"/>
          <w:sz w:val="28"/>
          <w:szCs w:val="28"/>
        </w:rPr>
        <w:t xml:space="preserve"> - это совокупность особого рода знаний</w:t>
      </w:r>
      <w:r w:rsidRPr="00242312">
        <w:rPr>
          <w:color w:val="000000"/>
          <w:sz w:val="28"/>
          <w:szCs w:val="28"/>
        </w:rPr>
        <w:t>,</w:t>
      </w:r>
      <w:r w:rsidRPr="005D22D9">
        <w:rPr>
          <w:color w:val="000000"/>
          <w:sz w:val="28"/>
          <w:szCs w:val="28"/>
        </w:rPr>
        <w:t xml:space="preserve"> которые должны отвечать определенным критериям</w:t>
      </w:r>
    </w:p>
    <w:p w:rsidR="00B4442E" w:rsidRPr="003B604F" w:rsidRDefault="00B4442E" w:rsidP="00B4442E">
      <w:pPr>
        <w:pStyle w:val="a3"/>
        <w:spacing w:before="0" w:beforeAutospacing="0" w:after="0" w:afterAutospacing="0" w:line="360" w:lineRule="auto"/>
        <w:ind w:firstLine="709"/>
        <w:jc w:val="both"/>
        <w:rPr>
          <w:rStyle w:val="apple-style-span"/>
          <w:rFonts w:ascii="-webkit-sans-serif" w:hAnsi="-webkit-sans-serif"/>
          <w:color w:val="000000"/>
          <w:sz w:val="28"/>
          <w:szCs w:val="28"/>
        </w:rPr>
      </w:pPr>
      <w:r w:rsidRPr="003B604F">
        <w:rPr>
          <w:b/>
          <w:color w:val="000000"/>
          <w:sz w:val="28"/>
          <w:szCs w:val="28"/>
        </w:rPr>
        <w:t xml:space="preserve">Образование - </w:t>
      </w:r>
      <w:r w:rsidRPr="003B604F">
        <w:rPr>
          <w:rStyle w:val="apple-style-span"/>
          <w:rFonts w:ascii="-webkit-sans-serif" w:hAnsi="-webkit-sans-serif"/>
          <w:color w:val="000000"/>
          <w:sz w:val="28"/>
          <w:szCs w:val="28"/>
        </w:rPr>
        <w:t xml:space="preserve">целенаправленный процесс воспитания и обучения в интересах человека, общества, государства, сопровождающийся констатацией достижения обучающимся гражданином установленных государством образовательных уровней (образовательных цензов). </w:t>
      </w:r>
    </w:p>
    <w:p w:rsidR="00B4442E" w:rsidRDefault="00B4442E" w:rsidP="00B4442E">
      <w:pPr>
        <w:pStyle w:val="a3"/>
        <w:spacing w:before="0" w:beforeAutospacing="0" w:after="0" w:afterAutospacing="0" w:line="360" w:lineRule="auto"/>
        <w:ind w:firstLine="709"/>
        <w:jc w:val="both"/>
        <w:rPr>
          <w:rStyle w:val="apple-style-span"/>
          <w:rFonts w:ascii="-webkit-sans-serif" w:hAnsi="-webkit-sans-serif"/>
          <w:color w:val="000000"/>
          <w:sz w:val="28"/>
          <w:szCs w:val="28"/>
        </w:rPr>
      </w:pPr>
      <w:r w:rsidRPr="003B604F">
        <w:rPr>
          <w:rStyle w:val="apple-style-span"/>
          <w:rFonts w:ascii="-webkit-sans-serif" w:hAnsi="-webkit-sans-serif"/>
          <w:b/>
          <w:color w:val="000000"/>
          <w:sz w:val="28"/>
          <w:szCs w:val="28"/>
        </w:rPr>
        <w:t>Образование</w:t>
      </w:r>
      <w:r w:rsidRPr="003B604F">
        <w:rPr>
          <w:rStyle w:val="apple-style-span"/>
          <w:rFonts w:ascii="-webkit-sans-serif" w:hAnsi="-webkit-sans-serif"/>
          <w:color w:val="000000"/>
          <w:sz w:val="28"/>
          <w:szCs w:val="28"/>
        </w:rPr>
        <w:t> - социальный институт, выполняющий функции подготовки и включения индивида в различные сферы жизнедеятельности общества, приобщения его к культуре.</w:t>
      </w:r>
    </w:p>
    <w:p w:rsidR="00B4442E" w:rsidRPr="007021B8" w:rsidRDefault="00B4442E" w:rsidP="00B4442E">
      <w:pPr>
        <w:pStyle w:val="a3"/>
        <w:spacing w:before="0" w:beforeAutospacing="0" w:after="0" w:afterAutospacing="0" w:line="360" w:lineRule="auto"/>
        <w:ind w:firstLine="709"/>
        <w:jc w:val="both"/>
        <w:rPr>
          <w:color w:val="000000"/>
          <w:sz w:val="28"/>
          <w:szCs w:val="28"/>
        </w:rPr>
      </w:pPr>
      <w:r w:rsidRPr="007021B8">
        <w:rPr>
          <w:rStyle w:val="apple-style-span"/>
          <w:rFonts w:ascii="-webkit-sans-serif" w:hAnsi="-webkit-sans-serif"/>
          <w:b/>
          <w:color w:val="000000"/>
          <w:sz w:val="28"/>
          <w:szCs w:val="28"/>
        </w:rPr>
        <w:t>Цели лекции:</w:t>
      </w:r>
      <w:r>
        <w:rPr>
          <w:rStyle w:val="apple-style-span"/>
          <w:rFonts w:ascii="-webkit-sans-serif" w:hAnsi="-webkit-sans-serif"/>
          <w:color w:val="000000"/>
          <w:sz w:val="28"/>
          <w:szCs w:val="28"/>
        </w:rPr>
        <w:t xml:space="preserve"> дать понятия науки и образования; выявить с</w:t>
      </w:r>
      <w:r>
        <w:rPr>
          <w:color w:val="000000"/>
          <w:sz w:val="28"/>
          <w:szCs w:val="28"/>
        </w:rPr>
        <w:t>овременные проблемы науки; определить образование как решение проблем науки; рассмотреть вопрос интеграции науки и образования.</w:t>
      </w:r>
    </w:p>
    <w:p w:rsidR="00B4442E" w:rsidRPr="005D22D9" w:rsidRDefault="00B4442E" w:rsidP="00B4442E">
      <w:pPr>
        <w:pStyle w:val="a3"/>
        <w:spacing w:before="0" w:beforeAutospacing="0" w:after="0" w:afterAutospacing="0" w:line="360" w:lineRule="auto"/>
        <w:ind w:firstLine="709"/>
        <w:jc w:val="both"/>
        <w:rPr>
          <w:color w:val="000000"/>
          <w:sz w:val="28"/>
          <w:szCs w:val="28"/>
        </w:rPr>
      </w:pPr>
      <w:r>
        <w:rPr>
          <w:b/>
          <w:color w:val="000000"/>
          <w:sz w:val="28"/>
          <w:szCs w:val="28"/>
        </w:rPr>
        <w:t>А</w:t>
      </w:r>
      <w:r w:rsidRPr="005D22D9">
        <w:rPr>
          <w:b/>
          <w:color w:val="000000"/>
          <w:sz w:val="28"/>
          <w:szCs w:val="28"/>
        </w:rPr>
        <w:t>ктуальность</w:t>
      </w:r>
      <w:r>
        <w:rPr>
          <w:b/>
          <w:color w:val="000000"/>
          <w:sz w:val="28"/>
          <w:szCs w:val="28"/>
        </w:rPr>
        <w:t xml:space="preserve">. </w:t>
      </w:r>
      <w:r w:rsidRPr="005D22D9">
        <w:rPr>
          <w:color w:val="000000"/>
          <w:sz w:val="28"/>
          <w:szCs w:val="28"/>
        </w:rPr>
        <w:t xml:space="preserve">За повседневными делами не всегда видно и не всегда осознается тот факт, что мы живем в переломный момент развития человеческой цивилизации. Наука и основанные на ней высокие технологии стали основным фактором в трансформации экономических и политических отношений. Ведущие страны мира превращаются в информационные общества, т.е. общества, основанные на знаниях. Это связано с ускорением темпов развития науки, о котором даже свидетельствуют сухие цифры </w:t>
      </w:r>
      <w:r w:rsidRPr="005D22D9">
        <w:rPr>
          <w:color w:val="000000"/>
          <w:sz w:val="28"/>
          <w:szCs w:val="28"/>
        </w:rPr>
        <w:lastRenderedPageBreak/>
        <w:t>статистики. Так, в конце ХХ столетия профессиональных ученых насчитывалось более пяти миллионов человек во всем мире. Около 90% всех научных открытий и изобретений, когда-либо совершенных человечеством, пришлось на ХХ век. Количество мировой научной информации удваивалось в последнем столетии каждые 10-15 лет. Около 90% ученых, когда-либо живших на Земле, являются нашими современниками. Стало понятно, что в современном мире благосостояние населения и могущество государства зависят от науки, образования и высоких технологий.</w:t>
      </w:r>
    </w:p>
    <w:p w:rsidR="00B4442E" w:rsidRDefault="00B4442E" w:rsidP="00B4442E">
      <w:pPr>
        <w:pStyle w:val="a3"/>
        <w:spacing w:before="0" w:beforeAutospacing="0" w:after="0" w:afterAutospacing="0" w:line="360" w:lineRule="auto"/>
        <w:ind w:firstLine="709"/>
        <w:jc w:val="both"/>
        <w:rPr>
          <w:color w:val="000000"/>
          <w:sz w:val="28"/>
          <w:szCs w:val="28"/>
        </w:rPr>
      </w:pPr>
      <w:r w:rsidRPr="005D22D9">
        <w:rPr>
          <w:color w:val="000000"/>
          <w:sz w:val="28"/>
          <w:szCs w:val="28"/>
        </w:rPr>
        <w:t>Чтобы улучшить положение в экономике и социальной сфере в России необходимо изменить государственное и общественное отношение к науке и образованию. Этого</w:t>
      </w:r>
      <w:r w:rsidR="004D2F16">
        <w:rPr>
          <w:color w:val="000000"/>
          <w:sz w:val="28"/>
          <w:szCs w:val="28"/>
        </w:rPr>
        <w:t>, к сожалению, пока</w:t>
      </w:r>
      <w:r w:rsidRPr="005D22D9">
        <w:rPr>
          <w:color w:val="000000"/>
          <w:sz w:val="28"/>
          <w:szCs w:val="28"/>
        </w:rPr>
        <w:t xml:space="preserve"> не происходит. Проблема отчасти заключается в том, что драматические изменения в развитии науки прошли в 80-е – 90-е годы ХХ века. Кроме того, большая часть тех, кто сегодня определяет государственную и общественную политику уже закончили свое обучение. За это время прошли целые эпохи в развитии молекулярной биологии, биомедицины, </w:t>
      </w:r>
      <w:proofErr w:type="spellStart"/>
      <w:r w:rsidRPr="005D22D9">
        <w:rPr>
          <w:color w:val="000000"/>
          <w:sz w:val="28"/>
          <w:szCs w:val="28"/>
        </w:rPr>
        <w:t>нанохимии</w:t>
      </w:r>
      <w:proofErr w:type="spellEnd"/>
      <w:r w:rsidRPr="005D22D9">
        <w:rPr>
          <w:color w:val="000000"/>
          <w:sz w:val="28"/>
          <w:szCs w:val="28"/>
        </w:rPr>
        <w:t>, идет перманентная революция в области физики и математики информационных технологий и телекоммуникаций. Отсутствие в нашей стране системы непрерывного образования приводит к увеличению разрыва между достижениями науки и осознанием обществом этих достижений.</w:t>
      </w:r>
    </w:p>
    <w:p w:rsidR="004D2F16" w:rsidRDefault="004D2F16" w:rsidP="00B4442E">
      <w:pPr>
        <w:pStyle w:val="a3"/>
        <w:spacing w:before="0" w:beforeAutospacing="0" w:after="0" w:afterAutospacing="0" w:line="360" w:lineRule="auto"/>
        <w:ind w:firstLine="709"/>
        <w:jc w:val="center"/>
        <w:rPr>
          <w:b/>
          <w:color w:val="000000"/>
          <w:sz w:val="28"/>
          <w:szCs w:val="28"/>
        </w:rPr>
      </w:pPr>
    </w:p>
    <w:p w:rsidR="00B4442E" w:rsidRDefault="00B4442E" w:rsidP="00B4442E">
      <w:pPr>
        <w:pStyle w:val="a3"/>
        <w:spacing w:before="0" w:beforeAutospacing="0" w:after="0" w:afterAutospacing="0" w:line="360" w:lineRule="auto"/>
        <w:ind w:firstLine="709"/>
        <w:jc w:val="center"/>
        <w:rPr>
          <w:b/>
          <w:color w:val="000000"/>
          <w:sz w:val="28"/>
          <w:szCs w:val="28"/>
        </w:rPr>
      </w:pPr>
      <w:r w:rsidRPr="009D75A6">
        <w:rPr>
          <w:b/>
          <w:color w:val="000000"/>
          <w:sz w:val="28"/>
          <w:szCs w:val="28"/>
        </w:rPr>
        <w:t xml:space="preserve">Содержание </w:t>
      </w:r>
      <w:r w:rsidR="004D2F16">
        <w:rPr>
          <w:b/>
          <w:color w:val="000000"/>
          <w:sz w:val="28"/>
          <w:szCs w:val="28"/>
        </w:rPr>
        <w:t>теоретического материала</w:t>
      </w:r>
    </w:p>
    <w:p w:rsidR="004D2F16" w:rsidRPr="009D75A6" w:rsidRDefault="004D2F16" w:rsidP="00B4442E">
      <w:pPr>
        <w:pStyle w:val="a3"/>
        <w:spacing w:before="0" w:beforeAutospacing="0" w:after="0" w:afterAutospacing="0" w:line="360" w:lineRule="auto"/>
        <w:ind w:firstLine="709"/>
        <w:jc w:val="center"/>
        <w:rPr>
          <w:b/>
          <w:color w:val="000000"/>
          <w:sz w:val="28"/>
          <w:szCs w:val="28"/>
        </w:rPr>
      </w:pPr>
    </w:p>
    <w:p w:rsidR="00B4442E" w:rsidRPr="009D75A6" w:rsidRDefault="00B4442E" w:rsidP="004D2F16">
      <w:pPr>
        <w:pStyle w:val="a3"/>
        <w:spacing w:before="0" w:beforeAutospacing="0" w:after="0" w:afterAutospacing="0" w:line="360" w:lineRule="auto"/>
        <w:ind w:firstLine="709"/>
        <w:jc w:val="center"/>
        <w:rPr>
          <w:b/>
          <w:color w:val="000000"/>
          <w:sz w:val="28"/>
          <w:szCs w:val="28"/>
        </w:rPr>
      </w:pPr>
      <w:r w:rsidRPr="009D75A6">
        <w:rPr>
          <w:b/>
          <w:color w:val="000000"/>
          <w:sz w:val="28"/>
          <w:szCs w:val="28"/>
        </w:rPr>
        <w:t>1. Понятие науки и образования</w:t>
      </w:r>
    </w:p>
    <w:p w:rsidR="00B4442E" w:rsidRPr="005D22D9" w:rsidRDefault="00B4442E" w:rsidP="00B4442E">
      <w:pPr>
        <w:pStyle w:val="a3"/>
        <w:spacing w:before="0" w:beforeAutospacing="0" w:after="0" w:afterAutospacing="0" w:line="360" w:lineRule="auto"/>
        <w:ind w:firstLine="709"/>
        <w:jc w:val="both"/>
        <w:rPr>
          <w:color w:val="000000"/>
          <w:sz w:val="28"/>
          <w:szCs w:val="28"/>
        </w:rPr>
      </w:pPr>
      <w:r w:rsidRPr="005D22D9">
        <w:rPr>
          <w:color w:val="000000"/>
          <w:sz w:val="28"/>
          <w:szCs w:val="28"/>
        </w:rPr>
        <w:t>Наука в начале XXI века отличается и будет еще больше отличаться от науки середины XX, а тем более XIX века. В настоящее время выделяют три аспекта понятия «наука». Во-первых,</w:t>
      </w:r>
      <w:r w:rsidR="004D2F16">
        <w:rPr>
          <w:rStyle w:val="apple-converted-space"/>
          <w:color w:val="000000"/>
          <w:sz w:val="28"/>
          <w:szCs w:val="28"/>
        </w:rPr>
        <w:t xml:space="preserve"> </w:t>
      </w:r>
      <w:r w:rsidRPr="008F02A8">
        <w:rPr>
          <w:iCs/>
          <w:color w:val="000000"/>
          <w:sz w:val="28"/>
          <w:szCs w:val="28"/>
        </w:rPr>
        <w:t>наука - это особая форма деятельности</w:t>
      </w:r>
      <w:r w:rsidRPr="008F02A8">
        <w:rPr>
          <w:color w:val="000000"/>
          <w:sz w:val="28"/>
          <w:szCs w:val="28"/>
        </w:rPr>
        <w:t>,</w:t>
      </w:r>
      <w:r w:rsidRPr="005D22D9">
        <w:rPr>
          <w:color w:val="000000"/>
          <w:sz w:val="28"/>
          <w:szCs w:val="28"/>
        </w:rPr>
        <w:t xml:space="preserve"> цель которой производство новых знаний. Следует отметить, что знания приобретаются человеком при любой деятельности, но только в науке новые знания являются определяющими цель. Наука стремится исключить из </w:t>
      </w:r>
      <w:r w:rsidRPr="005D22D9">
        <w:rPr>
          <w:color w:val="000000"/>
          <w:sz w:val="28"/>
          <w:szCs w:val="28"/>
        </w:rPr>
        <w:lastRenderedPageBreak/>
        <w:t>результата своей деятельности все субъективное, то есть связанное с индивидуальными качествами исследователя. В этом принципиальное отличие творчества в науке от творчества в области искусства, где главным является именно отражение личности художника. Существует образное сравнение: гениальная картина художника с течением времени так и остается вершиной горы, рядом с которой высятся другие горы, а творчество даже гениального ученого всегда лишь ступень лестницы, по которой идут следующие исследователи.</w:t>
      </w:r>
    </w:p>
    <w:p w:rsidR="00B4442E" w:rsidRPr="005D22D9" w:rsidRDefault="00B4442E" w:rsidP="00B4442E">
      <w:pPr>
        <w:pStyle w:val="a3"/>
        <w:spacing w:before="0" w:beforeAutospacing="0" w:after="0" w:afterAutospacing="0" w:line="360" w:lineRule="auto"/>
        <w:ind w:firstLine="709"/>
        <w:jc w:val="both"/>
        <w:rPr>
          <w:color w:val="000000"/>
          <w:sz w:val="28"/>
          <w:szCs w:val="28"/>
        </w:rPr>
      </w:pPr>
      <w:r w:rsidRPr="005D22D9">
        <w:rPr>
          <w:color w:val="000000"/>
          <w:sz w:val="28"/>
          <w:szCs w:val="28"/>
        </w:rPr>
        <w:t>Во-вторых,</w:t>
      </w:r>
      <w:r w:rsidR="004D2F16">
        <w:rPr>
          <w:rStyle w:val="apple-converted-space"/>
          <w:color w:val="000000"/>
          <w:sz w:val="28"/>
          <w:szCs w:val="28"/>
        </w:rPr>
        <w:t xml:space="preserve"> </w:t>
      </w:r>
      <w:r w:rsidRPr="009D75A6">
        <w:rPr>
          <w:iCs/>
          <w:color w:val="000000"/>
          <w:sz w:val="28"/>
          <w:szCs w:val="28"/>
        </w:rPr>
        <w:t>наука - это совокупность особого рода знаний</w:t>
      </w:r>
      <w:r w:rsidRPr="009D75A6">
        <w:rPr>
          <w:color w:val="000000"/>
          <w:sz w:val="28"/>
          <w:szCs w:val="28"/>
        </w:rPr>
        <w:t>,</w:t>
      </w:r>
      <w:r w:rsidRPr="005D22D9">
        <w:rPr>
          <w:color w:val="000000"/>
          <w:sz w:val="28"/>
          <w:szCs w:val="28"/>
        </w:rPr>
        <w:t xml:space="preserve"> которые должны отвечать определенным критериям. Эти критерии относятся скорее к процессу получения знания, к научной работе, которая связана </w:t>
      </w:r>
      <w:proofErr w:type="gramStart"/>
      <w:r w:rsidRPr="005D22D9">
        <w:rPr>
          <w:color w:val="000000"/>
          <w:sz w:val="28"/>
          <w:szCs w:val="28"/>
        </w:rPr>
        <w:t>со</w:t>
      </w:r>
      <w:proofErr w:type="gramEnd"/>
      <w:r w:rsidRPr="005D22D9">
        <w:rPr>
          <w:color w:val="000000"/>
          <w:sz w:val="28"/>
          <w:szCs w:val="28"/>
        </w:rPr>
        <w:t xml:space="preserve"> систематичностью, со стремлением обосновать знания посредством многократных проверок через наблюдения и эксперименты, через анализ статистических данных и т.д.</w:t>
      </w:r>
    </w:p>
    <w:p w:rsidR="00B4442E" w:rsidRDefault="00B4442E" w:rsidP="00B4442E">
      <w:pPr>
        <w:pStyle w:val="a3"/>
        <w:spacing w:before="0" w:beforeAutospacing="0" w:after="0" w:afterAutospacing="0" w:line="360" w:lineRule="auto"/>
        <w:ind w:firstLine="709"/>
        <w:jc w:val="both"/>
        <w:rPr>
          <w:color w:val="000000"/>
          <w:sz w:val="28"/>
          <w:szCs w:val="28"/>
        </w:rPr>
      </w:pPr>
      <w:r w:rsidRPr="005D22D9">
        <w:rPr>
          <w:color w:val="000000"/>
          <w:sz w:val="28"/>
          <w:szCs w:val="28"/>
        </w:rPr>
        <w:t>В-третьих, под «наукой» подразумевают совокупность исследовательских институтов, академий, университетов, иными словами</w:t>
      </w:r>
      <w:r w:rsidR="004D2F16">
        <w:rPr>
          <w:rStyle w:val="apple-converted-space"/>
          <w:color w:val="000000"/>
          <w:sz w:val="28"/>
          <w:szCs w:val="28"/>
        </w:rPr>
        <w:t xml:space="preserve"> </w:t>
      </w:r>
      <w:r w:rsidRPr="009D75A6">
        <w:rPr>
          <w:iCs/>
          <w:color w:val="000000"/>
          <w:sz w:val="28"/>
          <w:szCs w:val="28"/>
        </w:rPr>
        <w:t>определенный социальный институт</w:t>
      </w:r>
      <w:r w:rsidRPr="009D75A6">
        <w:rPr>
          <w:color w:val="000000"/>
          <w:sz w:val="28"/>
          <w:szCs w:val="28"/>
        </w:rPr>
        <w:t>,</w:t>
      </w:r>
      <w:r w:rsidRPr="005D22D9">
        <w:rPr>
          <w:color w:val="000000"/>
          <w:sz w:val="28"/>
          <w:szCs w:val="28"/>
        </w:rPr>
        <w:t xml:space="preserve"> который выполняет соответствующие общественные функции. Первые сообщества ученых были созданы еще в XVII веке (1662 г. - Лондонское Королевское общество ученых, 1666 г. - Парижская Академия наук, 1700 - Прусская Академия в Берлине, 1724 - Петербургская).</w:t>
      </w:r>
    </w:p>
    <w:p w:rsidR="00B4442E" w:rsidRPr="009D75A6" w:rsidRDefault="00B4442E" w:rsidP="00B4442E">
      <w:pPr>
        <w:pStyle w:val="a3"/>
        <w:spacing w:before="0" w:beforeAutospacing="0" w:after="0" w:afterAutospacing="0" w:line="360" w:lineRule="auto"/>
        <w:ind w:firstLine="709"/>
        <w:jc w:val="both"/>
        <w:rPr>
          <w:color w:val="000000"/>
          <w:sz w:val="28"/>
          <w:szCs w:val="28"/>
        </w:rPr>
      </w:pPr>
      <w:r w:rsidRPr="009D75A6">
        <w:rPr>
          <w:rStyle w:val="apple-style-span"/>
          <w:rFonts w:ascii="-webkit-sans-serif" w:hAnsi="-webkit-sans-serif"/>
          <w:bCs/>
          <w:color w:val="000000"/>
          <w:sz w:val="28"/>
          <w:szCs w:val="28"/>
        </w:rPr>
        <w:t>Образование</w:t>
      </w:r>
      <w:r w:rsidR="004D2F16">
        <w:rPr>
          <w:rStyle w:val="apple-style-span"/>
          <w:rFonts w:ascii="-webkit-sans-serif" w:hAnsi="-webkit-sans-serif"/>
          <w:color w:val="000000"/>
          <w:sz w:val="28"/>
          <w:szCs w:val="28"/>
        </w:rPr>
        <w:t xml:space="preserve"> </w:t>
      </w:r>
      <w:r w:rsidRPr="009D75A6">
        <w:rPr>
          <w:rStyle w:val="apple-style-span"/>
          <w:rFonts w:ascii="-webkit-sans-serif" w:hAnsi="-webkit-sans-serif"/>
          <w:color w:val="000000"/>
          <w:sz w:val="28"/>
          <w:szCs w:val="28"/>
        </w:rPr>
        <w:t>— по законодательству РФ</w:t>
      </w:r>
      <w:r w:rsidR="004D2F16">
        <w:rPr>
          <w:rStyle w:val="apple-style-span"/>
          <w:rFonts w:ascii="-webkit-sans-serif" w:hAnsi="-webkit-sans-serif"/>
          <w:color w:val="000000"/>
          <w:sz w:val="28"/>
          <w:szCs w:val="28"/>
        </w:rPr>
        <w:t xml:space="preserve"> </w:t>
      </w:r>
      <w:r w:rsidRPr="009D75A6">
        <w:rPr>
          <w:rStyle w:val="apple-style-span"/>
          <w:rFonts w:ascii="-webkit-sans-serif" w:hAnsi="-webkit-sans-serif"/>
          <w:color w:val="000000"/>
          <w:sz w:val="28"/>
          <w:szCs w:val="28"/>
        </w:rPr>
        <w:t>— целенаправленный процесс воспитания и обучения в интересах человека, общества, государства, сопровождающийся констатацией достижения обучающимся гражданином установленных государством образовательных уровней (образовательных цензов). Уровень общего и специального образования обуславливается требованиями производства, состоянием науки, техники и культуры, а также общественными отношениями. Образование</w:t>
      </w:r>
      <w:r w:rsidR="004D2F16">
        <w:rPr>
          <w:rStyle w:val="apple-style-span"/>
          <w:rFonts w:ascii="-webkit-sans-serif" w:hAnsi="-webkit-sans-serif"/>
          <w:color w:val="000000"/>
          <w:sz w:val="28"/>
          <w:szCs w:val="28"/>
        </w:rPr>
        <w:t xml:space="preserve"> </w:t>
      </w:r>
      <w:r w:rsidRPr="009D75A6">
        <w:rPr>
          <w:rStyle w:val="apple-style-span"/>
          <w:rFonts w:ascii="-webkit-sans-serif" w:hAnsi="-webkit-sans-serif"/>
          <w:color w:val="000000"/>
          <w:sz w:val="28"/>
          <w:szCs w:val="28"/>
        </w:rPr>
        <w:t>— социальный институт, выполняющий функции подготовки и включения индивида в различные сферы жизнедеятельности общества, приобщения его к культуре.</w:t>
      </w:r>
    </w:p>
    <w:p w:rsidR="00B4442E" w:rsidRPr="005D22D9" w:rsidRDefault="00B4442E" w:rsidP="004D2F16">
      <w:pPr>
        <w:pStyle w:val="a3"/>
        <w:spacing w:before="0" w:beforeAutospacing="0" w:after="0" w:afterAutospacing="0" w:line="360" w:lineRule="auto"/>
        <w:ind w:firstLine="709"/>
        <w:jc w:val="center"/>
        <w:rPr>
          <w:b/>
          <w:color w:val="000000"/>
          <w:sz w:val="28"/>
          <w:szCs w:val="28"/>
        </w:rPr>
      </w:pPr>
      <w:r>
        <w:rPr>
          <w:b/>
          <w:color w:val="000000"/>
          <w:sz w:val="28"/>
          <w:szCs w:val="28"/>
        </w:rPr>
        <w:lastRenderedPageBreak/>
        <w:t xml:space="preserve">2. </w:t>
      </w:r>
      <w:r w:rsidRPr="005D22D9">
        <w:rPr>
          <w:b/>
          <w:color w:val="000000"/>
          <w:sz w:val="28"/>
          <w:szCs w:val="28"/>
        </w:rPr>
        <w:t>Соврем</w:t>
      </w:r>
      <w:r>
        <w:rPr>
          <w:b/>
          <w:color w:val="000000"/>
          <w:sz w:val="28"/>
          <w:szCs w:val="28"/>
        </w:rPr>
        <w:t>енные</w:t>
      </w:r>
      <w:r w:rsidRPr="005D22D9">
        <w:rPr>
          <w:b/>
          <w:color w:val="000000"/>
          <w:sz w:val="28"/>
          <w:szCs w:val="28"/>
        </w:rPr>
        <w:t xml:space="preserve"> проблемы науки</w:t>
      </w:r>
    </w:p>
    <w:p w:rsidR="00B4442E" w:rsidRPr="005D22D9" w:rsidRDefault="00B4442E" w:rsidP="00B4442E">
      <w:pPr>
        <w:pStyle w:val="a3"/>
        <w:spacing w:before="0" w:beforeAutospacing="0" w:after="0" w:afterAutospacing="0" w:line="360" w:lineRule="auto"/>
        <w:ind w:firstLine="709"/>
        <w:jc w:val="both"/>
        <w:rPr>
          <w:color w:val="000000"/>
          <w:sz w:val="28"/>
          <w:szCs w:val="28"/>
        </w:rPr>
      </w:pPr>
      <w:r w:rsidRPr="005D22D9">
        <w:rPr>
          <w:color w:val="000000"/>
          <w:sz w:val="28"/>
          <w:szCs w:val="28"/>
        </w:rPr>
        <w:t xml:space="preserve">Последнее десятилетие можно говорить об «информационной» стадии развития </w:t>
      </w:r>
      <w:proofErr w:type="spellStart"/>
      <w:r w:rsidRPr="005D22D9">
        <w:rPr>
          <w:color w:val="000000"/>
          <w:sz w:val="28"/>
          <w:szCs w:val="28"/>
        </w:rPr>
        <w:t>постклассической</w:t>
      </w:r>
      <w:proofErr w:type="spellEnd"/>
      <w:r w:rsidRPr="005D22D9">
        <w:rPr>
          <w:color w:val="000000"/>
          <w:sz w:val="28"/>
          <w:szCs w:val="28"/>
        </w:rPr>
        <w:t xml:space="preserve"> науки. В день появления атомной бомбы в середине ХХ века человечество стало смертным, ибо достигло такого уровня развития, что в считанные мгновения может многократно себя уничтожить. Запуск первого спутника привел к осознанию </w:t>
      </w:r>
      <w:proofErr w:type="spellStart"/>
      <w:r w:rsidRPr="005D22D9">
        <w:rPr>
          <w:color w:val="000000"/>
          <w:sz w:val="28"/>
          <w:szCs w:val="28"/>
        </w:rPr>
        <w:t>планетарности</w:t>
      </w:r>
      <w:proofErr w:type="spellEnd"/>
      <w:r w:rsidRPr="005D22D9">
        <w:rPr>
          <w:color w:val="000000"/>
          <w:sz w:val="28"/>
          <w:szCs w:val="28"/>
        </w:rPr>
        <w:t xml:space="preserve"> всем обществом. С появлением нового поколения компьютеров и Интернета встает вопрос об изменении роли человеческой личности в развитии. Действительно, человек получает по наследству около 109 бит информации и за все время жизни мозг человека может усвоить и переработать 109 бит информации, такие же возможности у современных компьютеров. </w:t>
      </w:r>
      <w:proofErr w:type="gramStart"/>
      <w:r w:rsidRPr="005D22D9">
        <w:rPr>
          <w:color w:val="000000"/>
          <w:sz w:val="28"/>
          <w:szCs w:val="28"/>
        </w:rPr>
        <w:t>Путь</w:t>
      </w:r>
      <w:proofErr w:type="gramEnd"/>
      <w:r w:rsidRPr="005D22D9">
        <w:rPr>
          <w:color w:val="000000"/>
          <w:sz w:val="28"/>
          <w:szCs w:val="28"/>
        </w:rPr>
        <w:t xml:space="preserve"> по которому люди создают, строят, хранят, передают информацию - радикально изменился. Как следствие этого меняются формы коммуникации, обмена, работы. Все это вызывает много проблем, требующих своего решения. Например, исчезают преимущества старшего поколения как хранителя некоторого жизненного опыта, знания очень быстро устаревают. По современным оценкам 80% тех, кто сегодня заканчивает институты, должны будут еще</w:t>
      </w:r>
      <w:r w:rsidR="004D2F16">
        <w:rPr>
          <w:color w:val="000000"/>
          <w:sz w:val="28"/>
          <w:szCs w:val="28"/>
        </w:rPr>
        <w:t>, как минимум,</w:t>
      </w:r>
      <w:r w:rsidRPr="005D22D9">
        <w:rPr>
          <w:color w:val="000000"/>
          <w:sz w:val="28"/>
          <w:szCs w:val="28"/>
        </w:rPr>
        <w:t xml:space="preserve"> дважды за свою жизнь переучиваться и менять профессию. Эти проблемы не только накладывают дополнительные нагрузки на образование, но и требуют его изменения и совершенствования.</w:t>
      </w:r>
    </w:p>
    <w:p w:rsidR="00B4442E" w:rsidRPr="005D22D9" w:rsidRDefault="00B4442E" w:rsidP="00B4442E">
      <w:pPr>
        <w:pStyle w:val="a3"/>
        <w:spacing w:before="0" w:beforeAutospacing="0" w:after="0" w:afterAutospacing="0" w:line="360" w:lineRule="auto"/>
        <w:ind w:firstLine="709"/>
        <w:jc w:val="both"/>
        <w:rPr>
          <w:color w:val="000000"/>
          <w:sz w:val="28"/>
          <w:szCs w:val="28"/>
        </w:rPr>
      </w:pPr>
      <w:r w:rsidRPr="005D22D9">
        <w:rPr>
          <w:color w:val="000000"/>
          <w:sz w:val="28"/>
          <w:szCs w:val="28"/>
        </w:rPr>
        <w:t xml:space="preserve">Совокупность проблем другого рода можно определить как влияние «информационного шума» на человека. Жизнь резко усложнилась, уже с рождения ребенок погружается в такой поток информации, что не успевает ее </w:t>
      </w:r>
      <w:proofErr w:type="spellStart"/>
      <w:r w:rsidRPr="005D22D9">
        <w:rPr>
          <w:color w:val="000000"/>
          <w:sz w:val="28"/>
          <w:szCs w:val="28"/>
        </w:rPr>
        <w:t>отрефлексировать</w:t>
      </w:r>
      <w:proofErr w:type="spellEnd"/>
      <w:r w:rsidRPr="005D22D9">
        <w:rPr>
          <w:color w:val="000000"/>
          <w:sz w:val="28"/>
          <w:szCs w:val="28"/>
        </w:rPr>
        <w:t>, пережить и усвоить, т.е. превратить в личностное знание. В результате возникает и накапливается технологическая и инновационная усталость, человек перестает творчески относиться к реальности, перестает вообще чего-либо хотеть, а просто плывет в информационных потоках, все больше теряя себя как личность.</w:t>
      </w:r>
    </w:p>
    <w:p w:rsidR="00B4442E" w:rsidRDefault="00B4442E" w:rsidP="00B4442E">
      <w:pPr>
        <w:pStyle w:val="a3"/>
        <w:spacing w:before="0" w:beforeAutospacing="0" w:after="0" w:afterAutospacing="0" w:line="360" w:lineRule="auto"/>
        <w:ind w:firstLine="709"/>
        <w:jc w:val="both"/>
        <w:rPr>
          <w:b/>
          <w:color w:val="000000"/>
          <w:sz w:val="28"/>
          <w:szCs w:val="28"/>
        </w:rPr>
      </w:pPr>
    </w:p>
    <w:p w:rsidR="00B4442E" w:rsidRDefault="00B4442E" w:rsidP="00B4442E">
      <w:pPr>
        <w:pStyle w:val="a3"/>
        <w:spacing w:before="0" w:beforeAutospacing="0" w:after="0" w:afterAutospacing="0" w:line="360" w:lineRule="auto"/>
        <w:ind w:firstLine="709"/>
        <w:jc w:val="both"/>
        <w:rPr>
          <w:b/>
          <w:color w:val="000000"/>
          <w:sz w:val="28"/>
          <w:szCs w:val="28"/>
        </w:rPr>
      </w:pPr>
    </w:p>
    <w:p w:rsidR="00B4442E" w:rsidRPr="005D22D9" w:rsidRDefault="00B4442E" w:rsidP="00B4442E">
      <w:pPr>
        <w:pStyle w:val="a3"/>
        <w:spacing w:before="0" w:beforeAutospacing="0" w:after="0" w:afterAutospacing="0" w:line="360" w:lineRule="auto"/>
        <w:ind w:firstLine="709"/>
        <w:jc w:val="center"/>
        <w:rPr>
          <w:b/>
          <w:color w:val="000000"/>
          <w:sz w:val="28"/>
          <w:szCs w:val="28"/>
        </w:rPr>
      </w:pPr>
      <w:r>
        <w:rPr>
          <w:b/>
          <w:color w:val="000000"/>
          <w:sz w:val="28"/>
          <w:szCs w:val="28"/>
        </w:rPr>
        <w:lastRenderedPageBreak/>
        <w:t xml:space="preserve">3. </w:t>
      </w:r>
      <w:r w:rsidRPr="005D22D9">
        <w:rPr>
          <w:b/>
          <w:color w:val="000000"/>
          <w:sz w:val="28"/>
          <w:szCs w:val="28"/>
        </w:rPr>
        <w:t>Образование как решение проблем науки</w:t>
      </w:r>
    </w:p>
    <w:p w:rsidR="00B4442E" w:rsidRDefault="00B4442E" w:rsidP="00B4442E">
      <w:pPr>
        <w:pStyle w:val="a3"/>
        <w:spacing w:before="0" w:beforeAutospacing="0" w:after="0" w:afterAutospacing="0" w:line="360" w:lineRule="auto"/>
        <w:ind w:firstLine="709"/>
        <w:jc w:val="both"/>
        <w:rPr>
          <w:rStyle w:val="apple-style-span"/>
          <w:color w:val="000000"/>
          <w:sz w:val="28"/>
          <w:szCs w:val="28"/>
        </w:rPr>
      </w:pPr>
      <w:r w:rsidRPr="005D22D9">
        <w:rPr>
          <w:rStyle w:val="apple-style-span"/>
          <w:color w:val="000000"/>
          <w:sz w:val="28"/>
          <w:szCs w:val="28"/>
        </w:rPr>
        <w:t xml:space="preserve">И как, спрашивается, жить в этом мире? В наше время, безусловно, надо вносить изменения в классическое школьное образование, которое уже более века сохраняет свою форму. </w:t>
      </w:r>
      <w:proofErr w:type="gramStart"/>
      <w:r w:rsidRPr="005D22D9">
        <w:rPr>
          <w:rStyle w:val="apple-style-span"/>
          <w:color w:val="000000"/>
          <w:sz w:val="28"/>
          <w:szCs w:val="28"/>
        </w:rPr>
        <w:t>Предметы изучения, видимо, должны строиться не по отдельным дисциплинам, а по проблемам (Эту идею проговаривал еще В.И. Вернадский.</w:t>
      </w:r>
      <w:proofErr w:type="gramEnd"/>
      <w:r w:rsidRPr="005D22D9">
        <w:rPr>
          <w:rStyle w:val="apple-style-span"/>
          <w:color w:val="000000"/>
          <w:sz w:val="28"/>
          <w:szCs w:val="28"/>
        </w:rPr>
        <w:t xml:space="preserve"> См.: Вернадский В.И. Размышление натуралиста. – М., 1977. Кн. 2. С. 54. </w:t>
      </w:r>
      <w:proofErr w:type="gramStart"/>
      <w:r w:rsidRPr="005D22D9">
        <w:rPr>
          <w:rStyle w:val="apple-style-span"/>
          <w:color w:val="000000"/>
          <w:sz w:val="28"/>
          <w:szCs w:val="28"/>
        </w:rPr>
        <w:t>(Прим. ред.)).</w:t>
      </w:r>
      <w:proofErr w:type="gramEnd"/>
      <w:r w:rsidRPr="005D22D9">
        <w:rPr>
          <w:rStyle w:val="apple-style-span"/>
          <w:color w:val="000000"/>
          <w:sz w:val="28"/>
          <w:szCs w:val="28"/>
        </w:rPr>
        <w:t xml:space="preserve"> Главный акцент надо делать на развитии умения работать с информацией, формировании стиля мышления. Важным условием выживания и работы человека в информационном мире будут овладение методом научного познания мира или так называемого исследовательского стиля мышления. Это способ обработки любой информации и формирования выводов. Выделять факты из окружающего мира - будь то реклама по телевидению, политические новости или сведения по специальности, анализировать эти факты, сопоставлять их – это должен уметь каждый человек в XXI веке независимо от выбранной профессии. Исследовательское мышление дает каждому человеку шанс на самореализацию. Конечно, можно закрыться от потоков информации и полностью уйти в мир религиозных или чувственных переживаний. Однако отказ от познания окружающего мира означает насилие над основой человеческой сущности. Человек создан для познания. Чтобы быть не щепкой в буре волн, а кораблем, который плывет по воле хозяина, человек должен владеть научным методом познания в современном информационном мире. И к этому его должна готовить школа.</w:t>
      </w:r>
    </w:p>
    <w:p w:rsidR="004D2F16" w:rsidRDefault="004D2F16" w:rsidP="00B4442E">
      <w:pPr>
        <w:pStyle w:val="a3"/>
        <w:spacing w:before="0" w:beforeAutospacing="0" w:after="0" w:afterAutospacing="0" w:line="360" w:lineRule="auto"/>
        <w:ind w:firstLine="709"/>
        <w:jc w:val="center"/>
        <w:rPr>
          <w:rStyle w:val="apple-style-span"/>
          <w:b/>
          <w:color w:val="000000"/>
          <w:sz w:val="28"/>
          <w:szCs w:val="28"/>
        </w:rPr>
      </w:pPr>
    </w:p>
    <w:p w:rsidR="00B4442E" w:rsidRDefault="00B4442E" w:rsidP="00B4442E">
      <w:pPr>
        <w:pStyle w:val="a3"/>
        <w:spacing w:before="0" w:beforeAutospacing="0" w:after="0" w:afterAutospacing="0" w:line="360" w:lineRule="auto"/>
        <w:ind w:firstLine="709"/>
        <w:jc w:val="center"/>
        <w:rPr>
          <w:rStyle w:val="apple-style-span"/>
          <w:b/>
          <w:color w:val="000000"/>
          <w:sz w:val="28"/>
          <w:szCs w:val="28"/>
        </w:rPr>
      </w:pPr>
      <w:r>
        <w:rPr>
          <w:rStyle w:val="apple-style-span"/>
          <w:b/>
          <w:color w:val="000000"/>
          <w:sz w:val="28"/>
          <w:szCs w:val="28"/>
        </w:rPr>
        <w:t xml:space="preserve">4. </w:t>
      </w:r>
      <w:r w:rsidRPr="00242312">
        <w:rPr>
          <w:rStyle w:val="apple-style-span"/>
          <w:b/>
          <w:color w:val="000000"/>
          <w:sz w:val="28"/>
          <w:szCs w:val="28"/>
        </w:rPr>
        <w:t>Интеграция науки и образования</w:t>
      </w:r>
    </w:p>
    <w:p w:rsidR="00B4442E" w:rsidRPr="009D75A6" w:rsidRDefault="00B4442E" w:rsidP="00B4442E">
      <w:pPr>
        <w:shd w:val="clear" w:color="auto" w:fill="FFFFFF"/>
        <w:spacing w:after="0" w:line="360" w:lineRule="auto"/>
        <w:ind w:firstLine="709"/>
        <w:jc w:val="both"/>
        <w:rPr>
          <w:rFonts w:ascii="Times New Roman" w:hAnsi="Times New Roman"/>
          <w:sz w:val="28"/>
          <w:szCs w:val="28"/>
        </w:rPr>
      </w:pPr>
      <w:r w:rsidRPr="009D75A6">
        <w:rPr>
          <w:rFonts w:ascii="Times New Roman" w:hAnsi="Times New Roman"/>
          <w:sz w:val="28"/>
          <w:szCs w:val="28"/>
        </w:rPr>
        <w:t>В период перехода России к экономике, базирующейся на наукоемких отраслях промышленности, серьезно возросла значимость проблемы интеграции науки и образования.</w:t>
      </w:r>
    </w:p>
    <w:p w:rsidR="00B4442E" w:rsidRPr="00242312" w:rsidRDefault="004D2F16" w:rsidP="00B4442E">
      <w:pPr>
        <w:pStyle w:val="a4"/>
        <w:spacing w:line="360" w:lineRule="auto"/>
        <w:jc w:val="both"/>
        <w:rPr>
          <w:b w:val="0"/>
          <w:bCs w:val="0"/>
          <w:sz w:val="28"/>
          <w:szCs w:val="28"/>
        </w:rPr>
      </w:pPr>
      <w:r>
        <w:rPr>
          <w:b w:val="0"/>
          <w:bCs w:val="0"/>
          <w:sz w:val="28"/>
          <w:szCs w:val="28"/>
        </w:rPr>
        <w:t xml:space="preserve">В федеральной целевой программе </w:t>
      </w:r>
      <w:r w:rsidR="00B4442E" w:rsidRPr="009D75A6">
        <w:rPr>
          <w:b w:val="0"/>
          <w:bCs w:val="0"/>
          <w:sz w:val="28"/>
          <w:szCs w:val="28"/>
        </w:rPr>
        <w:t>"Интеграция науки и высшего</w:t>
      </w:r>
      <w:r w:rsidR="00B4442E" w:rsidRPr="00242312">
        <w:rPr>
          <w:b w:val="0"/>
          <w:bCs w:val="0"/>
          <w:sz w:val="28"/>
          <w:szCs w:val="28"/>
        </w:rPr>
        <w:t xml:space="preserve"> образования России на 2002 - 2006 годы" представлен согласованный по </w:t>
      </w:r>
      <w:r w:rsidR="00B4442E" w:rsidRPr="00242312">
        <w:rPr>
          <w:b w:val="0"/>
          <w:bCs w:val="0"/>
          <w:sz w:val="28"/>
          <w:szCs w:val="28"/>
        </w:rPr>
        <w:lastRenderedPageBreak/>
        <w:t>ресурсам и срокам реализации комплекс научно-исследовательских, социально-экономических, правовых и организационных мероприятий.</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Целями Программы являются:</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 развитие научно-техни</w:t>
      </w:r>
      <w:r w:rsidR="004D2F16">
        <w:rPr>
          <w:rFonts w:ascii="Times New Roman" w:hAnsi="Times New Roman"/>
          <w:bCs/>
          <w:sz w:val="28"/>
          <w:szCs w:val="28"/>
        </w:rPr>
        <w:t xml:space="preserve">ческого и кадрового потенциала </w:t>
      </w:r>
      <w:r w:rsidRPr="00242312">
        <w:rPr>
          <w:rFonts w:ascii="Times New Roman" w:hAnsi="Times New Roman"/>
          <w:bCs/>
          <w:sz w:val="28"/>
          <w:szCs w:val="28"/>
        </w:rPr>
        <w:t>России и адаптация его к рыночной экономике;</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 формирование нового мышления в постиндустриальном обществе.</w:t>
      </w:r>
    </w:p>
    <w:p w:rsidR="00B4442E" w:rsidRDefault="00B4442E" w:rsidP="00B4442E">
      <w:pPr>
        <w:spacing w:after="0" w:line="360" w:lineRule="auto"/>
        <w:ind w:left="708" w:firstLine="12"/>
        <w:jc w:val="both"/>
        <w:rPr>
          <w:rFonts w:ascii="Times New Roman" w:hAnsi="Times New Roman"/>
          <w:bCs/>
          <w:sz w:val="28"/>
          <w:szCs w:val="28"/>
        </w:rPr>
      </w:pPr>
      <w:r w:rsidRPr="00242312">
        <w:rPr>
          <w:rFonts w:ascii="Times New Roman" w:hAnsi="Times New Roman"/>
          <w:bCs/>
          <w:sz w:val="28"/>
          <w:szCs w:val="28"/>
        </w:rPr>
        <w:t>Для достижения целей предусматривается решение следующих задач:</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 xml:space="preserve"> </w:t>
      </w:r>
      <w:r>
        <w:rPr>
          <w:rFonts w:ascii="Times New Roman" w:hAnsi="Times New Roman"/>
          <w:bCs/>
          <w:sz w:val="28"/>
          <w:szCs w:val="28"/>
        </w:rPr>
        <w:t xml:space="preserve">- </w:t>
      </w:r>
      <w:r w:rsidRPr="00242312">
        <w:rPr>
          <w:rFonts w:ascii="Times New Roman" w:hAnsi="Times New Roman"/>
          <w:bCs/>
          <w:sz w:val="28"/>
          <w:szCs w:val="28"/>
        </w:rPr>
        <w:t>обеспечение совместного участия сотрудников организаций науки, высшего образования и инновационных структур в подготовке высококвали</w:t>
      </w:r>
      <w:r w:rsidR="004D2F16">
        <w:rPr>
          <w:rFonts w:ascii="Times New Roman" w:hAnsi="Times New Roman"/>
          <w:bCs/>
          <w:sz w:val="28"/>
          <w:szCs w:val="28"/>
        </w:rPr>
        <w:t>фицированных кадров, проведении</w:t>
      </w:r>
      <w:r w:rsidRPr="00242312">
        <w:rPr>
          <w:rFonts w:ascii="Times New Roman" w:hAnsi="Times New Roman"/>
          <w:bCs/>
          <w:sz w:val="28"/>
          <w:szCs w:val="28"/>
        </w:rPr>
        <w:t xml:space="preserve"> научных исследований, разработке и реализации научно-технических и инновационных проектов;</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 привлечение в сферу науки, высшего образования и инновационной деятельности талантливой молодежи, создание условий для повышения престижности научной и научно - педагогической деятельности;</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 развитие информационных технологий в научном и учебном процессах на основе единой для сферы науки,  высшего образования и инновационной деятельности информационной базы;</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 развитие опытно-экспериментальной и приборной базы для ее совместного использования научными работниками, преподавателями, студентами и аспирантами высших учебных заведений и научно-исследовательских организаций, сотрудниками инновационных структур.</w:t>
      </w:r>
    </w:p>
    <w:p w:rsidR="00B4442E" w:rsidRPr="00242312" w:rsidRDefault="00B4442E" w:rsidP="00B4442E">
      <w:pPr>
        <w:spacing w:after="0" w:line="360" w:lineRule="auto"/>
        <w:ind w:firstLine="720"/>
        <w:jc w:val="both"/>
        <w:rPr>
          <w:rFonts w:ascii="Times New Roman" w:hAnsi="Times New Roman"/>
          <w:bCs/>
          <w:sz w:val="28"/>
          <w:szCs w:val="28"/>
        </w:rPr>
      </w:pPr>
      <w:proofErr w:type="gramStart"/>
      <w:r w:rsidRPr="00242312">
        <w:rPr>
          <w:rFonts w:ascii="Times New Roman" w:hAnsi="Times New Roman"/>
          <w:bCs/>
          <w:sz w:val="28"/>
          <w:szCs w:val="28"/>
        </w:rPr>
        <w:t>Программные мероприятия ориентированы на решение ключевых задач государственной политики - повышение эффективности использования и развитие научно-технического потенциала страны, удовлетворение кадровых потребностей современной экономики и формирование нового мышления в постиндустриальном обществе на базе объединения интеллектуальных и материально-технических ресурсов сферы науки и высшего образования.</w:t>
      </w:r>
      <w:proofErr w:type="gramEnd"/>
      <w:r w:rsidRPr="00242312">
        <w:rPr>
          <w:rFonts w:ascii="Times New Roman" w:hAnsi="Times New Roman"/>
          <w:bCs/>
          <w:sz w:val="28"/>
          <w:szCs w:val="28"/>
        </w:rPr>
        <w:t xml:space="preserve"> Целью программных мероприятий является рациональное расходование государственных средств на развитие науки и высшего образования. Программа осуществляется по четырем направлениям.</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lastRenderedPageBreak/>
        <w:t>1. Обеспечение взаимодействия организаций науки и высшего образования и развитие новых форм научно-образовательной деятельности</w:t>
      </w:r>
      <w:r>
        <w:rPr>
          <w:rFonts w:ascii="Times New Roman" w:hAnsi="Times New Roman"/>
          <w:bCs/>
          <w:sz w:val="28"/>
          <w:szCs w:val="28"/>
        </w:rPr>
        <w:t>.</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2. Привлечение талантливой молодежи в сферу науки, высшего образования, инновационной деятельности и создание условий для повышения престижности научной и научно-педагогической деятельности</w:t>
      </w:r>
      <w:r>
        <w:rPr>
          <w:rFonts w:ascii="Times New Roman" w:hAnsi="Times New Roman"/>
          <w:bCs/>
          <w:sz w:val="28"/>
          <w:szCs w:val="28"/>
        </w:rPr>
        <w:t>.</w:t>
      </w:r>
    </w:p>
    <w:p w:rsidR="00B4442E" w:rsidRPr="00242312" w:rsidRDefault="00B4442E" w:rsidP="00B4442E">
      <w:pPr>
        <w:spacing w:after="0" w:line="360" w:lineRule="auto"/>
        <w:ind w:firstLine="720"/>
        <w:jc w:val="both"/>
        <w:rPr>
          <w:rFonts w:ascii="Times New Roman" w:hAnsi="Times New Roman"/>
          <w:bCs/>
          <w:sz w:val="28"/>
          <w:szCs w:val="28"/>
        </w:rPr>
      </w:pPr>
      <w:r w:rsidRPr="00242312">
        <w:rPr>
          <w:rFonts w:ascii="Times New Roman" w:hAnsi="Times New Roman"/>
          <w:bCs/>
          <w:sz w:val="28"/>
          <w:szCs w:val="28"/>
        </w:rPr>
        <w:t>3. Развитие информационных технологий в научном и образовательном процессах на основе единой информационной базы</w:t>
      </w:r>
      <w:r>
        <w:rPr>
          <w:rFonts w:ascii="Times New Roman" w:hAnsi="Times New Roman"/>
          <w:bCs/>
          <w:sz w:val="28"/>
          <w:szCs w:val="28"/>
        </w:rPr>
        <w:t>.</w:t>
      </w:r>
    </w:p>
    <w:p w:rsidR="00B4442E" w:rsidRPr="00242312" w:rsidRDefault="00B4442E" w:rsidP="00B4442E">
      <w:pPr>
        <w:spacing w:after="0" w:line="360" w:lineRule="auto"/>
        <w:ind w:firstLine="720"/>
        <w:jc w:val="both"/>
        <w:rPr>
          <w:rFonts w:ascii="Times New Roman" w:hAnsi="Times New Roman"/>
          <w:bCs/>
          <w:sz w:val="28"/>
          <w:szCs w:val="28"/>
        </w:rPr>
      </w:pPr>
      <w:r>
        <w:rPr>
          <w:rFonts w:ascii="Times New Roman" w:hAnsi="Times New Roman"/>
          <w:bCs/>
          <w:sz w:val="28"/>
          <w:szCs w:val="28"/>
        </w:rPr>
        <w:t xml:space="preserve">4. </w:t>
      </w:r>
      <w:r w:rsidRPr="00242312">
        <w:rPr>
          <w:rFonts w:ascii="Times New Roman" w:hAnsi="Times New Roman"/>
          <w:bCs/>
          <w:sz w:val="28"/>
          <w:szCs w:val="28"/>
        </w:rPr>
        <w:t>Улучшение материально-технического обеспечения интеграционного развития науки и высшего образования</w:t>
      </w:r>
      <w:r>
        <w:rPr>
          <w:rFonts w:ascii="Times New Roman" w:hAnsi="Times New Roman"/>
          <w:bCs/>
          <w:sz w:val="28"/>
          <w:szCs w:val="28"/>
        </w:rPr>
        <w:t>.</w:t>
      </w:r>
    </w:p>
    <w:p w:rsidR="004D2F16" w:rsidRDefault="004D2F16" w:rsidP="00B4442E">
      <w:pPr>
        <w:spacing w:after="0" w:line="360" w:lineRule="auto"/>
        <w:ind w:firstLine="709"/>
        <w:jc w:val="both"/>
        <w:rPr>
          <w:rFonts w:ascii="Times New Roman" w:hAnsi="Times New Roman"/>
          <w:b/>
          <w:sz w:val="28"/>
          <w:szCs w:val="28"/>
        </w:rPr>
      </w:pPr>
    </w:p>
    <w:p w:rsidR="00B4442E" w:rsidRDefault="00B4442E" w:rsidP="004D2F16">
      <w:pPr>
        <w:spacing w:after="0" w:line="360" w:lineRule="auto"/>
        <w:ind w:firstLine="709"/>
        <w:jc w:val="center"/>
        <w:rPr>
          <w:rFonts w:ascii="Times New Roman" w:hAnsi="Times New Roman"/>
          <w:b/>
          <w:sz w:val="28"/>
          <w:szCs w:val="28"/>
        </w:rPr>
      </w:pPr>
      <w:r w:rsidRPr="009D75A6">
        <w:rPr>
          <w:rFonts w:ascii="Times New Roman" w:hAnsi="Times New Roman"/>
          <w:b/>
          <w:sz w:val="28"/>
          <w:szCs w:val="28"/>
        </w:rPr>
        <w:t>Заключение</w:t>
      </w:r>
    </w:p>
    <w:p w:rsidR="00B4442E" w:rsidRPr="004B7FD5" w:rsidRDefault="00B4442E" w:rsidP="00B4442E">
      <w:pPr>
        <w:pStyle w:val="a4"/>
        <w:spacing w:line="360" w:lineRule="auto"/>
        <w:ind w:firstLine="708"/>
        <w:jc w:val="both"/>
        <w:rPr>
          <w:b w:val="0"/>
          <w:sz w:val="28"/>
          <w:szCs w:val="28"/>
        </w:rPr>
      </w:pPr>
      <w:r w:rsidRPr="00E540BB">
        <w:rPr>
          <w:b w:val="0"/>
          <w:sz w:val="28"/>
          <w:szCs w:val="28"/>
        </w:rPr>
        <w:t xml:space="preserve">Наука и образование тесно </w:t>
      </w:r>
      <w:proofErr w:type="gramStart"/>
      <w:r w:rsidRPr="00E540BB">
        <w:rPr>
          <w:b w:val="0"/>
          <w:sz w:val="28"/>
          <w:szCs w:val="28"/>
        </w:rPr>
        <w:t>связаны</w:t>
      </w:r>
      <w:proofErr w:type="gramEnd"/>
      <w:r w:rsidRPr="00E540BB">
        <w:rPr>
          <w:b w:val="0"/>
          <w:sz w:val="28"/>
          <w:szCs w:val="28"/>
        </w:rPr>
        <w:t xml:space="preserve"> между собой. Суммируя все вышесказанное целесообразно еще раз подчеркнуть, что учебное заведение это не </w:t>
      </w:r>
      <w:proofErr w:type="gramStart"/>
      <w:r w:rsidRPr="00E540BB">
        <w:rPr>
          <w:b w:val="0"/>
          <w:sz w:val="28"/>
          <w:szCs w:val="28"/>
        </w:rPr>
        <w:t>только</w:t>
      </w:r>
      <w:r>
        <w:rPr>
          <w:b w:val="0"/>
          <w:sz w:val="28"/>
          <w:szCs w:val="28"/>
        </w:rPr>
        <w:t xml:space="preserve"> </w:t>
      </w:r>
      <w:r w:rsidRPr="00E540BB">
        <w:rPr>
          <w:b w:val="0"/>
          <w:sz w:val="28"/>
          <w:szCs w:val="28"/>
        </w:rPr>
        <w:t>то</w:t>
      </w:r>
      <w:proofErr w:type="gramEnd"/>
      <w:r w:rsidRPr="00E540BB">
        <w:rPr>
          <w:b w:val="0"/>
          <w:sz w:val="28"/>
          <w:szCs w:val="28"/>
        </w:rPr>
        <w:t xml:space="preserve"> место, где преподают дисциплины, указанные в Государственном образовательном стандарте, но и сосредоточение научного </w:t>
      </w:r>
      <w:r w:rsidRPr="004B7FD5">
        <w:rPr>
          <w:b w:val="0"/>
          <w:sz w:val="28"/>
          <w:szCs w:val="28"/>
        </w:rPr>
        <w:t>потенциала, который следует развивать.</w:t>
      </w:r>
    </w:p>
    <w:p w:rsidR="00B4442E" w:rsidRDefault="00B4442E" w:rsidP="00B4442E">
      <w:pPr>
        <w:spacing w:after="0" w:line="360" w:lineRule="auto"/>
        <w:ind w:firstLine="708"/>
        <w:rPr>
          <w:rFonts w:ascii="Times New Roman" w:hAnsi="Times New Roman"/>
          <w:b/>
          <w:sz w:val="28"/>
          <w:szCs w:val="28"/>
        </w:rPr>
      </w:pPr>
    </w:p>
    <w:p w:rsidR="00B4442E" w:rsidRPr="004B7FD5" w:rsidRDefault="004D2F16" w:rsidP="004D2F16">
      <w:pPr>
        <w:spacing w:after="0" w:line="360" w:lineRule="auto"/>
        <w:ind w:firstLine="708"/>
        <w:jc w:val="center"/>
        <w:rPr>
          <w:rFonts w:ascii="Times New Roman" w:hAnsi="Times New Roman"/>
          <w:b/>
          <w:sz w:val="28"/>
          <w:szCs w:val="28"/>
        </w:rPr>
      </w:pPr>
      <w:r>
        <w:rPr>
          <w:rFonts w:ascii="Times New Roman" w:hAnsi="Times New Roman"/>
          <w:b/>
          <w:sz w:val="28"/>
          <w:szCs w:val="28"/>
        </w:rPr>
        <w:t>Список источников</w:t>
      </w:r>
    </w:p>
    <w:p w:rsidR="00B4442E" w:rsidRPr="004B7FD5" w:rsidRDefault="00B4442E" w:rsidP="00B4442E">
      <w:pPr>
        <w:spacing w:after="0" w:line="360" w:lineRule="auto"/>
        <w:rPr>
          <w:rFonts w:ascii="Times New Roman" w:hAnsi="Times New Roman"/>
          <w:sz w:val="28"/>
          <w:szCs w:val="28"/>
        </w:rPr>
      </w:pPr>
      <w:r w:rsidRPr="004B7FD5">
        <w:rPr>
          <w:rFonts w:ascii="Times New Roman" w:hAnsi="Times New Roman"/>
          <w:sz w:val="28"/>
          <w:szCs w:val="28"/>
        </w:rPr>
        <w:t>1. http://www.nkj.ru</w:t>
      </w:r>
    </w:p>
    <w:p w:rsidR="00B4442E" w:rsidRPr="004B7FD5" w:rsidRDefault="00B4442E" w:rsidP="00B4442E">
      <w:pPr>
        <w:spacing w:after="0" w:line="360" w:lineRule="auto"/>
        <w:rPr>
          <w:rFonts w:ascii="Times New Roman" w:hAnsi="Times New Roman"/>
          <w:sz w:val="28"/>
          <w:szCs w:val="28"/>
        </w:rPr>
      </w:pPr>
      <w:r w:rsidRPr="004B7FD5">
        <w:rPr>
          <w:rFonts w:ascii="Times New Roman" w:hAnsi="Times New Roman"/>
          <w:sz w:val="28"/>
          <w:szCs w:val="28"/>
        </w:rPr>
        <w:t>2. http://www.sciam.ru/</w:t>
      </w:r>
    </w:p>
    <w:p w:rsidR="00B4442E" w:rsidRPr="004B7FD5" w:rsidRDefault="00B4442E" w:rsidP="00B4442E">
      <w:pPr>
        <w:spacing w:after="0" w:line="360" w:lineRule="auto"/>
        <w:jc w:val="both"/>
        <w:rPr>
          <w:rFonts w:ascii="Times New Roman" w:hAnsi="Times New Roman"/>
          <w:sz w:val="28"/>
          <w:szCs w:val="28"/>
        </w:rPr>
      </w:pPr>
      <w:r w:rsidRPr="004B7FD5">
        <w:rPr>
          <w:rFonts w:ascii="Times New Roman" w:hAnsi="Times New Roman"/>
          <w:sz w:val="28"/>
          <w:szCs w:val="28"/>
        </w:rPr>
        <w:t>3. http://www.inauka.ru/</w:t>
      </w:r>
    </w:p>
    <w:p w:rsidR="00B4442E" w:rsidRPr="004B7FD5" w:rsidRDefault="00B4442E" w:rsidP="00B4442E">
      <w:pPr>
        <w:spacing w:after="0" w:line="360" w:lineRule="auto"/>
        <w:jc w:val="both"/>
        <w:rPr>
          <w:rFonts w:ascii="Times New Roman" w:hAnsi="Times New Roman"/>
          <w:sz w:val="28"/>
          <w:szCs w:val="28"/>
        </w:rPr>
      </w:pPr>
      <w:r w:rsidRPr="004B7FD5">
        <w:rPr>
          <w:rFonts w:ascii="Times New Roman" w:hAnsi="Times New Roman"/>
          <w:sz w:val="28"/>
          <w:szCs w:val="28"/>
        </w:rPr>
        <w:t>4. http://www.membrana.ru/</w:t>
      </w:r>
    </w:p>
    <w:p w:rsidR="00B4442E" w:rsidRPr="004B7FD5" w:rsidRDefault="00B4442E" w:rsidP="00B4442E">
      <w:pPr>
        <w:spacing w:after="0" w:line="360" w:lineRule="auto"/>
        <w:jc w:val="both"/>
        <w:rPr>
          <w:rFonts w:ascii="Times New Roman" w:hAnsi="Times New Roman"/>
          <w:sz w:val="28"/>
          <w:szCs w:val="28"/>
        </w:rPr>
      </w:pPr>
      <w:r w:rsidRPr="004B7FD5">
        <w:rPr>
          <w:rFonts w:ascii="Times New Roman" w:hAnsi="Times New Roman"/>
          <w:sz w:val="28"/>
          <w:szCs w:val="28"/>
        </w:rPr>
        <w:t xml:space="preserve">5. </w:t>
      </w:r>
      <w:proofErr w:type="spellStart"/>
      <w:r w:rsidRPr="004B7FD5">
        <w:rPr>
          <w:rStyle w:val="apple-style-span"/>
          <w:rFonts w:ascii="Times New Roman" w:hAnsi="Times New Roman"/>
          <w:sz w:val="28"/>
          <w:szCs w:val="28"/>
        </w:rPr>
        <w:t>www.eidos.ru</w:t>
      </w:r>
      <w:proofErr w:type="spellEnd"/>
    </w:p>
    <w:p w:rsidR="006B1DD0" w:rsidRDefault="006B1DD0"/>
    <w:sectPr w:rsidR="006B1DD0" w:rsidSect="00D858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webkit-sans-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B4442E"/>
    <w:rsid w:val="00177D5E"/>
    <w:rsid w:val="001D7244"/>
    <w:rsid w:val="002944B2"/>
    <w:rsid w:val="004D2F16"/>
    <w:rsid w:val="006B1DD0"/>
    <w:rsid w:val="00B4442E"/>
    <w:rsid w:val="00CB78EA"/>
    <w:rsid w:val="00F320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4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444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4442E"/>
  </w:style>
  <w:style w:type="character" w:customStyle="1" w:styleId="apple-style-span">
    <w:name w:val="apple-style-span"/>
    <w:basedOn w:val="a0"/>
    <w:rsid w:val="00B4442E"/>
  </w:style>
  <w:style w:type="paragraph" w:styleId="a4">
    <w:name w:val="Body Text"/>
    <w:basedOn w:val="a"/>
    <w:next w:val="a"/>
    <w:link w:val="a5"/>
    <w:semiHidden/>
    <w:rsid w:val="00B4442E"/>
    <w:pPr>
      <w:tabs>
        <w:tab w:val="left" w:pos="720"/>
      </w:tabs>
      <w:spacing w:after="0" w:line="240" w:lineRule="auto"/>
      <w:ind w:firstLine="709"/>
      <w:jc w:val="center"/>
    </w:pPr>
    <w:rPr>
      <w:rFonts w:ascii="Times New Roman" w:eastAsia="Times New Roman" w:hAnsi="Times New Roman" w:cs="Times New Roman"/>
      <w:b/>
      <w:bCs/>
      <w:szCs w:val="20"/>
    </w:rPr>
  </w:style>
  <w:style w:type="character" w:customStyle="1" w:styleId="a5">
    <w:name w:val="Основной текст Знак"/>
    <w:basedOn w:val="a0"/>
    <w:link w:val="a4"/>
    <w:semiHidden/>
    <w:rsid w:val="00B4442E"/>
    <w:rPr>
      <w:rFonts w:ascii="Times New Roman" w:eastAsia="Times New Roman" w:hAnsi="Times New Roman" w:cs="Times New Roman"/>
      <w:b/>
      <w:bCs/>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53970-DBA0-4904-A6AA-3E4EC9B2B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1732</Words>
  <Characters>9873</Characters>
  <Application>Microsoft Office Word</Application>
  <DocSecurity>0</DocSecurity>
  <Lines>82</Lines>
  <Paragraphs>23</Paragraphs>
  <ScaleCrop>false</ScaleCrop>
  <Company/>
  <LinksUpToDate>false</LinksUpToDate>
  <CharactersWithSpaces>11582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2020-10-25T16:25:00Z</dcterms:created>
  <dcterms:modified xsi:type="dcterms:W3CDTF">2020-10-25T16:25:00Z</dcterms:modified>
</cp:coreProperties>
</file>