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2A8" w:rsidRDefault="004A52A8" w:rsidP="004A52A8">
      <w:pPr>
        <w:jc w:val="center"/>
        <w:rPr>
          <w:rFonts w:ascii="Times New Roman" w:hAnsi="Times New Roman" w:cs="Times New Roman"/>
          <w:sz w:val="28"/>
          <w:szCs w:val="28"/>
        </w:rPr>
      </w:pPr>
      <w:r w:rsidRPr="004A52A8">
        <w:rPr>
          <w:rFonts w:ascii="Times New Roman" w:hAnsi="Times New Roman" w:cs="Times New Roman"/>
          <w:sz w:val="28"/>
          <w:szCs w:val="28"/>
        </w:rPr>
        <w:t>Л</w:t>
      </w:r>
      <w:r>
        <w:rPr>
          <w:rFonts w:ascii="Times New Roman" w:hAnsi="Times New Roman" w:cs="Times New Roman"/>
          <w:sz w:val="28"/>
          <w:szCs w:val="28"/>
        </w:rPr>
        <w:t>ек</w:t>
      </w:r>
      <w:r w:rsidRPr="004A52A8">
        <w:rPr>
          <w:rFonts w:ascii="Times New Roman" w:hAnsi="Times New Roman" w:cs="Times New Roman"/>
          <w:sz w:val="28"/>
          <w:szCs w:val="28"/>
        </w:rPr>
        <w:t>ция</w:t>
      </w:r>
    </w:p>
    <w:p w:rsidR="00D45786" w:rsidRDefault="004A52A8" w:rsidP="004A52A8">
      <w:pPr>
        <w:jc w:val="center"/>
        <w:rPr>
          <w:rFonts w:ascii="Times New Roman" w:hAnsi="Times New Roman" w:cs="Times New Roman"/>
          <w:sz w:val="28"/>
          <w:szCs w:val="28"/>
        </w:rPr>
      </w:pPr>
      <w:r w:rsidRPr="004A52A8">
        <w:rPr>
          <w:rFonts w:ascii="Times New Roman" w:hAnsi="Times New Roman" w:cs="Times New Roman"/>
          <w:sz w:val="28"/>
          <w:szCs w:val="28"/>
        </w:rPr>
        <w:t>Со</w:t>
      </w:r>
      <w:r>
        <w:rPr>
          <w:rFonts w:ascii="Times New Roman" w:hAnsi="Times New Roman" w:cs="Times New Roman"/>
          <w:sz w:val="28"/>
          <w:szCs w:val="28"/>
        </w:rPr>
        <w:t>ц</w:t>
      </w:r>
      <w:r w:rsidRPr="004A52A8">
        <w:rPr>
          <w:rFonts w:ascii="Times New Roman" w:hAnsi="Times New Roman" w:cs="Times New Roman"/>
          <w:sz w:val="28"/>
          <w:szCs w:val="28"/>
        </w:rPr>
        <w:t>иальная реабилитация как технология социальной работы</w:t>
      </w:r>
    </w:p>
    <w:p w:rsidR="004A52A8" w:rsidRDefault="004A52A8" w:rsidP="004A52A8">
      <w:pPr>
        <w:jc w:val="center"/>
        <w:rPr>
          <w:rFonts w:ascii="Times New Roman" w:hAnsi="Times New Roman" w:cs="Times New Roman"/>
          <w:sz w:val="28"/>
          <w:szCs w:val="28"/>
        </w:rPr>
      </w:pPr>
      <w:r>
        <w:rPr>
          <w:rFonts w:ascii="Times New Roman" w:hAnsi="Times New Roman" w:cs="Times New Roman"/>
          <w:sz w:val="28"/>
          <w:szCs w:val="28"/>
        </w:rPr>
        <w:t xml:space="preserve">Ч. 2. </w:t>
      </w:r>
    </w:p>
    <w:p w:rsidR="004C7938" w:rsidRDefault="004C7938" w:rsidP="004C7938">
      <w:pPr>
        <w:ind w:firstLine="708"/>
        <w:jc w:val="both"/>
        <w:rPr>
          <w:rFonts w:ascii="Times New Roman" w:hAnsi="Times New Roman" w:cs="Times New Roman"/>
          <w:b/>
          <w:color w:val="333333"/>
          <w:sz w:val="32"/>
          <w:szCs w:val="32"/>
        </w:rPr>
      </w:pPr>
      <w:r w:rsidRPr="00B70D33">
        <w:rPr>
          <w:rFonts w:ascii="Times New Roman" w:hAnsi="Times New Roman" w:cs="Times New Roman"/>
          <w:b/>
          <w:color w:val="333333"/>
          <w:sz w:val="32"/>
          <w:szCs w:val="32"/>
        </w:rPr>
        <w:t xml:space="preserve">Социальная реабилитация: технологии и методы </w:t>
      </w:r>
    </w:p>
    <w:p w:rsidR="00196F0C" w:rsidRDefault="00196F0C" w:rsidP="00196F0C">
      <w:pPr>
        <w:ind w:firstLine="708"/>
        <w:jc w:val="center"/>
        <w:rPr>
          <w:rFonts w:ascii="Times New Roman" w:hAnsi="Times New Roman" w:cs="Times New Roman"/>
          <w:color w:val="333333"/>
          <w:sz w:val="32"/>
          <w:szCs w:val="32"/>
        </w:rPr>
      </w:pPr>
      <w:r w:rsidRPr="00196F0C">
        <w:rPr>
          <w:rFonts w:ascii="Times New Roman" w:hAnsi="Times New Roman" w:cs="Times New Roman"/>
          <w:color w:val="333333"/>
          <w:sz w:val="32"/>
          <w:szCs w:val="32"/>
        </w:rPr>
        <w:t>План лекции</w:t>
      </w:r>
    </w:p>
    <w:p w:rsidR="000369A1" w:rsidRDefault="000369A1" w:rsidP="000369A1">
      <w:pPr>
        <w:ind w:firstLine="708"/>
        <w:rPr>
          <w:rFonts w:ascii="Times New Roman" w:hAnsi="Times New Roman" w:cs="Times New Roman"/>
          <w:color w:val="333333"/>
          <w:sz w:val="32"/>
          <w:szCs w:val="32"/>
        </w:rPr>
      </w:pPr>
    </w:p>
    <w:p w:rsidR="000369A1" w:rsidRPr="00C74523" w:rsidRDefault="000369A1" w:rsidP="00C74523">
      <w:pPr>
        <w:pStyle w:val="a4"/>
        <w:numPr>
          <w:ilvl w:val="0"/>
          <w:numId w:val="15"/>
        </w:numPr>
        <w:rPr>
          <w:rFonts w:ascii="Times New Roman" w:hAnsi="Times New Roman" w:cs="Times New Roman"/>
          <w:color w:val="333333"/>
          <w:sz w:val="27"/>
          <w:szCs w:val="27"/>
        </w:rPr>
      </w:pPr>
      <w:r w:rsidRPr="00C74523">
        <w:rPr>
          <w:rFonts w:ascii="Times New Roman" w:hAnsi="Times New Roman" w:cs="Times New Roman"/>
          <w:color w:val="333333"/>
          <w:sz w:val="27"/>
          <w:szCs w:val="27"/>
        </w:rPr>
        <w:t>Понятие</w:t>
      </w:r>
      <w:r w:rsidR="00477B8F" w:rsidRPr="00C74523">
        <w:rPr>
          <w:rFonts w:ascii="Times New Roman" w:hAnsi="Times New Roman" w:cs="Times New Roman"/>
          <w:color w:val="333333"/>
          <w:sz w:val="27"/>
          <w:szCs w:val="27"/>
        </w:rPr>
        <w:t xml:space="preserve"> социальной реабилитации</w:t>
      </w:r>
      <w:r w:rsidRPr="00C74523">
        <w:rPr>
          <w:rFonts w:ascii="Times New Roman" w:hAnsi="Times New Roman" w:cs="Times New Roman"/>
          <w:color w:val="333333"/>
          <w:sz w:val="27"/>
          <w:szCs w:val="27"/>
        </w:rPr>
        <w:t>. Цели. Принципы</w:t>
      </w:r>
      <w:r w:rsidR="00477B8F" w:rsidRPr="00C74523">
        <w:rPr>
          <w:rFonts w:ascii="Times New Roman" w:hAnsi="Times New Roman" w:cs="Times New Roman"/>
          <w:color w:val="333333"/>
          <w:sz w:val="27"/>
          <w:szCs w:val="27"/>
        </w:rPr>
        <w:t>.</w:t>
      </w:r>
      <w:r w:rsidR="0066619D" w:rsidRPr="00C74523">
        <w:rPr>
          <w:rFonts w:ascii="Times New Roman" w:hAnsi="Times New Roman" w:cs="Times New Roman"/>
          <w:color w:val="333333"/>
          <w:sz w:val="27"/>
          <w:szCs w:val="27"/>
        </w:rPr>
        <w:t xml:space="preserve"> </w:t>
      </w:r>
      <w:r w:rsidR="00C74523">
        <w:rPr>
          <w:rFonts w:ascii="Times New Roman" w:hAnsi="Times New Roman" w:cs="Times New Roman"/>
          <w:color w:val="333333"/>
          <w:sz w:val="27"/>
          <w:szCs w:val="27"/>
        </w:rPr>
        <w:t>Виды</w:t>
      </w:r>
      <w:r w:rsidR="0066619D" w:rsidRPr="00C74523">
        <w:rPr>
          <w:rFonts w:ascii="Times New Roman" w:hAnsi="Times New Roman" w:cs="Times New Roman"/>
          <w:color w:val="333333"/>
          <w:sz w:val="27"/>
          <w:szCs w:val="27"/>
        </w:rPr>
        <w:t>.</w:t>
      </w:r>
    </w:p>
    <w:p w:rsidR="00867E91" w:rsidRPr="00C74523" w:rsidRDefault="00867E91" w:rsidP="00C74523">
      <w:pPr>
        <w:pStyle w:val="a4"/>
        <w:numPr>
          <w:ilvl w:val="0"/>
          <w:numId w:val="15"/>
        </w:numPr>
        <w:rPr>
          <w:rFonts w:ascii="Times New Roman" w:hAnsi="Times New Roman" w:cs="Times New Roman"/>
          <w:color w:val="333333"/>
          <w:sz w:val="27"/>
          <w:szCs w:val="27"/>
        </w:rPr>
      </w:pPr>
      <w:r w:rsidRPr="00C74523">
        <w:rPr>
          <w:rFonts w:ascii="Times New Roman" w:hAnsi="Times New Roman" w:cs="Times New Roman"/>
          <w:color w:val="424242"/>
          <w:sz w:val="27"/>
          <w:szCs w:val="27"/>
        </w:rPr>
        <w:t xml:space="preserve">Факторы, </w:t>
      </w:r>
      <w:r w:rsidR="00AB435C" w:rsidRPr="00C74523">
        <w:rPr>
          <w:rFonts w:ascii="Times New Roman" w:hAnsi="Times New Roman" w:cs="Times New Roman"/>
          <w:color w:val="424242"/>
          <w:sz w:val="27"/>
          <w:szCs w:val="27"/>
        </w:rPr>
        <w:t xml:space="preserve">формирующие </w:t>
      </w:r>
      <w:r w:rsidRPr="00C74523">
        <w:rPr>
          <w:rFonts w:ascii="Times New Roman" w:hAnsi="Times New Roman" w:cs="Times New Roman"/>
          <w:color w:val="424242"/>
          <w:sz w:val="27"/>
          <w:szCs w:val="27"/>
        </w:rPr>
        <w:t xml:space="preserve"> потребность субъекта в социальн</w:t>
      </w:r>
      <w:proofErr w:type="gramStart"/>
      <w:r w:rsidRPr="00C74523">
        <w:rPr>
          <w:rFonts w:ascii="Times New Roman" w:hAnsi="Times New Roman" w:cs="Times New Roman"/>
          <w:color w:val="424242"/>
          <w:sz w:val="27"/>
          <w:szCs w:val="27"/>
        </w:rPr>
        <w:t>о-</w:t>
      </w:r>
      <w:proofErr w:type="gramEnd"/>
      <w:r w:rsidRPr="00C74523">
        <w:rPr>
          <w:rFonts w:ascii="Times New Roman" w:hAnsi="Times New Roman" w:cs="Times New Roman"/>
          <w:color w:val="424242"/>
          <w:sz w:val="27"/>
          <w:szCs w:val="27"/>
        </w:rPr>
        <w:t xml:space="preserve"> </w:t>
      </w:r>
      <w:r w:rsidR="008110A7" w:rsidRPr="00C74523">
        <w:rPr>
          <w:rFonts w:ascii="Times New Roman" w:hAnsi="Times New Roman" w:cs="Times New Roman"/>
          <w:color w:val="424242"/>
          <w:sz w:val="27"/>
          <w:szCs w:val="27"/>
        </w:rPr>
        <w:t>р</w:t>
      </w:r>
      <w:r w:rsidRPr="00C74523">
        <w:rPr>
          <w:rFonts w:ascii="Times New Roman" w:hAnsi="Times New Roman" w:cs="Times New Roman"/>
          <w:color w:val="424242"/>
          <w:sz w:val="27"/>
          <w:szCs w:val="27"/>
        </w:rPr>
        <w:t>еабилитационных мерах</w:t>
      </w:r>
    </w:p>
    <w:p w:rsidR="00880E47" w:rsidRPr="00C74523" w:rsidRDefault="004C7938" w:rsidP="00C74523">
      <w:pPr>
        <w:pStyle w:val="a4"/>
        <w:numPr>
          <w:ilvl w:val="0"/>
          <w:numId w:val="15"/>
        </w:numPr>
        <w:rPr>
          <w:rFonts w:ascii="Times New Roman" w:hAnsi="Times New Roman" w:cs="Times New Roman"/>
          <w:color w:val="333333"/>
          <w:sz w:val="27"/>
          <w:szCs w:val="27"/>
        </w:rPr>
      </w:pPr>
      <w:r w:rsidRPr="00C74523">
        <w:rPr>
          <w:rFonts w:ascii="Times New Roman" w:hAnsi="Times New Roman" w:cs="Times New Roman"/>
          <w:color w:val="333333"/>
          <w:sz w:val="27"/>
          <w:szCs w:val="27"/>
        </w:rPr>
        <w:t>Технология социальной реабилитации</w:t>
      </w:r>
      <w:r w:rsidR="00F010D4" w:rsidRPr="00C74523">
        <w:rPr>
          <w:rFonts w:ascii="Times New Roman" w:hAnsi="Times New Roman" w:cs="Times New Roman"/>
          <w:color w:val="333333"/>
          <w:sz w:val="27"/>
          <w:szCs w:val="27"/>
        </w:rPr>
        <w:t xml:space="preserve">: </w:t>
      </w:r>
    </w:p>
    <w:p w:rsidR="00880E47" w:rsidRPr="008110A7" w:rsidRDefault="00880E47" w:rsidP="00880E47">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детей-инвалидов, инвалидов; </w:t>
      </w:r>
    </w:p>
    <w:p w:rsidR="00880E47" w:rsidRPr="008110A7" w:rsidRDefault="00880E47" w:rsidP="00880E47">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военнослужащих и жертв военных конфликтов; </w:t>
      </w:r>
    </w:p>
    <w:p w:rsidR="00880E47" w:rsidRPr="008110A7" w:rsidRDefault="00880E47" w:rsidP="00880E47">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людей пожилого возраста; </w:t>
      </w:r>
    </w:p>
    <w:p w:rsidR="00880E47" w:rsidRDefault="00880E47" w:rsidP="00880E47">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лиц, отбывших наказание в местах лишения свободы. </w:t>
      </w:r>
      <w:r w:rsidRPr="008110A7">
        <w:rPr>
          <w:rFonts w:ascii="Times New Roman" w:hAnsi="Times New Roman" w:cs="Times New Roman"/>
          <w:color w:val="333333"/>
          <w:sz w:val="27"/>
          <w:szCs w:val="27"/>
        </w:rPr>
        <w:tab/>
      </w:r>
    </w:p>
    <w:p w:rsidR="004C520A" w:rsidRDefault="00F0343D" w:rsidP="00C74523">
      <w:pPr>
        <w:pStyle w:val="a4"/>
        <w:numPr>
          <w:ilvl w:val="0"/>
          <w:numId w:val="15"/>
        </w:numPr>
        <w:rPr>
          <w:rFonts w:ascii="Times New Roman" w:hAnsi="Times New Roman" w:cs="Times New Roman"/>
          <w:color w:val="333333"/>
          <w:sz w:val="27"/>
          <w:szCs w:val="27"/>
        </w:rPr>
      </w:pPr>
      <w:r w:rsidRPr="00C74523">
        <w:rPr>
          <w:rFonts w:ascii="Times New Roman" w:hAnsi="Times New Roman" w:cs="Times New Roman"/>
          <w:color w:val="333333"/>
          <w:sz w:val="27"/>
          <w:szCs w:val="27"/>
        </w:rPr>
        <w:t>Личностные качества специалиста в сфере социальной работы для практической реализации технологии социальной реабилитаци</w:t>
      </w:r>
      <w:r w:rsidR="00E9790B" w:rsidRPr="00C74523">
        <w:rPr>
          <w:rFonts w:ascii="Times New Roman" w:hAnsi="Times New Roman" w:cs="Times New Roman"/>
          <w:color w:val="333333"/>
          <w:sz w:val="27"/>
          <w:szCs w:val="27"/>
        </w:rPr>
        <w:t>и</w:t>
      </w:r>
    </w:p>
    <w:p w:rsidR="00C74523" w:rsidRPr="00C74523" w:rsidRDefault="00C74523" w:rsidP="00C74523">
      <w:pPr>
        <w:pStyle w:val="a4"/>
        <w:rPr>
          <w:rFonts w:ascii="Times New Roman" w:hAnsi="Times New Roman" w:cs="Times New Roman"/>
          <w:color w:val="333333"/>
          <w:sz w:val="27"/>
          <w:szCs w:val="27"/>
        </w:rPr>
      </w:pPr>
    </w:p>
    <w:p w:rsidR="00C74523" w:rsidRPr="00C74523" w:rsidRDefault="00C74523" w:rsidP="00C74523">
      <w:pPr>
        <w:pStyle w:val="a4"/>
        <w:numPr>
          <w:ilvl w:val="0"/>
          <w:numId w:val="14"/>
        </w:numPr>
        <w:rPr>
          <w:rFonts w:ascii="Times New Roman" w:hAnsi="Times New Roman" w:cs="Times New Roman"/>
          <w:b/>
          <w:color w:val="333333"/>
          <w:sz w:val="27"/>
          <w:szCs w:val="27"/>
        </w:rPr>
      </w:pPr>
      <w:r w:rsidRPr="00C74523">
        <w:rPr>
          <w:rFonts w:ascii="Times New Roman" w:hAnsi="Times New Roman" w:cs="Times New Roman"/>
          <w:b/>
          <w:color w:val="333333"/>
          <w:sz w:val="27"/>
          <w:szCs w:val="27"/>
        </w:rPr>
        <w:t>Понятие социальной реабилитации. Цели. Принципы. Уровни.</w:t>
      </w:r>
    </w:p>
    <w:p w:rsidR="004C520A" w:rsidRDefault="004C520A" w:rsidP="00EA79A4">
      <w:pPr>
        <w:ind w:firstLine="360"/>
        <w:jc w:val="both"/>
        <w:rPr>
          <w:rFonts w:ascii="Times New Roman" w:hAnsi="Times New Roman" w:cs="Times New Roman"/>
          <w:color w:val="333333"/>
          <w:sz w:val="27"/>
          <w:szCs w:val="27"/>
        </w:rPr>
      </w:pPr>
      <w:r w:rsidRPr="004C520A">
        <w:rPr>
          <w:rFonts w:ascii="Times New Roman" w:hAnsi="Times New Roman" w:cs="Times New Roman"/>
          <w:b/>
          <w:i/>
          <w:color w:val="333333"/>
          <w:sz w:val="27"/>
          <w:szCs w:val="27"/>
        </w:rPr>
        <w:t>Социальная реабилитация – комплекс мер,</w:t>
      </w:r>
      <w:r w:rsidRPr="004C520A">
        <w:rPr>
          <w:rFonts w:ascii="Times New Roman" w:hAnsi="Times New Roman" w:cs="Times New Roman"/>
          <w:color w:val="333333"/>
          <w:sz w:val="27"/>
          <w:szCs w:val="27"/>
        </w:rPr>
        <w:t xml:space="preserve"> направленных на восстановление человека в правах, социальном статусе, улучшении его здоровья,</w:t>
      </w:r>
      <w:r>
        <w:rPr>
          <w:rFonts w:ascii="Times New Roman" w:hAnsi="Times New Roman" w:cs="Times New Roman"/>
          <w:color w:val="333333"/>
          <w:sz w:val="27"/>
          <w:szCs w:val="27"/>
        </w:rPr>
        <w:t xml:space="preserve"> д</w:t>
      </w:r>
      <w:r w:rsidRPr="004C520A">
        <w:rPr>
          <w:rFonts w:ascii="Times New Roman" w:hAnsi="Times New Roman" w:cs="Times New Roman"/>
          <w:color w:val="333333"/>
          <w:sz w:val="27"/>
          <w:szCs w:val="27"/>
        </w:rPr>
        <w:t xml:space="preserve">ееспособности. </w:t>
      </w:r>
    </w:p>
    <w:p w:rsidR="00477B8F" w:rsidRPr="008110A7" w:rsidRDefault="004C520A" w:rsidP="00EA79A4">
      <w:pPr>
        <w:pStyle w:val="a3"/>
        <w:spacing w:before="150" w:beforeAutospacing="0" w:after="150" w:afterAutospacing="0"/>
        <w:ind w:left="150" w:right="150" w:firstLine="558"/>
        <w:jc w:val="both"/>
        <w:rPr>
          <w:color w:val="424242"/>
          <w:sz w:val="27"/>
          <w:szCs w:val="27"/>
        </w:rPr>
      </w:pPr>
      <w:r w:rsidRPr="004C520A">
        <w:rPr>
          <w:b/>
          <w:i/>
          <w:color w:val="333333"/>
          <w:sz w:val="27"/>
          <w:szCs w:val="27"/>
        </w:rPr>
        <w:t>Цель</w:t>
      </w:r>
      <w:r w:rsidRPr="004C520A">
        <w:rPr>
          <w:color w:val="333333"/>
          <w:sz w:val="27"/>
          <w:szCs w:val="27"/>
        </w:rPr>
        <w:t xml:space="preserve"> – изменение социальной сферы, условий жизнедея</w:t>
      </w:r>
      <w:r>
        <w:rPr>
          <w:color w:val="333333"/>
          <w:sz w:val="27"/>
          <w:szCs w:val="27"/>
        </w:rPr>
        <w:t>т</w:t>
      </w:r>
      <w:r w:rsidRPr="004C520A">
        <w:rPr>
          <w:color w:val="333333"/>
          <w:sz w:val="27"/>
          <w:szCs w:val="27"/>
        </w:rPr>
        <w:t>ельности, нарушенные или ограниченные</w:t>
      </w:r>
      <w:r w:rsidR="00477B8F">
        <w:rPr>
          <w:color w:val="333333"/>
          <w:sz w:val="27"/>
          <w:szCs w:val="27"/>
        </w:rPr>
        <w:t xml:space="preserve">. Включает следующие составляющие: </w:t>
      </w:r>
      <w:r w:rsidRPr="004C520A">
        <w:rPr>
          <w:color w:val="333333"/>
          <w:sz w:val="27"/>
          <w:szCs w:val="27"/>
        </w:rPr>
        <w:t xml:space="preserve"> </w:t>
      </w:r>
      <w:r w:rsidR="00477B8F" w:rsidRPr="008110A7">
        <w:rPr>
          <w:color w:val="424242"/>
          <w:sz w:val="27"/>
          <w:szCs w:val="27"/>
        </w:rPr>
        <w:t xml:space="preserve"> </w:t>
      </w:r>
      <w:r w:rsidR="00477B8F">
        <w:rPr>
          <w:color w:val="424242"/>
          <w:sz w:val="27"/>
          <w:szCs w:val="27"/>
        </w:rPr>
        <w:t>в</w:t>
      </w:r>
      <w:r w:rsidR="00477B8F" w:rsidRPr="008110A7">
        <w:rPr>
          <w:color w:val="424242"/>
          <w:sz w:val="27"/>
          <w:szCs w:val="27"/>
        </w:rPr>
        <w:t>о-первых, восстановление социального стату</w:t>
      </w:r>
      <w:r w:rsidR="00477B8F">
        <w:rPr>
          <w:color w:val="424242"/>
          <w:sz w:val="27"/>
          <w:szCs w:val="27"/>
        </w:rPr>
        <w:t>са, социальной позиции субъекта</w:t>
      </w:r>
      <w:r w:rsidR="00477B8F">
        <w:rPr>
          <w:b/>
          <w:i/>
          <w:color w:val="333333"/>
          <w:sz w:val="27"/>
          <w:szCs w:val="27"/>
        </w:rPr>
        <w:t xml:space="preserve">; </w:t>
      </w:r>
      <w:r w:rsidR="00477B8F">
        <w:rPr>
          <w:color w:val="424242"/>
          <w:sz w:val="27"/>
          <w:szCs w:val="27"/>
        </w:rPr>
        <w:t>в</w:t>
      </w:r>
      <w:r w:rsidR="00477B8F" w:rsidRPr="008110A7">
        <w:rPr>
          <w:color w:val="424242"/>
          <w:sz w:val="27"/>
          <w:szCs w:val="27"/>
        </w:rPr>
        <w:t>о-вторых, достижение субъектом определённого уровня социальной, материальной</w:t>
      </w:r>
      <w:r w:rsidR="00477B8F">
        <w:rPr>
          <w:color w:val="424242"/>
          <w:sz w:val="27"/>
          <w:szCs w:val="27"/>
        </w:rPr>
        <w:t xml:space="preserve"> и духовной независимости; </w:t>
      </w:r>
      <w:r w:rsidR="00477B8F" w:rsidRPr="008110A7">
        <w:rPr>
          <w:color w:val="424242"/>
          <w:sz w:val="27"/>
          <w:szCs w:val="27"/>
        </w:rPr>
        <w:t xml:space="preserve"> в-третьих, повышение уровня социальной адаптации субъекта </w:t>
      </w:r>
      <w:proofErr w:type="gramStart"/>
      <w:r w:rsidR="00477B8F" w:rsidRPr="008110A7">
        <w:rPr>
          <w:color w:val="424242"/>
          <w:sz w:val="27"/>
          <w:szCs w:val="27"/>
        </w:rPr>
        <w:t>к</w:t>
      </w:r>
      <w:proofErr w:type="gramEnd"/>
      <w:r w:rsidR="00477B8F" w:rsidRPr="008110A7">
        <w:rPr>
          <w:color w:val="424242"/>
          <w:sz w:val="27"/>
          <w:szCs w:val="27"/>
        </w:rPr>
        <w:t xml:space="preserve"> </w:t>
      </w:r>
      <w:proofErr w:type="gramStart"/>
      <w:r w:rsidR="00477B8F" w:rsidRPr="008110A7">
        <w:rPr>
          <w:color w:val="424242"/>
          <w:sz w:val="27"/>
          <w:szCs w:val="27"/>
        </w:rPr>
        <w:t>новым</w:t>
      </w:r>
      <w:proofErr w:type="gramEnd"/>
      <w:r w:rsidR="00477B8F" w:rsidRPr="008110A7">
        <w:rPr>
          <w:color w:val="424242"/>
          <w:sz w:val="27"/>
          <w:szCs w:val="27"/>
        </w:rPr>
        <w:t xml:space="preserve"> условиям жизнедеятельности.</w:t>
      </w:r>
    </w:p>
    <w:p w:rsidR="004C520A" w:rsidRDefault="004C520A" w:rsidP="00EA79A4">
      <w:pPr>
        <w:ind w:firstLine="708"/>
        <w:jc w:val="both"/>
        <w:rPr>
          <w:rFonts w:ascii="Times New Roman" w:hAnsi="Times New Roman" w:cs="Times New Roman"/>
          <w:color w:val="333333"/>
          <w:sz w:val="27"/>
          <w:szCs w:val="27"/>
        </w:rPr>
      </w:pPr>
      <w:r w:rsidRPr="004C520A">
        <w:rPr>
          <w:rFonts w:ascii="Times New Roman" w:hAnsi="Times New Roman" w:cs="Times New Roman"/>
          <w:b/>
          <w:i/>
          <w:color w:val="333333"/>
          <w:sz w:val="27"/>
          <w:szCs w:val="27"/>
        </w:rPr>
        <w:t>Принципы:</w:t>
      </w:r>
      <w:r w:rsidRPr="004C520A">
        <w:rPr>
          <w:rFonts w:ascii="Times New Roman" w:hAnsi="Times New Roman" w:cs="Times New Roman"/>
          <w:color w:val="333333"/>
          <w:sz w:val="27"/>
          <w:szCs w:val="27"/>
        </w:rPr>
        <w:t xml:space="preserve"> </w:t>
      </w:r>
      <w:proofErr w:type="spellStart"/>
      <w:r w:rsidRPr="004C520A">
        <w:rPr>
          <w:rFonts w:ascii="Times New Roman" w:hAnsi="Times New Roman" w:cs="Times New Roman"/>
          <w:color w:val="333333"/>
          <w:sz w:val="27"/>
          <w:szCs w:val="27"/>
        </w:rPr>
        <w:t>этапность</w:t>
      </w:r>
      <w:proofErr w:type="spellEnd"/>
      <w:r w:rsidRPr="004C520A">
        <w:rPr>
          <w:rFonts w:ascii="Times New Roman" w:hAnsi="Times New Roman" w:cs="Times New Roman"/>
          <w:color w:val="333333"/>
          <w:sz w:val="27"/>
          <w:szCs w:val="27"/>
        </w:rPr>
        <w:t xml:space="preserve">, </w:t>
      </w:r>
      <w:proofErr w:type="spellStart"/>
      <w:r w:rsidRPr="004C520A">
        <w:rPr>
          <w:rFonts w:ascii="Times New Roman" w:hAnsi="Times New Roman" w:cs="Times New Roman"/>
          <w:color w:val="333333"/>
          <w:sz w:val="27"/>
          <w:szCs w:val="27"/>
        </w:rPr>
        <w:t>дифференцированность</w:t>
      </w:r>
      <w:proofErr w:type="spellEnd"/>
      <w:r w:rsidRPr="004C520A">
        <w:rPr>
          <w:rFonts w:ascii="Times New Roman" w:hAnsi="Times New Roman" w:cs="Times New Roman"/>
          <w:color w:val="333333"/>
          <w:sz w:val="27"/>
          <w:szCs w:val="27"/>
        </w:rPr>
        <w:t>, компетентность, преемственность, последовательность, непрерывность в проведении реабилитационных мероприятий, доступность и преимущественная бесплатность</w:t>
      </w:r>
      <w:r>
        <w:rPr>
          <w:rFonts w:ascii="Times New Roman" w:hAnsi="Times New Roman" w:cs="Times New Roman"/>
          <w:color w:val="333333"/>
          <w:sz w:val="27"/>
          <w:szCs w:val="27"/>
        </w:rPr>
        <w:t xml:space="preserve"> </w:t>
      </w:r>
      <w:proofErr w:type="gramStart"/>
      <w:r w:rsidRPr="004C520A">
        <w:rPr>
          <w:rFonts w:ascii="Times New Roman" w:hAnsi="Times New Roman" w:cs="Times New Roman"/>
          <w:color w:val="333333"/>
          <w:sz w:val="27"/>
          <w:szCs w:val="27"/>
        </w:rPr>
        <w:t>для</w:t>
      </w:r>
      <w:proofErr w:type="gramEnd"/>
      <w:r w:rsidRPr="004C520A">
        <w:rPr>
          <w:rFonts w:ascii="Times New Roman" w:hAnsi="Times New Roman" w:cs="Times New Roman"/>
          <w:color w:val="333333"/>
          <w:sz w:val="27"/>
          <w:szCs w:val="27"/>
        </w:rPr>
        <w:t xml:space="preserve"> наиболее нуждающихся.</w:t>
      </w:r>
    </w:p>
    <w:p w:rsidR="0066619D" w:rsidRPr="008110A7" w:rsidRDefault="0066619D" w:rsidP="00EA79A4">
      <w:pPr>
        <w:ind w:firstLine="708"/>
        <w:jc w:val="both"/>
        <w:rPr>
          <w:rFonts w:ascii="Times New Roman" w:hAnsi="Times New Roman" w:cs="Times New Roman"/>
          <w:color w:val="333333"/>
          <w:sz w:val="27"/>
          <w:szCs w:val="27"/>
        </w:rPr>
      </w:pPr>
      <w:r w:rsidRPr="008110A7">
        <w:rPr>
          <w:rFonts w:ascii="Times New Roman" w:hAnsi="Times New Roman" w:cs="Times New Roman"/>
          <w:b/>
          <w:i/>
          <w:color w:val="333333"/>
          <w:sz w:val="27"/>
          <w:szCs w:val="27"/>
        </w:rPr>
        <w:t>Реабилитация,</w:t>
      </w:r>
      <w:r w:rsidRPr="008110A7">
        <w:rPr>
          <w:rFonts w:ascii="Times New Roman" w:hAnsi="Times New Roman" w:cs="Times New Roman"/>
          <w:color w:val="333333"/>
          <w:sz w:val="27"/>
          <w:szCs w:val="27"/>
        </w:rPr>
        <w:t xml:space="preserve">  как многоуровневая, комплексная, динамическая и этапная система взаимосвязанных действий, направленных на восстановление человека в статусе, правах, дееспособности, здоровье в социуме, обладает  разными </w:t>
      </w:r>
      <w:r w:rsidRPr="008110A7">
        <w:rPr>
          <w:rFonts w:ascii="Times New Roman" w:hAnsi="Times New Roman" w:cs="Times New Roman"/>
          <w:b/>
          <w:i/>
          <w:color w:val="333333"/>
          <w:sz w:val="27"/>
          <w:szCs w:val="27"/>
        </w:rPr>
        <w:t xml:space="preserve">уровнями анализа и реализации </w:t>
      </w:r>
      <w:r>
        <w:rPr>
          <w:rFonts w:ascii="Times New Roman" w:hAnsi="Times New Roman" w:cs="Times New Roman"/>
          <w:b/>
          <w:i/>
          <w:color w:val="333333"/>
          <w:sz w:val="27"/>
          <w:szCs w:val="27"/>
        </w:rPr>
        <w:t xml:space="preserve">в </w:t>
      </w:r>
      <w:r w:rsidRPr="008110A7">
        <w:rPr>
          <w:rFonts w:ascii="Times New Roman" w:hAnsi="Times New Roman" w:cs="Times New Roman"/>
          <w:b/>
          <w:i/>
          <w:color w:val="333333"/>
          <w:sz w:val="27"/>
          <w:szCs w:val="27"/>
        </w:rPr>
        <w:t>практической деятельности</w:t>
      </w:r>
      <w:r w:rsidRPr="008110A7">
        <w:rPr>
          <w:rFonts w:ascii="Times New Roman" w:hAnsi="Times New Roman" w:cs="Times New Roman"/>
          <w:color w:val="333333"/>
          <w:sz w:val="27"/>
          <w:szCs w:val="27"/>
        </w:rPr>
        <w:t xml:space="preserve">: </w:t>
      </w:r>
    </w:p>
    <w:p w:rsidR="004C520A" w:rsidRPr="004C520A" w:rsidRDefault="004C520A" w:rsidP="00EA79A4">
      <w:pPr>
        <w:ind w:firstLine="708"/>
        <w:jc w:val="both"/>
        <w:rPr>
          <w:rFonts w:ascii="Times New Roman" w:hAnsi="Times New Roman" w:cs="Times New Roman"/>
          <w:color w:val="333333"/>
          <w:sz w:val="27"/>
          <w:szCs w:val="27"/>
        </w:rPr>
      </w:pPr>
      <w:proofErr w:type="gramStart"/>
      <w:r w:rsidRPr="004C520A">
        <w:rPr>
          <w:rFonts w:ascii="Times New Roman" w:hAnsi="Times New Roman" w:cs="Times New Roman"/>
          <w:b/>
          <w:i/>
          <w:color w:val="333333"/>
          <w:sz w:val="27"/>
          <w:szCs w:val="27"/>
        </w:rPr>
        <w:lastRenderedPageBreak/>
        <w:t>Уровни социально-реабилитационной деятельности</w:t>
      </w:r>
      <w:r w:rsidR="00905538">
        <w:rPr>
          <w:rFonts w:ascii="Times New Roman" w:hAnsi="Times New Roman" w:cs="Times New Roman"/>
          <w:b/>
          <w:i/>
          <w:color w:val="333333"/>
          <w:sz w:val="27"/>
          <w:szCs w:val="27"/>
        </w:rPr>
        <w:t xml:space="preserve"> (</w:t>
      </w:r>
      <w:r w:rsidR="00905538" w:rsidRPr="00905538">
        <w:rPr>
          <w:rFonts w:ascii="Times New Roman" w:hAnsi="Times New Roman" w:cs="Times New Roman"/>
          <w:i/>
          <w:color w:val="333333"/>
          <w:sz w:val="27"/>
          <w:szCs w:val="27"/>
        </w:rPr>
        <w:t>по содержательному принципу</w:t>
      </w:r>
      <w:r w:rsidR="00905538">
        <w:rPr>
          <w:rFonts w:ascii="Times New Roman" w:hAnsi="Times New Roman" w:cs="Times New Roman"/>
          <w:b/>
          <w:i/>
          <w:color w:val="333333"/>
          <w:sz w:val="27"/>
          <w:szCs w:val="27"/>
        </w:rPr>
        <w:t xml:space="preserve">) </w:t>
      </w:r>
      <w:r w:rsidRPr="004C520A">
        <w:rPr>
          <w:rFonts w:ascii="Times New Roman" w:hAnsi="Times New Roman" w:cs="Times New Roman"/>
          <w:color w:val="333333"/>
          <w:sz w:val="27"/>
          <w:szCs w:val="27"/>
        </w:rPr>
        <w:t xml:space="preserve"> </w:t>
      </w:r>
      <w:r w:rsidRPr="0066619D">
        <w:rPr>
          <w:rFonts w:ascii="Times New Roman" w:hAnsi="Times New Roman" w:cs="Times New Roman"/>
          <w:color w:val="333333"/>
          <w:sz w:val="27"/>
          <w:szCs w:val="27"/>
        </w:rPr>
        <w:t>медико-социальной, профессионально-трудовой, социально-психологической, социально-ролевой, социально-бытовой, социально</w:t>
      </w:r>
      <w:r w:rsidR="0066619D" w:rsidRPr="0066619D">
        <w:rPr>
          <w:rFonts w:ascii="Times New Roman" w:hAnsi="Times New Roman" w:cs="Times New Roman"/>
          <w:color w:val="333333"/>
          <w:sz w:val="27"/>
          <w:szCs w:val="27"/>
        </w:rPr>
        <w:t xml:space="preserve">-правовой, </w:t>
      </w:r>
      <w:r w:rsidR="0066619D" w:rsidRPr="0066619D">
        <w:rPr>
          <w:rFonts w:ascii="Times New Roman" w:hAnsi="Times New Roman" w:cs="Times New Roman"/>
          <w:color w:val="333333"/>
          <w:sz w:val="27"/>
          <w:szCs w:val="27"/>
        </w:rPr>
        <w:t>социально-средовой;</w:t>
      </w:r>
      <w:proofErr w:type="gramEnd"/>
    </w:p>
    <w:p w:rsidR="0066619D" w:rsidRDefault="004C520A" w:rsidP="00EA79A4">
      <w:pPr>
        <w:ind w:firstLine="708"/>
        <w:jc w:val="both"/>
        <w:rPr>
          <w:rFonts w:ascii="Times New Roman" w:hAnsi="Times New Roman" w:cs="Times New Roman"/>
          <w:b/>
          <w:i/>
          <w:color w:val="333333"/>
          <w:sz w:val="27"/>
          <w:szCs w:val="27"/>
        </w:rPr>
      </w:pPr>
      <w:r w:rsidRPr="004C520A">
        <w:rPr>
          <w:rFonts w:ascii="Times New Roman" w:hAnsi="Times New Roman" w:cs="Times New Roman"/>
          <w:color w:val="333333"/>
          <w:sz w:val="27"/>
          <w:szCs w:val="27"/>
        </w:rPr>
        <w:t xml:space="preserve">Реабилитационная помощь </w:t>
      </w:r>
      <w:r w:rsidRPr="004C520A">
        <w:rPr>
          <w:rFonts w:ascii="Times New Roman" w:hAnsi="Times New Roman" w:cs="Times New Roman"/>
          <w:b/>
          <w:i/>
          <w:color w:val="333333"/>
          <w:sz w:val="27"/>
          <w:szCs w:val="27"/>
        </w:rPr>
        <w:t>оказывается различным категориям</w:t>
      </w:r>
      <w:r>
        <w:rPr>
          <w:rFonts w:ascii="Times New Roman" w:hAnsi="Times New Roman" w:cs="Times New Roman"/>
          <w:b/>
          <w:i/>
          <w:color w:val="333333"/>
          <w:sz w:val="27"/>
          <w:szCs w:val="27"/>
        </w:rPr>
        <w:t xml:space="preserve"> населения</w:t>
      </w:r>
      <w:r w:rsidR="0066619D">
        <w:rPr>
          <w:rFonts w:ascii="Times New Roman" w:hAnsi="Times New Roman" w:cs="Times New Roman"/>
          <w:b/>
          <w:i/>
          <w:color w:val="333333"/>
          <w:sz w:val="27"/>
          <w:szCs w:val="27"/>
        </w:rPr>
        <w:t>.</w:t>
      </w:r>
    </w:p>
    <w:p w:rsidR="004C520A" w:rsidRPr="004C520A" w:rsidRDefault="004C520A" w:rsidP="00EA79A4">
      <w:pPr>
        <w:ind w:firstLine="708"/>
        <w:jc w:val="both"/>
        <w:rPr>
          <w:rFonts w:ascii="Times New Roman" w:hAnsi="Times New Roman" w:cs="Times New Roman"/>
          <w:color w:val="333333"/>
          <w:sz w:val="27"/>
          <w:szCs w:val="27"/>
        </w:rPr>
      </w:pPr>
      <w:r>
        <w:rPr>
          <w:rFonts w:ascii="Times New Roman" w:hAnsi="Times New Roman" w:cs="Times New Roman"/>
          <w:b/>
          <w:i/>
          <w:color w:val="333333"/>
          <w:sz w:val="27"/>
          <w:szCs w:val="27"/>
        </w:rPr>
        <w:t xml:space="preserve"> </w:t>
      </w:r>
      <w:r w:rsidRPr="004C520A">
        <w:rPr>
          <w:rFonts w:ascii="Times New Roman" w:hAnsi="Times New Roman" w:cs="Times New Roman"/>
          <w:b/>
          <w:i/>
          <w:color w:val="333333"/>
          <w:sz w:val="27"/>
          <w:szCs w:val="27"/>
        </w:rPr>
        <w:t>В</w:t>
      </w:r>
      <w:r w:rsidRPr="004C520A">
        <w:rPr>
          <w:rFonts w:ascii="Times New Roman" w:hAnsi="Times New Roman" w:cs="Times New Roman"/>
          <w:b/>
          <w:i/>
          <w:color w:val="333333"/>
          <w:sz w:val="27"/>
          <w:szCs w:val="27"/>
        </w:rPr>
        <w:t>ажные направления</w:t>
      </w:r>
      <w:r w:rsidRPr="004C520A">
        <w:rPr>
          <w:rFonts w:ascii="Times New Roman" w:hAnsi="Times New Roman" w:cs="Times New Roman"/>
          <w:color w:val="333333"/>
          <w:sz w:val="27"/>
          <w:szCs w:val="27"/>
        </w:rPr>
        <w:t xml:space="preserve"> социальной реабилитации: реабилитация инвалидов и детей с ограниченными возможностями, пожилых и престарелых людей, участников боевых действий и лиц, отбывших наказание в местах лишения свободы, </w:t>
      </w:r>
      <w:proofErr w:type="spellStart"/>
      <w:r w:rsidRPr="004C520A">
        <w:rPr>
          <w:rFonts w:ascii="Times New Roman" w:hAnsi="Times New Roman" w:cs="Times New Roman"/>
          <w:color w:val="333333"/>
          <w:sz w:val="27"/>
          <w:szCs w:val="27"/>
        </w:rPr>
        <w:t>дезадаптированных</w:t>
      </w:r>
      <w:proofErr w:type="spellEnd"/>
      <w:r w:rsidRPr="004C520A">
        <w:rPr>
          <w:rFonts w:ascii="Times New Roman" w:hAnsi="Times New Roman" w:cs="Times New Roman"/>
          <w:color w:val="333333"/>
          <w:sz w:val="27"/>
          <w:szCs w:val="27"/>
        </w:rPr>
        <w:t xml:space="preserve"> детей и подростков.</w:t>
      </w:r>
    </w:p>
    <w:p w:rsidR="004C520A" w:rsidRDefault="004C520A" w:rsidP="00EA79A4">
      <w:pPr>
        <w:ind w:firstLine="708"/>
        <w:jc w:val="both"/>
        <w:rPr>
          <w:rFonts w:ascii="Times New Roman" w:hAnsi="Times New Roman" w:cs="Times New Roman"/>
          <w:color w:val="333333"/>
          <w:sz w:val="27"/>
          <w:szCs w:val="27"/>
        </w:rPr>
      </w:pPr>
      <w:r w:rsidRPr="004C520A">
        <w:rPr>
          <w:rFonts w:ascii="Times New Roman" w:hAnsi="Times New Roman" w:cs="Times New Roman"/>
          <w:b/>
          <w:i/>
          <w:color w:val="333333"/>
          <w:sz w:val="27"/>
          <w:szCs w:val="27"/>
        </w:rPr>
        <w:t>Основные виды</w:t>
      </w:r>
      <w:r w:rsidRPr="004C520A">
        <w:rPr>
          <w:rFonts w:ascii="Times New Roman" w:hAnsi="Times New Roman" w:cs="Times New Roman"/>
          <w:color w:val="333333"/>
          <w:sz w:val="27"/>
          <w:szCs w:val="27"/>
        </w:rPr>
        <w:t xml:space="preserve">: </w:t>
      </w:r>
      <w:proofErr w:type="gramStart"/>
      <w:r w:rsidRPr="004C520A">
        <w:rPr>
          <w:rFonts w:ascii="Times New Roman" w:hAnsi="Times New Roman" w:cs="Times New Roman"/>
          <w:color w:val="333333"/>
          <w:sz w:val="27"/>
          <w:szCs w:val="27"/>
        </w:rPr>
        <w:t>медицинская</w:t>
      </w:r>
      <w:proofErr w:type="gramEnd"/>
      <w:r w:rsidRPr="004C520A">
        <w:rPr>
          <w:rFonts w:ascii="Times New Roman" w:hAnsi="Times New Roman" w:cs="Times New Roman"/>
          <w:color w:val="333333"/>
          <w:sz w:val="27"/>
          <w:szCs w:val="27"/>
        </w:rPr>
        <w:t>, социально-средовая, профессионально-трудо</w:t>
      </w:r>
      <w:r>
        <w:rPr>
          <w:rFonts w:ascii="Times New Roman" w:hAnsi="Times New Roman" w:cs="Times New Roman"/>
          <w:color w:val="333333"/>
          <w:sz w:val="27"/>
          <w:szCs w:val="27"/>
        </w:rPr>
        <w:t>вая и психолого-педагогическая.</w:t>
      </w:r>
    </w:p>
    <w:p w:rsidR="004C520A" w:rsidRPr="004C520A" w:rsidRDefault="004C520A" w:rsidP="00EA79A4">
      <w:pPr>
        <w:ind w:firstLine="708"/>
        <w:jc w:val="both"/>
        <w:rPr>
          <w:rFonts w:ascii="Times New Roman" w:hAnsi="Times New Roman" w:cs="Times New Roman"/>
          <w:color w:val="333333"/>
          <w:sz w:val="27"/>
          <w:szCs w:val="27"/>
        </w:rPr>
      </w:pPr>
      <w:proofErr w:type="gramStart"/>
      <w:r w:rsidRPr="004C520A">
        <w:rPr>
          <w:rFonts w:ascii="Times New Roman" w:hAnsi="Times New Roman" w:cs="Times New Roman"/>
          <w:b/>
          <w:i/>
          <w:color w:val="333333"/>
          <w:sz w:val="27"/>
          <w:szCs w:val="27"/>
        </w:rPr>
        <w:t>Медицинская</w:t>
      </w:r>
      <w:proofErr w:type="gramEnd"/>
      <w:r w:rsidRPr="004C520A">
        <w:rPr>
          <w:rFonts w:ascii="Times New Roman" w:hAnsi="Times New Roman" w:cs="Times New Roman"/>
          <w:color w:val="333333"/>
          <w:sz w:val="27"/>
          <w:szCs w:val="27"/>
        </w:rPr>
        <w:t>: медицинские меры, направленные на восстановление или компенсацию нарушенных,</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 xml:space="preserve">утраченных функций организма, ведущих к инвалидности. </w:t>
      </w:r>
      <w:proofErr w:type="gramStart"/>
      <w:r w:rsidRPr="004C520A">
        <w:rPr>
          <w:rFonts w:ascii="Times New Roman" w:hAnsi="Times New Roman" w:cs="Times New Roman"/>
          <w:color w:val="333333"/>
          <w:sz w:val="27"/>
          <w:szCs w:val="27"/>
        </w:rPr>
        <w:t>Восстановление и санаторно-курортное лечение, профилактика осложнений, реконструктивная хирургия, протезирование, физиотерапия, лечебная физкультура, грязелечение, психотерапия.</w:t>
      </w:r>
      <w:proofErr w:type="gramEnd"/>
    </w:p>
    <w:p w:rsidR="004C520A" w:rsidRPr="004C520A" w:rsidRDefault="004C520A" w:rsidP="00EA79A4">
      <w:pPr>
        <w:ind w:firstLine="708"/>
        <w:jc w:val="both"/>
        <w:rPr>
          <w:rFonts w:ascii="Times New Roman" w:hAnsi="Times New Roman" w:cs="Times New Roman"/>
          <w:color w:val="333333"/>
          <w:sz w:val="27"/>
          <w:szCs w:val="27"/>
        </w:rPr>
      </w:pPr>
      <w:r w:rsidRPr="004C520A">
        <w:rPr>
          <w:rFonts w:ascii="Times New Roman" w:hAnsi="Times New Roman" w:cs="Times New Roman"/>
          <w:b/>
          <w:i/>
          <w:color w:val="333333"/>
          <w:sz w:val="27"/>
          <w:szCs w:val="27"/>
        </w:rPr>
        <w:t>Социально-средовая</w:t>
      </w:r>
      <w:r w:rsidRPr="004C520A">
        <w:rPr>
          <w:rFonts w:ascii="Times New Roman" w:hAnsi="Times New Roman" w:cs="Times New Roman"/>
          <w:b/>
          <w:i/>
          <w:color w:val="333333"/>
          <w:sz w:val="27"/>
          <w:szCs w:val="27"/>
        </w:rPr>
        <w:t xml:space="preserve"> </w:t>
      </w:r>
      <w:r w:rsidRPr="004C520A">
        <w:rPr>
          <w:rFonts w:ascii="Times New Roman" w:hAnsi="Times New Roman" w:cs="Times New Roman"/>
          <w:b/>
          <w:i/>
          <w:color w:val="333333"/>
          <w:sz w:val="27"/>
          <w:szCs w:val="27"/>
        </w:rPr>
        <w:t>реабилитация</w:t>
      </w:r>
      <w:r w:rsidRPr="004C520A">
        <w:rPr>
          <w:rFonts w:ascii="Times New Roman" w:hAnsi="Times New Roman" w:cs="Times New Roman"/>
          <w:b/>
          <w:i/>
          <w:color w:val="333333"/>
          <w:sz w:val="27"/>
          <w:szCs w:val="27"/>
        </w:rPr>
        <w:t xml:space="preserve"> </w:t>
      </w:r>
      <w:r w:rsidRPr="004C520A">
        <w:rPr>
          <w:rFonts w:ascii="Times New Roman" w:hAnsi="Times New Roman" w:cs="Times New Roman"/>
          <w:b/>
          <w:i/>
          <w:color w:val="333333"/>
          <w:sz w:val="27"/>
          <w:szCs w:val="27"/>
        </w:rPr>
        <w:t>инвалидов</w:t>
      </w:r>
      <w:r>
        <w:rPr>
          <w:rFonts w:ascii="Times New Roman" w:hAnsi="Times New Roman" w:cs="Times New Roman"/>
          <w:b/>
          <w:i/>
          <w:color w:val="333333"/>
          <w:sz w:val="27"/>
          <w:szCs w:val="27"/>
        </w:rPr>
        <w:t xml:space="preserve"> – </w:t>
      </w:r>
      <w:r w:rsidRPr="004C520A">
        <w:rPr>
          <w:rFonts w:ascii="Times New Roman" w:hAnsi="Times New Roman" w:cs="Times New Roman"/>
          <w:color w:val="333333"/>
          <w:sz w:val="27"/>
          <w:szCs w:val="27"/>
        </w:rPr>
        <w:t>комплекс</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мер,</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направленных на создание оптимальной среды их жизнедеятельности,</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 xml:space="preserve">обеспечение условий </w:t>
      </w:r>
      <w:proofErr w:type="gramStart"/>
      <w:r w:rsidRPr="004C520A">
        <w:rPr>
          <w:rFonts w:ascii="Times New Roman" w:hAnsi="Times New Roman" w:cs="Times New Roman"/>
          <w:color w:val="333333"/>
          <w:sz w:val="27"/>
          <w:szCs w:val="27"/>
        </w:rPr>
        <w:t>для</w:t>
      </w:r>
      <w:proofErr w:type="gramEnd"/>
      <w:r w:rsidRPr="004C520A">
        <w:rPr>
          <w:rFonts w:ascii="Times New Roman" w:hAnsi="Times New Roman" w:cs="Times New Roman"/>
          <w:color w:val="333333"/>
          <w:sz w:val="27"/>
          <w:szCs w:val="27"/>
        </w:rPr>
        <w:t xml:space="preserve"> </w:t>
      </w:r>
      <w:proofErr w:type="gramStart"/>
      <w:r w:rsidRPr="004C520A">
        <w:rPr>
          <w:rFonts w:ascii="Times New Roman" w:hAnsi="Times New Roman" w:cs="Times New Roman"/>
          <w:color w:val="333333"/>
          <w:sz w:val="27"/>
          <w:szCs w:val="27"/>
        </w:rPr>
        <w:t>восстановление</w:t>
      </w:r>
      <w:proofErr w:type="gramEnd"/>
      <w:r w:rsidRPr="004C520A">
        <w:rPr>
          <w:rFonts w:ascii="Times New Roman" w:hAnsi="Times New Roman" w:cs="Times New Roman"/>
          <w:color w:val="333333"/>
          <w:sz w:val="27"/>
          <w:szCs w:val="27"/>
        </w:rPr>
        <w:t xml:space="preserve"> социального статуса и утраченных общественных связей. Она направлена на обеспечение инвалидов</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специальным оборудованием и оснащением, которое позволяет быть независимыми в бытовом плане.</w:t>
      </w:r>
    </w:p>
    <w:p w:rsidR="004C520A" w:rsidRPr="004C520A" w:rsidRDefault="004C520A" w:rsidP="00EA79A4">
      <w:pPr>
        <w:ind w:firstLine="708"/>
        <w:jc w:val="both"/>
        <w:rPr>
          <w:rFonts w:ascii="Times New Roman" w:hAnsi="Times New Roman" w:cs="Times New Roman"/>
          <w:color w:val="333333"/>
          <w:sz w:val="27"/>
          <w:szCs w:val="27"/>
        </w:rPr>
      </w:pPr>
      <w:r w:rsidRPr="004C520A">
        <w:rPr>
          <w:rFonts w:ascii="Times New Roman" w:hAnsi="Times New Roman" w:cs="Times New Roman"/>
          <w:b/>
          <w:i/>
          <w:color w:val="333333"/>
          <w:sz w:val="27"/>
          <w:szCs w:val="27"/>
        </w:rPr>
        <w:t>Профессионально-трудовая реабилитация</w:t>
      </w:r>
      <w:r w:rsidRPr="004C520A">
        <w:rPr>
          <w:rFonts w:ascii="Times New Roman" w:hAnsi="Times New Roman" w:cs="Times New Roman"/>
          <w:color w:val="333333"/>
          <w:sz w:val="27"/>
          <w:szCs w:val="27"/>
        </w:rPr>
        <w:t>: система гарантированных</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государством мероприятий по профессиональной ориентации, профессиональному обучению и трудоустройству инвалидов в соответствии с их</w:t>
      </w:r>
      <w:r>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здоровьем, квалификацией и личными склонностями. Меры осуществляются в соответствующих реабилитационных организациях, учреждениях.</w:t>
      </w:r>
    </w:p>
    <w:p w:rsidR="004C520A" w:rsidRDefault="004C520A" w:rsidP="00EA79A4">
      <w:pPr>
        <w:ind w:firstLine="708"/>
        <w:jc w:val="both"/>
        <w:rPr>
          <w:rFonts w:ascii="Times New Roman" w:hAnsi="Times New Roman" w:cs="Times New Roman"/>
          <w:color w:val="333333"/>
          <w:sz w:val="27"/>
          <w:szCs w:val="27"/>
        </w:rPr>
      </w:pPr>
      <w:proofErr w:type="gramStart"/>
      <w:r w:rsidRPr="000369A1">
        <w:rPr>
          <w:rFonts w:ascii="Times New Roman" w:hAnsi="Times New Roman" w:cs="Times New Roman"/>
          <w:color w:val="333333"/>
          <w:sz w:val="27"/>
          <w:szCs w:val="27"/>
        </w:rPr>
        <w:t>Медико-социальные</w:t>
      </w:r>
      <w:proofErr w:type="gramEnd"/>
      <w:r w:rsidRPr="000369A1">
        <w:rPr>
          <w:rFonts w:ascii="Times New Roman" w:hAnsi="Times New Roman" w:cs="Times New Roman"/>
          <w:color w:val="333333"/>
          <w:sz w:val="27"/>
          <w:szCs w:val="27"/>
        </w:rPr>
        <w:t xml:space="preserve"> экспертные комиссии и реабилитационные цен</w:t>
      </w:r>
      <w:r w:rsidRPr="004C520A">
        <w:rPr>
          <w:rFonts w:ascii="Times New Roman" w:hAnsi="Times New Roman" w:cs="Times New Roman"/>
          <w:color w:val="333333"/>
          <w:sz w:val="27"/>
          <w:szCs w:val="27"/>
        </w:rPr>
        <w:t xml:space="preserve">тры </w:t>
      </w:r>
      <w:r w:rsidR="007C0122">
        <w:rPr>
          <w:rFonts w:ascii="Times New Roman" w:hAnsi="Times New Roman" w:cs="Times New Roman"/>
          <w:color w:val="333333"/>
          <w:sz w:val="27"/>
          <w:szCs w:val="27"/>
        </w:rPr>
        <w:t>о</w:t>
      </w:r>
      <w:r w:rsidRPr="004C520A">
        <w:rPr>
          <w:rFonts w:ascii="Times New Roman" w:hAnsi="Times New Roman" w:cs="Times New Roman"/>
          <w:color w:val="333333"/>
          <w:sz w:val="27"/>
          <w:szCs w:val="27"/>
        </w:rPr>
        <w:t>существляют профессиональную ориентацию. Профилактическое</w:t>
      </w:r>
      <w:r w:rsidR="000369A1">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обследование проводится в обычных и специализированных учреждениях</w:t>
      </w:r>
      <w:r w:rsidR="000369A1">
        <w:rPr>
          <w:rFonts w:ascii="Times New Roman" w:hAnsi="Times New Roman" w:cs="Times New Roman"/>
          <w:color w:val="333333"/>
          <w:sz w:val="27"/>
          <w:szCs w:val="27"/>
        </w:rPr>
        <w:t xml:space="preserve"> </w:t>
      </w:r>
      <w:r w:rsidRPr="004C520A">
        <w:rPr>
          <w:rFonts w:ascii="Times New Roman" w:hAnsi="Times New Roman" w:cs="Times New Roman"/>
          <w:color w:val="333333"/>
          <w:sz w:val="27"/>
          <w:szCs w:val="27"/>
        </w:rPr>
        <w:t xml:space="preserve">по подготовке специалистов различного профиля и в системе приоритетно-технологического обучения на предприятиях. Психологическая реабилитация позволяет инвалиду успешно адаптироваться в окружающей среде и обществе в целом. Она позволяет </w:t>
      </w:r>
      <w:proofErr w:type="gramStart"/>
      <w:r w:rsidRPr="004C520A">
        <w:rPr>
          <w:rFonts w:ascii="Times New Roman" w:hAnsi="Times New Roman" w:cs="Times New Roman"/>
          <w:color w:val="333333"/>
          <w:sz w:val="27"/>
          <w:szCs w:val="27"/>
        </w:rPr>
        <w:t>выполнить социальную роль</w:t>
      </w:r>
      <w:proofErr w:type="gramEnd"/>
      <w:r w:rsidR="000369A1">
        <w:rPr>
          <w:rFonts w:ascii="Times New Roman" w:hAnsi="Times New Roman" w:cs="Times New Roman"/>
          <w:color w:val="333333"/>
          <w:sz w:val="27"/>
          <w:szCs w:val="27"/>
        </w:rPr>
        <w:t>.</w:t>
      </w:r>
    </w:p>
    <w:p w:rsidR="00F7406A" w:rsidRPr="000D7EED" w:rsidRDefault="00F7406A" w:rsidP="00EA79A4">
      <w:pPr>
        <w:ind w:firstLine="708"/>
        <w:jc w:val="both"/>
        <w:rPr>
          <w:rFonts w:ascii="Times New Roman" w:hAnsi="Times New Roman" w:cs="Times New Roman"/>
          <w:color w:val="333333"/>
          <w:sz w:val="27"/>
          <w:szCs w:val="27"/>
        </w:rPr>
      </w:pPr>
      <w:r>
        <w:rPr>
          <w:rFonts w:ascii="Times New Roman" w:hAnsi="Times New Roman" w:cs="Times New Roman"/>
          <w:color w:val="333333"/>
          <w:sz w:val="27"/>
          <w:szCs w:val="27"/>
        </w:rPr>
        <w:lastRenderedPageBreak/>
        <w:t xml:space="preserve">Виды социальной реабилитации используются на соответствующих этапах ее </w:t>
      </w:r>
      <w:proofErr w:type="spellStart"/>
      <w:r>
        <w:rPr>
          <w:rFonts w:ascii="Times New Roman" w:hAnsi="Times New Roman" w:cs="Times New Roman"/>
          <w:color w:val="333333"/>
          <w:sz w:val="27"/>
          <w:szCs w:val="27"/>
        </w:rPr>
        <w:t>осуществдения</w:t>
      </w:r>
      <w:proofErr w:type="spellEnd"/>
      <w:r>
        <w:rPr>
          <w:rFonts w:ascii="Times New Roman" w:hAnsi="Times New Roman" w:cs="Times New Roman"/>
          <w:color w:val="333333"/>
          <w:sz w:val="27"/>
          <w:szCs w:val="27"/>
        </w:rPr>
        <w:t>.</w:t>
      </w:r>
    </w:p>
    <w:p w:rsidR="007C0122" w:rsidRPr="008110A7" w:rsidRDefault="007C0122" w:rsidP="00EA79A4">
      <w:pPr>
        <w:ind w:firstLine="708"/>
        <w:jc w:val="both"/>
        <w:rPr>
          <w:rFonts w:ascii="Times New Roman" w:hAnsi="Times New Roman" w:cs="Times New Roman"/>
          <w:sz w:val="27"/>
          <w:szCs w:val="27"/>
        </w:rPr>
      </w:pPr>
      <w:r w:rsidRPr="008110A7">
        <w:rPr>
          <w:rFonts w:ascii="Times New Roman" w:hAnsi="Times New Roman" w:cs="Times New Roman"/>
          <w:sz w:val="27"/>
          <w:szCs w:val="27"/>
        </w:rPr>
        <w:t>Выделяются (упоминалось в лекции «Социальная реабилитация как технология социальной работы</w:t>
      </w:r>
      <w:proofErr w:type="gramStart"/>
      <w:r w:rsidRPr="008110A7">
        <w:rPr>
          <w:rFonts w:ascii="Times New Roman" w:hAnsi="Times New Roman" w:cs="Times New Roman"/>
          <w:sz w:val="27"/>
          <w:szCs w:val="27"/>
        </w:rPr>
        <w:t>.Ч</w:t>
      </w:r>
      <w:proofErr w:type="gramEnd"/>
      <w:r w:rsidRPr="008110A7">
        <w:rPr>
          <w:rFonts w:ascii="Times New Roman" w:hAnsi="Times New Roman" w:cs="Times New Roman"/>
          <w:sz w:val="27"/>
          <w:szCs w:val="27"/>
        </w:rPr>
        <w:t xml:space="preserve">.1) следующие   этапы  процесса социальной реабилитации: </w:t>
      </w:r>
    </w:p>
    <w:p w:rsidR="007C0122" w:rsidRPr="008110A7" w:rsidRDefault="007C0122" w:rsidP="00EA79A4">
      <w:pPr>
        <w:ind w:firstLine="708"/>
        <w:jc w:val="both"/>
        <w:rPr>
          <w:rFonts w:ascii="Times New Roman" w:hAnsi="Times New Roman" w:cs="Times New Roman"/>
          <w:sz w:val="27"/>
          <w:szCs w:val="27"/>
        </w:rPr>
      </w:pPr>
      <w:r w:rsidRPr="008110A7">
        <w:rPr>
          <w:rFonts w:ascii="Times New Roman" w:hAnsi="Times New Roman" w:cs="Times New Roman"/>
          <w:sz w:val="27"/>
          <w:szCs w:val="27"/>
        </w:rPr>
        <w:t>1. Медицинский этап, главная задача которого является профилактика инвалидности, психологического дефекта стрессов и т.д.</w:t>
      </w:r>
    </w:p>
    <w:p w:rsidR="007C0122" w:rsidRPr="008110A7" w:rsidRDefault="007C0122" w:rsidP="00EA79A4">
      <w:pPr>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 2. </w:t>
      </w:r>
      <w:proofErr w:type="spellStart"/>
      <w:r w:rsidRPr="008110A7">
        <w:rPr>
          <w:rFonts w:ascii="Times New Roman" w:hAnsi="Times New Roman" w:cs="Times New Roman"/>
          <w:sz w:val="27"/>
          <w:szCs w:val="27"/>
        </w:rPr>
        <w:t>Реадаптация</w:t>
      </w:r>
      <w:proofErr w:type="spellEnd"/>
      <w:r w:rsidRPr="008110A7">
        <w:rPr>
          <w:rFonts w:ascii="Times New Roman" w:hAnsi="Times New Roman" w:cs="Times New Roman"/>
          <w:sz w:val="27"/>
          <w:szCs w:val="27"/>
        </w:rPr>
        <w:t xml:space="preserve"> включает комплекс мероприятий, направленных на приспособление к условиям окружающей среды на разных уровнях. На этом этапе преобладают психологические методы воздействия, направленные на стимуляцию социальной активности клиента. Применяют такие методы воздействия как трудотерапия, специальная педагогическая работа, направленная на то, чтобы индивид овладел необходимыми навыками и умениями по самообслуживанию. Важно выработать психологическую, психическую уверенность человека в собственной полноценности. Огромную роль в этом процессе имеют родственники. </w:t>
      </w:r>
    </w:p>
    <w:p w:rsidR="007C0122" w:rsidRPr="008110A7" w:rsidRDefault="007C0122" w:rsidP="00EA79A4">
      <w:pPr>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3. Психологическая реабилитация осуществляется психологом, врачом для преодоления в его сознании безысходности, бесполезности, веры благополучном разрешении трудной жизненной ситуации. </w:t>
      </w:r>
    </w:p>
    <w:p w:rsidR="007C0122" w:rsidRPr="008110A7" w:rsidRDefault="007C0122" w:rsidP="00EA79A4">
      <w:pPr>
        <w:ind w:firstLine="708"/>
        <w:jc w:val="both"/>
        <w:rPr>
          <w:rFonts w:ascii="Times New Roman" w:hAnsi="Times New Roman" w:cs="Times New Roman"/>
          <w:sz w:val="27"/>
          <w:szCs w:val="27"/>
        </w:rPr>
      </w:pPr>
      <w:r w:rsidRPr="008110A7">
        <w:rPr>
          <w:rFonts w:ascii="Times New Roman" w:hAnsi="Times New Roman" w:cs="Times New Roman"/>
          <w:sz w:val="27"/>
          <w:szCs w:val="27"/>
        </w:rPr>
        <w:t>4. Профессиональное обучение или переобучение другим доступным формам труда и социальной деятельности. Работа помогает человеку утвердиться в том, что он является полноценным членом общества, дает ему возможность проявить свою социальную активность, помогает возродить свои способности к творческой деятельности, интегрироваться в социальную среду, реабилитировать себя в собственных глазах и в глазах окружающих. Эффективность социальной реабилитации достигается комплексом реабилитационных мер: медицинских, психологических, профессиональных, социальных. Степень их эффективности определяется уровнем социализации клиента, его способности адаптироваться в обществе.</w:t>
      </w:r>
    </w:p>
    <w:p w:rsidR="00AB435C" w:rsidRPr="008110A7" w:rsidRDefault="00AB435C" w:rsidP="008110A7">
      <w:pPr>
        <w:pStyle w:val="a4"/>
        <w:rPr>
          <w:rFonts w:ascii="Times New Roman" w:hAnsi="Times New Roman" w:cs="Times New Roman"/>
          <w:b/>
          <w:color w:val="333333"/>
          <w:sz w:val="27"/>
          <w:szCs w:val="27"/>
        </w:rPr>
      </w:pPr>
    </w:p>
    <w:p w:rsidR="00AB435C" w:rsidRPr="008110A7" w:rsidRDefault="00477B8F" w:rsidP="00AB435C">
      <w:pPr>
        <w:pStyle w:val="a4"/>
        <w:jc w:val="both"/>
        <w:rPr>
          <w:rFonts w:ascii="Times New Roman" w:hAnsi="Times New Roman" w:cs="Times New Roman"/>
          <w:b/>
          <w:color w:val="333333"/>
          <w:sz w:val="27"/>
          <w:szCs w:val="27"/>
        </w:rPr>
      </w:pPr>
      <w:r>
        <w:rPr>
          <w:rFonts w:ascii="Times New Roman" w:hAnsi="Times New Roman" w:cs="Times New Roman"/>
          <w:b/>
          <w:color w:val="333333"/>
          <w:sz w:val="27"/>
          <w:szCs w:val="27"/>
        </w:rPr>
        <w:t xml:space="preserve">2. </w:t>
      </w:r>
      <w:r w:rsidR="00AB435C" w:rsidRPr="008110A7">
        <w:rPr>
          <w:rFonts w:ascii="Times New Roman" w:hAnsi="Times New Roman" w:cs="Times New Roman"/>
          <w:b/>
          <w:color w:val="333333"/>
          <w:sz w:val="27"/>
          <w:szCs w:val="27"/>
        </w:rPr>
        <w:t>Факторы, формирующие потребность субъекта в социально-реабилитационных мерах.</w:t>
      </w:r>
    </w:p>
    <w:p w:rsidR="00AB435C" w:rsidRPr="008110A7" w:rsidRDefault="00867E91" w:rsidP="00867E91">
      <w:pPr>
        <w:pStyle w:val="a3"/>
        <w:spacing w:before="150" w:beforeAutospacing="0" w:after="150" w:afterAutospacing="0"/>
        <w:ind w:left="150" w:right="150" w:firstLine="558"/>
        <w:jc w:val="both"/>
        <w:rPr>
          <w:color w:val="424242"/>
          <w:sz w:val="27"/>
          <w:szCs w:val="27"/>
        </w:rPr>
      </w:pPr>
      <w:r w:rsidRPr="008110A7">
        <w:rPr>
          <w:color w:val="424242"/>
          <w:sz w:val="27"/>
          <w:szCs w:val="27"/>
        </w:rPr>
        <w:t xml:space="preserve">Потребность в социальной реабилитации – это универсальное социальное явление. Каждый социальный субъект, независимо от степени его социального благополучия на данный момент времени, на протяжении своей жизнедеятельности вынужден менять привычное социальное окружение, формы деятельности, затрачивать присущие ему силы и способности и </w:t>
      </w:r>
      <w:r w:rsidRPr="008110A7">
        <w:rPr>
          <w:color w:val="424242"/>
          <w:sz w:val="27"/>
          <w:szCs w:val="27"/>
        </w:rPr>
        <w:lastRenderedPageBreak/>
        <w:t>сталкиваться с ситуациями, которые с неизбежностью и необходимостью ведут к тем или иным потерям. Всё это приводит к тому, что человек или группа начинают испытывать потребность в определённой социально-реабилитационной помощи.</w:t>
      </w:r>
    </w:p>
    <w:p w:rsidR="00867E91" w:rsidRPr="008110A7" w:rsidRDefault="00867E91" w:rsidP="00AB435C">
      <w:pPr>
        <w:pStyle w:val="a3"/>
        <w:spacing w:before="150" w:beforeAutospacing="0" w:after="150" w:afterAutospacing="0"/>
        <w:ind w:left="150" w:right="150" w:firstLine="558"/>
        <w:jc w:val="both"/>
        <w:rPr>
          <w:b/>
          <w:i/>
          <w:color w:val="424242"/>
          <w:sz w:val="27"/>
          <w:szCs w:val="27"/>
        </w:rPr>
      </w:pPr>
      <w:r w:rsidRPr="008110A7">
        <w:rPr>
          <w:b/>
          <w:i/>
          <w:color w:val="424242"/>
          <w:sz w:val="27"/>
          <w:szCs w:val="27"/>
        </w:rPr>
        <w:t>Факторы, которые обуславливают потребность субъекта в социально-реабилитационных мерах</w:t>
      </w:r>
      <w:r w:rsidRPr="008110A7">
        <w:rPr>
          <w:color w:val="424242"/>
          <w:sz w:val="27"/>
          <w:szCs w:val="27"/>
        </w:rPr>
        <w:t xml:space="preserve">, можно разделить на </w:t>
      </w:r>
      <w:r w:rsidRPr="008110A7">
        <w:rPr>
          <w:b/>
          <w:i/>
          <w:color w:val="424242"/>
          <w:sz w:val="27"/>
          <w:szCs w:val="27"/>
        </w:rPr>
        <w:t>две основные группы:</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b/>
          <w:i/>
          <w:color w:val="424242"/>
          <w:sz w:val="27"/>
          <w:szCs w:val="27"/>
        </w:rPr>
        <w:t>1</w:t>
      </w:r>
      <w:r w:rsidRPr="008110A7">
        <w:rPr>
          <w:i/>
          <w:color w:val="424242"/>
          <w:sz w:val="27"/>
          <w:szCs w:val="27"/>
        </w:rPr>
        <w:t>.</w:t>
      </w:r>
      <w:r w:rsidRPr="008110A7">
        <w:rPr>
          <w:b/>
          <w:i/>
          <w:color w:val="424242"/>
          <w:sz w:val="27"/>
          <w:szCs w:val="27"/>
        </w:rPr>
        <w:t>Объективные</w:t>
      </w:r>
      <w:r w:rsidRPr="008110A7">
        <w:rPr>
          <w:color w:val="424242"/>
          <w:sz w:val="27"/>
          <w:szCs w:val="27"/>
        </w:rPr>
        <w:t>, т.е. социально или природно</w:t>
      </w:r>
      <w:r w:rsidR="008110A7" w:rsidRPr="008110A7">
        <w:rPr>
          <w:color w:val="424242"/>
          <w:sz w:val="27"/>
          <w:szCs w:val="27"/>
        </w:rPr>
        <w:t>-</w:t>
      </w:r>
      <w:r w:rsidRPr="008110A7">
        <w:rPr>
          <w:color w:val="424242"/>
          <w:sz w:val="27"/>
          <w:szCs w:val="27"/>
        </w:rPr>
        <w:t>обусловленные:</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возрастные изменения;</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природные, техногенные или экологические катастрофы;</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тяжёлые заболевания или травмы;</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социальные катастрофы (экономический кризис, вооружённый конфликт, рост национальной напряжённости и т.п.).</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b/>
          <w:i/>
          <w:color w:val="424242"/>
          <w:sz w:val="27"/>
          <w:szCs w:val="27"/>
        </w:rPr>
        <w:t>2.Субъективные</w:t>
      </w:r>
      <w:r w:rsidRPr="008110A7">
        <w:rPr>
          <w:color w:val="424242"/>
          <w:sz w:val="27"/>
          <w:szCs w:val="27"/>
        </w:rPr>
        <w:t xml:space="preserve"> или личностно обусловленные:</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изменение целей, интересов и ценностных ориентаций субъекта и его собственные действия (уход из семьи, увольнение по собственному желанию или отказ от продолжения учёбы);</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xml:space="preserve">- </w:t>
      </w:r>
      <w:proofErr w:type="spellStart"/>
      <w:r w:rsidRPr="008110A7">
        <w:rPr>
          <w:color w:val="424242"/>
          <w:sz w:val="27"/>
          <w:szCs w:val="27"/>
        </w:rPr>
        <w:t>девиантные</w:t>
      </w:r>
      <w:proofErr w:type="spellEnd"/>
      <w:r w:rsidRPr="008110A7">
        <w:rPr>
          <w:color w:val="424242"/>
          <w:sz w:val="27"/>
          <w:szCs w:val="27"/>
        </w:rPr>
        <w:t xml:space="preserve"> формы поведения и др.</w:t>
      </w:r>
    </w:p>
    <w:p w:rsidR="00867E91" w:rsidRPr="008110A7" w:rsidRDefault="00867E91" w:rsidP="00477B8F">
      <w:pPr>
        <w:pStyle w:val="a3"/>
        <w:spacing w:before="150" w:beforeAutospacing="0" w:after="150" w:afterAutospacing="0"/>
        <w:ind w:left="150" w:right="150" w:firstLine="558"/>
        <w:jc w:val="both"/>
        <w:rPr>
          <w:color w:val="424242"/>
          <w:sz w:val="27"/>
          <w:szCs w:val="27"/>
        </w:rPr>
      </w:pPr>
      <w:r w:rsidRPr="008110A7">
        <w:rPr>
          <w:color w:val="424242"/>
          <w:sz w:val="27"/>
          <w:szCs w:val="27"/>
        </w:rPr>
        <w:t>Под воздействием этих и им подобных факторов, человек или группа, во-первых, оттесняются на периферию социальной жизни, постепенно приобретая некоторые маргинальные качества и характеристики и, во-вторых, утрачивают чувство идентичности между собой и окружающим миром. Важнейшими и наиболее опасными для субъекта элементами этого процесса являются:</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разрушение привычной системы социальных связей и отношений;</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утрата привычного социального статуса и присущей ему модели статусного поведения и статусного восприятия мира;</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разрушение привычной системы социальной ориентации субъекта;</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снижение или потеря способности самостоятельно и адекватно оценивать себя, свои действия, действия окружающих людей и, как следствие, принимать самостоятельные решения.</w:t>
      </w:r>
    </w:p>
    <w:p w:rsidR="00867E91" w:rsidRPr="008110A7" w:rsidRDefault="00867E91" w:rsidP="00477B8F">
      <w:pPr>
        <w:pStyle w:val="a3"/>
        <w:spacing w:before="150" w:beforeAutospacing="0" w:after="150" w:afterAutospacing="0"/>
        <w:ind w:left="150" w:right="150" w:firstLine="558"/>
        <w:jc w:val="both"/>
        <w:rPr>
          <w:color w:val="424242"/>
          <w:sz w:val="27"/>
          <w:szCs w:val="27"/>
        </w:rPr>
      </w:pPr>
      <w:r w:rsidRPr="008110A7">
        <w:rPr>
          <w:color w:val="424242"/>
          <w:sz w:val="27"/>
          <w:szCs w:val="27"/>
        </w:rPr>
        <w:t>Результатом этих процессов становится ситуация социальной или личностной недостаточности, которая может сопровождаться разрушением человеческой личности.</w:t>
      </w:r>
    </w:p>
    <w:p w:rsidR="00867E91" w:rsidRPr="008110A7" w:rsidRDefault="00867E91" w:rsidP="003E12DA">
      <w:pPr>
        <w:pStyle w:val="a3"/>
        <w:spacing w:before="150" w:beforeAutospacing="0" w:after="150" w:afterAutospacing="0"/>
        <w:ind w:left="150" w:right="150" w:firstLine="558"/>
        <w:jc w:val="both"/>
        <w:rPr>
          <w:color w:val="424242"/>
          <w:sz w:val="27"/>
          <w:szCs w:val="27"/>
        </w:rPr>
      </w:pPr>
      <w:r w:rsidRPr="008110A7">
        <w:rPr>
          <w:color w:val="424242"/>
          <w:sz w:val="27"/>
          <w:szCs w:val="27"/>
        </w:rPr>
        <w:t xml:space="preserve">В реальной социальной жизни, описанные выше процессы, могут протекать в самых разных формах. Это может быть формирование чувства растерянности и «ненужности» окружающим у человека, вышедшего на пенсию, резкое сокращение социальных контактов и связей инвалидом или тяжело больным человеком, уход в </w:t>
      </w:r>
      <w:proofErr w:type="spellStart"/>
      <w:r w:rsidRPr="008110A7">
        <w:rPr>
          <w:color w:val="424242"/>
          <w:sz w:val="27"/>
          <w:szCs w:val="27"/>
        </w:rPr>
        <w:t>девиантные</w:t>
      </w:r>
      <w:proofErr w:type="spellEnd"/>
      <w:r w:rsidRPr="008110A7">
        <w:rPr>
          <w:color w:val="424242"/>
          <w:sz w:val="27"/>
          <w:szCs w:val="27"/>
        </w:rPr>
        <w:t xml:space="preserve"> или «нетрадиционные» </w:t>
      </w:r>
      <w:r w:rsidRPr="008110A7">
        <w:rPr>
          <w:color w:val="424242"/>
          <w:sz w:val="27"/>
          <w:szCs w:val="27"/>
        </w:rPr>
        <w:lastRenderedPageBreak/>
        <w:t>формы поведения и деятельности человека, «вырванного» из привычного и понятного социального окружения и не нашедшего себя в новом. В результате возможно резкое ухудшение физического и психического здоровья, потеря субъектом интереса к самому себе, к собственной жизни.</w:t>
      </w:r>
    </w:p>
    <w:p w:rsidR="003E12DA" w:rsidRDefault="00867E91" w:rsidP="003E12DA">
      <w:pPr>
        <w:pStyle w:val="a3"/>
        <w:spacing w:before="150" w:beforeAutospacing="0" w:after="150" w:afterAutospacing="0"/>
        <w:ind w:left="150" w:right="150" w:firstLine="558"/>
        <w:jc w:val="both"/>
        <w:rPr>
          <w:color w:val="424242"/>
          <w:sz w:val="27"/>
          <w:szCs w:val="27"/>
        </w:rPr>
      </w:pPr>
      <w:r w:rsidRPr="008110A7">
        <w:rPr>
          <w:color w:val="424242"/>
          <w:sz w:val="27"/>
          <w:szCs w:val="27"/>
        </w:rPr>
        <w:t xml:space="preserve">Чрезвычайно важно, чтобы подобная ситуация не затягивалась на долго, чтобы человек сам или с помощью других людей сумел восстановить активное, заинтересованное отношение к себе, людям и окружающему миру. </w:t>
      </w:r>
    </w:p>
    <w:p w:rsidR="00867E91" w:rsidRPr="008110A7" w:rsidRDefault="00867E91" w:rsidP="003E12DA">
      <w:pPr>
        <w:pStyle w:val="a3"/>
        <w:spacing w:before="150" w:beforeAutospacing="0" w:after="150" w:afterAutospacing="0"/>
        <w:ind w:left="150" w:right="150" w:firstLine="558"/>
        <w:jc w:val="both"/>
        <w:rPr>
          <w:color w:val="424242"/>
          <w:sz w:val="27"/>
          <w:szCs w:val="27"/>
        </w:rPr>
      </w:pPr>
      <w:r w:rsidRPr="008110A7">
        <w:rPr>
          <w:color w:val="424242"/>
          <w:sz w:val="27"/>
          <w:szCs w:val="27"/>
        </w:rPr>
        <w:t>Содержание процесса социальной реабилитации состоит в действительном восстановлении привычных обязанностей, функций и видов деятельности, привычного и комфортного отношений с людьми. Решение этой задачи не предполагает обязательного «возврата» субъекта на утраченные по тем или иным причинам социальные позиции. Она может быть решена через достижение новых социального статуса и социальных позиций и приобретение новых возможностей.</w:t>
      </w:r>
    </w:p>
    <w:p w:rsidR="00867E91" w:rsidRPr="008110A7" w:rsidRDefault="00867E91" w:rsidP="003E12DA">
      <w:pPr>
        <w:pStyle w:val="a3"/>
        <w:spacing w:before="150" w:beforeAutospacing="0" w:after="150" w:afterAutospacing="0"/>
        <w:ind w:left="150" w:right="150" w:firstLine="558"/>
        <w:jc w:val="both"/>
        <w:rPr>
          <w:color w:val="424242"/>
          <w:sz w:val="27"/>
          <w:szCs w:val="27"/>
        </w:rPr>
      </w:pPr>
      <w:r w:rsidRPr="008110A7">
        <w:rPr>
          <w:color w:val="424242"/>
          <w:sz w:val="27"/>
          <w:szCs w:val="27"/>
        </w:rPr>
        <w:t>В процессе организации и осуществления деятельности по социальной реабилитации важно не только помочь человеку или группе людей. Необходимо предоставить им возможность активной жизнедеятельности, гарантировать определённый уровень социальной стабильности, продемонстрировать возможные перспективы внутри нового социального статуса и сформировать ощущение собственной значимости и нужности и чувство ответственности за свою последующую жизнедеятельность.</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Именно этим определяются цели и средства процесса социальной реабилитации.</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b/>
          <w:i/>
          <w:color w:val="424242"/>
          <w:sz w:val="27"/>
          <w:szCs w:val="27"/>
        </w:rPr>
        <w:t>К средствам социальной реабилитации</w:t>
      </w:r>
      <w:r w:rsidRPr="008110A7">
        <w:rPr>
          <w:color w:val="424242"/>
          <w:sz w:val="27"/>
          <w:szCs w:val="27"/>
        </w:rPr>
        <w:t xml:space="preserve">, которыми располагает современное общество, можно </w:t>
      </w:r>
      <w:r w:rsidRPr="003E12DA">
        <w:rPr>
          <w:b/>
          <w:i/>
          <w:color w:val="424242"/>
          <w:sz w:val="27"/>
          <w:szCs w:val="27"/>
        </w:rPr>
        <w:t>отнести следующие системы</w:t>
      </w:r>
      <w:r w:rsidRPr="008110A7">
        <w:rPr>
          <w:color w:val="424242"/>
          <w:sz w:val="27"/>
          <w:szCs w:val="27"/>
        </w:rPr>
        <w:t>:</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 здравоохранения;</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 образования;</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 профессиональной подготовки и переподготовки;</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 средства массовых коммуникаций и массовой информации;</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 организации и учреждения психологической поддержки, помощи и коррекции;</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 общественные и негосударственные организации, работающие в сфере решения специфических социальных и личностных проблем (трудоустройство инвалидов или несовершеннолетних, помощь жертвам сексуального или семейного насилия и т. п.).</w:t>
      </w:r>
    </w:p>
    <w:p w:rsidR="00867E91" w:rsidRPr="008110A7" w:rsidRDefault="00867E91" w:rsidP="00623E12">
      <w:pPr>
        <w:pStyle w:val="a3"/>
        <w:spacing w:before="150" w:beforeAutospacing="0" w:after="150" w:afterAutospacing="0"/>
        <w:ind w:left="150" w:right="150" w:firstLine="558"/>
        <w:jc w:val="both"/>
        <w:rPr>
          <w:color w:val="424242"/>
          <w:sz w:val="27"/>
          <w:szCs w:val="27"/>
        </w:rPr>
      </w:pPr>
      <w:r w:rsidRPr="008110A7">
        <w:rPr>
          <w:color w:val="424242"/>
          <w:sz w:val="27"/>
          <w:szCs w:val="27"/>
        </w:rPr>
        <w:t>Организуя сознательный и целенаправленный процесс достижения цел</w:t>
      </w:r>
      <w:r w:rsidR="00623E12" w:rsidRPr="008110A7">
        <w:rPr>
          <w:color w:val="424242"/>
          <w:sz w:val="27"/>
          <w:szCs w:val="27"/>
        </w:rPr>
        <w:t>и</w:t>
      </w:r>
      <w:r w:rsidRPr="008110A7">
        <w:rPr>
          <w:color w:val="424242"/>
          <w:sz w:val="27"/>
          <w:szCs w:val="27"/>
        </w:rPr>
        <w:t xml:space="preserve"> </w:t>
      </w:r>
      <w:r w:rsidR="00623E12" w:rsidRPr="008110A7">
        <w:rPr>
          <w:color w:val="424242"/>
          <w:sz w:val="27"/>
          <w:szCs w:val="27"/>
        </w:rPr>
        <w:t xml:space="preserve">восстановление социального статуса и социальной адаптации субъекта к новым условиям жизнедеятельности, </w:t>
      </w:r>
      <w:r w:rsidRPr="008110A7">
        <w:rPr>
          <w:color w:val="424242"/>
          <w:sz w:val="27"/>
          <w:szCs w:val="27"/>
        </w:rPr>
        <w:t xml:space="preserve">необходимо помнить, что зачастую </w:t>
      </w:r>
      <w:r w:rsidRPr="008110A7">
        <w:rPr>
          <w:i/>
          <w:color w:val="424242"/>
          <w:sz w:val="27"/>
          <w:szCs w:val="27"/>
        </w:rPr>
        <w:t xml:space="preserve">объектом социально-реабилитационной деятельности выступает взрослый человек, сформировавшийся как личность, со сложившейся системой потребностей, интересов и идеалов, и с устоявшейся системой умений, </w:t>
      </w:r>
      <w:r w:rsidRPr="008110A7">
        <w:rPr>
          <w:i/>
          <w:color w:val="424242"/>
          <w:sz w:val="27"/>
          <w:szCs w:val="27"/>
        </w:rPr>
        <w:lastRenderedPageBreak/>
        <w:t>знаний и навыков.</w:t>
      </w:r>
      <w:r w:rsidRPr="008110A7">
        <w:rPr>
          <w:color w:val="424242"/>
          <w:sz w:val="27"/>
          <w:szCs w:val="27"/>
        </w:rPr>
        <w:t xml:space="preserve"> Это обстоятельство приводит к тому, что, утратив привычные для него возможности жизнедеятельности, человек стремится к их полному и абсолютному восстановлению, причём в кратчайшие сроки. Подобное стремление может выражаться в том, что он отвергает попытки предоставить ему новый социальный статус и новые возможности для самореализации и жизнедеятельности. Подобное сопротивление является естественной первичной реакцией человека на негативное изменение привычного образа и стиля жизни. </w:t>
      </w:r>
    </w:p>
    <w:p w:rsidR="00867E91" w:rsidRPr="008110A7" w:rsidRDefault="00867E91" w:rsidP="00867E91">
      <w:pPr>
        <w:pStyle w:val="a3"/>
        <w:spacing w:before="150" w:beforeAutospacing="0" w:after="150" w:afterAutospacing="0"/>
        <w:ind w:left="150" w:right="150" w:firstLine="558"/>
        <w:jc w:val="both"/>
        <w:rPr>
          <w:color w:val="424242"/>
          <w:sz w:val="27"/>
          <w:szCs w:val="27"/>
        </w:rPr>
      </w:pPr>
      <w:r w:rsidRPr="008110A7">
        <w:rPr>
          <w:color w:val="424242"/>
          <w:sz w:val="27"/>
          <w:szCs w:val="27"/>
        </w:rPr>
        <w:t>В подобных условиях, специалист, организующий процесс социальной реабилитации, должен чётко представлять себе следующее:</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в чём причина конкретной кризисной ситуации, в которой оказался субъект;</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насколько актуальны и значимы для человека утраченные или разрушенные ценности и отношения;</w:t>
      </w:r>
    </w:p>
    <w:p w:rsidR="00867E91" w:rsidRPr="008110A7" w:rsidRDefault="00867E91" w:rsidP="00867E91">
      <w:pPr>
        <w:pStyle w:val="a3"/>
        <w:spacing w:before="150" w:beforeAutospacing="0" w:after="150" w:afterAutospacing="0"/>
        <w:ind w:left="150" w:right="150"/>
        <w:jc w:val="both"/>
        <w:rPr>
          <w:color w:val="424242"/>
          <w:sz w:val="27"/>
          <w:szCs w:val="27"/>
        </w:rPr>
      </w:pPr>
      <w:r w:rsidRPr="008110A7">
        <w:rPr>
          <w:color w:val="424242"/>
          <w:sz w:val="27"/>
          <w:szCs w:val="27"/>
        </w:rPr>
        <w:t>- каковы собственные характеристики, потребности, возможности и способности субъекта, на которые можно опереться, оказывая ему социально-реабилитационную помощь.</w:t>
      </w:r>
    </w:p>
    <w:p w:rsidR="004C7938" w:rsidRPr="00905538" w:rsidRDefault="004C7938" w:rsidP="00905538">
      <w:pPr>
        <w:pStyle w:val="a4"/>
        <w:numPr>
          <w:ilvl w:val="0"/>
          <w:numId w:val="17"/>
        </w:numPr>
        <w:jc w:val="both"/>
        <w:rPr>
          <w:rFonts w:ascii="Times New Roman" w:hAnsi="Times New Roman" w:cs="Times New Roman"/>
          <w:b/>
          <w:i/>
          <w:color w:val="333333"/>
          <w:sz w:val="27"/>
          <w:szCs w:val="27"/>
        </w:rPr>
      </w:pPr>
      <w:r w:rsidRPr="00905538">
        <w:rPr>
          <w:rFonts w:ascii="Times New Roman" w:hAnsi="Times New Roman" w:cs="Times New Roman"/>
          <w:b/>
          <w:i/>
          <w:color w:val="333333"/>
          <w:sz w:val="27"/>
          <w:szCs w:val="27"/>
        </w:rPr>
        <w:t>Тех</w:t>
      </w:r>
      <w:r w:rsidR="00880E47" w:rsidRPr="00905538">
        <w:rPr>
          <w:rFonts w:ascii="Times New Roman" w:hAnsi="Times New Roman" w:cs="Times New Roman"/>
          <w:b/>
          <w:i/>
          <w:color w:val="333333"/>
          <w:sz w:val="27"/>
          <w:szCs w:val="27"/>
        </w:rPr>
        <w:t>нология социальной реабилитации:</w:t>
      </w:r>
    </w:p>
    <w:p w:rsidR="00196F0C" w:rsidRPr="008110A7" w:rsidRDefault="00196F0C" w:rsidP="004C7938">
      <w:pPr>
        <w:ind w:firstLine="708"/>
        <w:jc w:val="both"/>
        <w:rPr>
          <w:rFonts w:ascii="Times New Roman" w:hAnsi="Times New Roman" w:cs="Times New Roman"/>
          <w:b/>
          <w:i/>
          <w:color w:val="333333"/>
          <w:sz w:val="27"/>
          <w:szCs w:val="27"/>
        </w:rPr>
      </w:pPr>
      <w:r w:rsidRPr="008110A7">
        <w:rPr>
          <w:rFonts w:ascii="Times New Roman" w:hAnsi="Times New Roman" w:cs="Times New Roman"/>
          <w:b/>
          <w:i/>
          <w:color w:val="333333"/>
          <w:sz w:val="27"/>
          <w:szCs w:val="27"/>
        </w:rPr>
        <w:t xml:space="preserve">Типы социальной реабилитации </w:t>
      </w:r>
    </w:p>
    <w:p w:rsidR="004C7938" w:rsidRPr="008110A7" w:rsidRDefault="004C7938" w:rsidP="004C7938">
      <w:pPr>
        <w:ind w:firstLine="708"/>
        <w:jc w:val="both"/>
        <w:rPr>
          <w:rFonts w:ascii="Times New Roman" w:hAnsi="Times New Roman" w:cs="Times New Roman"/>
          <w:color w:val="333333"/>
          <w:sz w:val="27"/>
          <w:szCs w:val="27"/>
        </w:rPr>
      </w:pPr>
      <w:r w:rsidRPr="008110A7">
        <w:rPr>
          <w:rFonts w:ascii="Times New Roman" w:hAnsi="Times New Roman" w:cs="Times New Roman"/>
          <w:i/>
          <w:color w:val="333333"/>
          <w:sz w:val="27"/>
          <w:szCs w:val="27"/>
        </w:rPr>
        <w:t>Как технология социальной работы социальная реабилитация</w:t>
      </w:r>
      <w:r w:rsidRPr="008110A7">
        <w:rPr>
          <w:rFonts w:ascii="Times New Roman" w:hAnsi="Times New Roman" w:cs="Times New Roman"/>
          <w:color w:val="333333"/>
          <w:sz w:val="27"/>
          <w:szCs w:val="27"/>
        </w:rPr>
        <w:t xml:space="preserve"> </w:t>
      </w:r>
      <w:r w:rsidRPr="008110A7">
        <w:rPr>
          <w:rFonts w:ascii="Times New Roman" w:hAnsi="Times New Roman" w:cs="Times New Roman"/>
          <w:b/>
          <w:i/>
          <w:color w:val="333333"/>
          <w:sz w:val="27"/>
          <w:szCs w:val="27"/>
        </w:rPr>
        <w:t>по категориальному признаку</w:t>
      </w:r>
      <w:r w:rsidRPr="008110A7">
        <w:rPr>
          <w:rFonts w:ascii="Times New Roman" w:hAnsi="Times New Roman" w:cs="Times New Roman"/>
          <w:color w:val="333333"/>
          <w:sz w:val="27"/>
          <w:szCs w:val="27"/>
        </w:rPr>
        <w:t xml:space="preserve"> </w:t>
      </w:r>
      <w:r w:rsidR="001440D0" w:rsidRPr="008110A7">
        <w:rPr>
          <w:rFonts w:ascii="Times New Roman" w:hAnsi="Times New Roman" w:cs="Times New Roman"/>
          <w:color w:val="333333"/>
          <w:sz w:val="27"/>
          <w:szCs w:val="27"/>
        </w:rPr>
        <w:t xml:space="preserve"> (т.е. с учетом категорий населения, пользователей социальных услуг</w:t>
      </w:r>
      <w:r w:rsidR="00084F89" w:rsidRPr="008110A7">
        <w:rPr>
          <w:rFonts w:ascii="Times New Roman" w:hAnsi="Times New Roman" w:cs="Times New Roman"/>
          <w:color w:val="333333"/>
          <w:sz w:val="27"/>
          <w:szCs w:val="27"/>
        </w:rPr>
        <w:t xml:space="preserve">) </w:t>
      </w:r>
      <w:r w:rsidRPr="008110A7">
        <w:rPr>
          <w:rFonts w:ascii="Times New Roman" w:hAnsi="Times New Roman" w:cs="Times New Roman"/>
          <w:color w:val="333333"/>
          <w:sz w:val="27"/>
          <w:szCs w:val="27"/>
        </w:rPr>
        <w:t xml:space="preserve">представляет </w:t>
      </w:r>
      <w:r w:rsidRPr="008110A7">
        <w:rPr>
          <w:rFonts w:ascii="Times New Roman" w:hAnsi="Times New Roman" w:cs="Times New Roman"/>
          <w:b/>
          <w:i/>
          <w:color w:val="333333"/>
          <w:sz w:val="27"/>
          <w:szCs w:val="27"/>
        </w:rPr>
        <w:t>несколько типов реабилитации</w:t>
      </w:r>
      <w:r w:rsidRPr="008110A7">
        <w:rPr>
          <w:rFonts w:ascii="Times New Roman" w:hAnsi="Times New Roman" w:cs="Times New Roman"/>
          <w:color w:val="333333"/>
          <w:sz w:val="27"/>
          <w:szCs w:val="27"/>
        </w:rPr>
        <w:t xml:space="preserve">:  </w:t>
      </w:r>
    </w:p>
    <w:p w:rsidR="004C7938" w:rsidRPr="008110A7" w:rsidRDefault="004C7938" w:rsidP="004C7938">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детей-инвалидов, инвалидов; </w:t>
      </w:r>
    </w:p>
    <w:p w:rsidR="004C7938" w:rsidRPr="008110A7" w:rsidRDefault="004C7938" w:rsidP="004C7938">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военнослужащих и жертв военных конфликтов; </w:t>
      </w:r>
    </w:p>
    <w:p w:rsidR="004C7938" w:rsidRPr="008110A7" w:rsidRDefault="004C7938" w:rsidP="004C7938">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людей пожилого возраста; </w:t>
      </w:r>
    </w:p>
    <w:p w:rsidR="004C7938" w:rsidRPr="008110A7" w:rsidRDefault="004C7938" w:rsidP="004C7938">
      <w:pPr>
        <w:pStyle w:val="a4"/>
        <w:numPr>
          <w:ilvl w:val="0"/>
          <w:numId w:val="1"/>
        </w:numPr>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лиц, отбывших наказание в местах лишения свободы. </w:t>
      </w:r>
      <w:r w:rsidRPr="008110A7">
        <w:rPr>
          <w:rFonts w:ascii="Times New Roman" w:hAnsi="Times New Roman" w:cs="Times New Roman"/>
          <w:color w:val="333333"/>
          <w:sz w:val="27"/>
          <w:szCs w:val="27"/>
        </w:rPr>
        <w:tab/>
      </w:r>
    </w:p>
    <w:p w:rsidR="00084F89" w:rsidRPr="00905538" w:rsidRDefault="00084F89" w:rsidP="00084F89">
      <w:pPr>
        <w:ind w:firstLine="708"/>
        <w:jc w:val="both"/>
        <w:rPr>
          <w:rFonts w:ascii="Times New Roman" w:hAnsi="Times New Roman" w:cs="Times New Roman"/>
          <w:b/>
          <w:i/>
          <w:sz w:val="27"/>
          <w:szCs w:val="27"/>
        </w:rPr>
      </w:pPr>
      <w:r w:rsidRPr="008110A7">
        <w:rPr>
          <w:rFonts w:ascii="Times New Roman" w:hAnsi="Times New Roman" w:cs="Times New Roman"/>
          <w:b/>
          <w:i/>
          <w:color w:val="333333"/>
          <w:sz w:val="27"/>
          <w:szCs w:val="27"/>
        </w:rPr>
        <w:t xml:space="preserve"> </w:t>
      </w:r>
      <w:r w:rsidRPr="00905538">
        <w:rPr>
          <w:rFonts w:ascii="Times New Roman" w:hAnsi="Times New Roman" w:cs="Times New Roman"/>
          <w:b/>
          <w:i/>
          <w:sz w:val="27"/>
          <w:szCs w:val="27"/>
        </w:rPr>
        <w:t>Реабилитации детей-инвалидов, инвалидов</w:t>
      </w:r>
    </w:p>
    <w:p w:rsidR="005B68F6" w:rsidRPr="00905538" w:rsidRDefault="005B68F6" w:rsidP="005B68F6">
      <w:pPr>
        <w:ind w:firstLine="708"/>
        <w:jc w:val="both"/>
        <w:rPr>
          <w:rFonts w:ascii="Times New Roman" w:hAnsi="Times New Roman" w:cs="Times New Roman"/>
          <w:b/>
          <w:i/>
          <w:sz w:val="27"/>
          <w:szCs w:val="27"/>
        </w:rPr>
      </w:pPr>
      <w:r w:rsidRPr="00905538">
        <w:rPr>
          <w:rFonts w:ascii="Times New Roman" w:hAnsi="Times New Roman" w:cs="Times New Roman"/>
          <w:b/>
          <w:i/>
          <w:sz w:val="27"/>
          <w:szCs w:val="27"/>
        </w:rPr>
        <w:t>Технологии социальной реабилитации детей с ограниченными возможностями</w:t>
      </w:r>
      <w:r w:rsidR="00947C1D" w:rsidRPr="00905538">
        <w:rPr>
          <w:rFonts w:ascii="Times New Roman" w:hAnsi="Times New Roman" w:cs="Times New Roman"/>
          <w:b/>
          <w:i/>
          <w:sz w:val="27"/>
          <w:szCs w:val="27"/>
        </w:rPr>
        <w:t xml:space="preserve"> здоровья</w:t>
      </w:r>
    </w:p>
    <w:p w:rsidR="005B68F6"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В основе работы с детьми с ог</w:t>
      </w:r>
      <w:r w:rsidR="00200352">
        <w:rPr>
          <w:color w:val="000000"/>
          <w:sz w:val="27"/>
          <w:szCs w:val="27"/>
        </w:rPr>
        <w:t>раниченными возможностями лежат:</w:t>
      </w:r>
    </w:p>
    <w:p w:rsidR="00200352" w:rsidRPr="008110A7" w:rsidRDefault="00200352" w:rsidP="00200352">
      <w:pPr>
        <w:pStyle w:val="a3"/>
        <w:shd w:val="clear" w:color="auto" w:fill="FFFFFF"/>
        <w:spacing w:before="0" w:beforeAutospacing="0" w:after="0" w:afterAutospacing="0" w:line="294" w:lineRule="atLeast"/>
        <w:ind w:firstLine="708"/>
        <w:jc w:val="both"/>
        <w:rPr>
          <w:color w:val="000000"/>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1. Компенсация возможностей, недостающих от рождения, либо утраченных вследствие болезни или травмы. За счет делегирования другими людьми недостающих ребенку функций, и создания ему условий для преодоления неприступных ранее препятствий окружающей среды (создание спецслужб).</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2. Организация работы со всеми участниками взаимодействия: с ребенком, его семьей, ближайшим окружением, через службы, ориентированные как на детей, так и на родителей и близких.</w:t>
      </w:r>
    </w:p>
    <w:p w:rsidR="005B68F6" w:rsidRPr="008110A7" w:rsidRDefault="005B68F6" w:rsidP="00200352">
      <w:pPr>
        <w:pStyle w:val="a3"/>
        <w:shd w:val="clear" w:color="auto" w:fill="FFFFFF"/>
        <w:spacing w:before="0" w:beforeAutospacing="0" w:after="0" w:afterAutospacing="0" w:line="294" w:lineRule="atLeast"/>
        <w:jc w:val="both"/>
        <w:rPr>
          <w:color w:val="000000"/>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b/>
          <w:i/>
          <w:color w:val="000000"/>
          <w:sz w:val="27"/>
          <w:szCs w:val="27"/>
        </w:rPr>
        <w:t>Основная цель социально-реабилитационной работы</w:t>
      </w:r>
      <w:r w:rsidRPr="008110A7">
        <w:rPr>
          <w:color w:val="000000"/>
          <w:sz w:val="27"/>
          <w:szCs w:val="27"/>
        </w:rPr>
        <w:t xml:space="preserve"> обеспечение социального, эмоционального, интеллектуального и физического развития ребенка, имеющего нарушение, и попытка максимального раскрытия его потенциала для обучения, а также формирования устойчивой к травмирующим ситуациям личности, способной интегрироваться в общество. </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b/>
          <w:i/>
          <w:color w:val="000000"/>
          <w:sz w:val="27"/>
          <w:szCs w:val="27"/>
        </w:rPr>
        <w:t>Социально – реабилитационная деятельность</w:t>
      </w:r>
      <w:r w:rsidRPr="008110A7">
        <w:rPr>
          <w:color w:val="000000"/>
          <w:sz w:val="27"/>
          <w:szCs w:val="27"/>
        </w:rPr>
        <w:t xml:space="preserve"> – это целенаправленная активность специалиста по социальной реабилитации и ребенка с ограниченными возможностями здоровья в целях подготовки последнего к продуктивной и полноценной жизни посредством специальным образом организованного обучения, воспитания и создания для этого оптимальных условий.  </w:t>
      </w:r>
    </w:p>
    <w:p w:rsidR="005B68F6" w:rsidRPr="008110A7" w:rsidRDefault="005B68F6" w:rsidP="00200352">
      <w:pPr>
        <w:pStyle w:val="a3"/>
        <w:shd w:val="clear" w:color="auto" w:fill="FFFFFF"/>
        <w:spacing w:before="0" w:beforeAutospacing="0" w:after="0" w:afterAutospacing="0" w:line="294" w:lineRule="atLeast"/>
        <w:ind w:firstLine="708"/>
        <w:jc w:val="both"/>
        <w:rPr>
          <w:b/>
          <w:i/>
          <w:color w:val="000000"/>
          <w:sz w:val="27"/>
          <w:szCs w:val="27"/>
        </w:rPr>
      </w:pPr>
      <w:r w:rsidRPr="008110A7">
        <w:rPr>
          <w:color w:val="000000"/>
          <w:sz w:val="27"/>
          <w:szCs w:val="27"/>
        </w:rPr>
        <w:t xml:space="preserve">Реализуется в </w:t>
      </w:r>
      <w:r w:rsidRPr="008110A7">
        <w:rPr>
          <w:b/>
          <w:i/>
          <w:color w:val="000000"/>
          <w:sz w:val="27"/>
          <w:szCs w:val="27"/>
        </w:rPr>
        <w:t>программе реабилитации.</w:t>
      </w:r>
    </w:p>
    <w:p w:rsidR="005B68F6" w:rsidRPr="008110A7" w:rsidRDefault="005B68F6" w:rsidP="00200352">
      <w:pPr>
        <w:pStyle w:val="a3"/>
        <w:shd w:val="clear" w:color="auto" w:fill="FFFFFF"/>
        <w:spacing w:before="0" w:beforeAutospacing="0" w:after="0" w:afterAutospacing="0" w:line="294" w:lineRule="atLeast"/>
        <w:ind w:firstLine="708"/>
        <w:jc w:val="both"/>
        <w:rPr>
          <w:b/>
          <w:i/>
          <w:color w:val="000000"/>
          <w:sz w:val="27"/>
          <w:szCs w:val="27"/>
        </w:rPr>
      </w:pPr>
    </w:p>
    <w:p w:rsidR="00EA1183" w:rsidRDefault="005B68F6" w:rsidP="00EA1183">
      <w:pPr>
        <w:ind w:firstLine="708"/>
        <w:jc w:val="both"/>
        <w:rPr>
          <w:rFonts w:ascii="Times New Roman" w:hAnsi="Times New Roman" w:cs="Times New Roman"/>
          <w:color w:val="333333"/>
          <w:sz w:val="27"/>
          <w:szCs w:val="27"/>
        </w:rPr>
      </w:pPr>
      <w:r w:rsidRPr="00905538">
        <w:rPr>
          <w:rFonts w:ascii="Times New Roman" w:hAnsi="Times New Roman" w:cs="Times New Roman"/>
          <w:b/>
          <w:i/>
          <w:sz w:val="27"/>
          <w:szCs w:val="27"/>
        </w:rPr>
        <w:t>Программа реабилитации</w:t>
      </w:r>
      <w:r w:rsidRPr="00905538">
        <w:rPr>
          <w:rFonts w:ascii="Times New Roman" w:hAnsi="Times New Roman" w:cs="Times New Roman"/>
          <w:sz w:val="27"/>
          <w:szCs w:val="27"/>
        </w:rPr>
        <w:t xml:space="preserve"> </w:t>
      </w:r>
      <w:r w:rsidR="00EA1183">
        <w:rPr>
          <w:rFonts w:ascii="Times New Roman" w:hAnsi="Times New Roman" w:cs="Times New Roman"/>
          <w:color w:val="333333"/>
          <w:sz w:val="27"/>
          <w:szCs w:val="27"/>
        </w:rPr>
        <w:t xml:space="preserve">детей с ограниченными возможностями здоровья </w:t>
      </w:r>
      <w:r w:rsidRPr="008110A7">
        <w:rPr>
          <w:rFonts w:ascii="Times New Roman" w:hAnsi="Times New Roman" w:cs="Times New Roman"/>
          <w:color w:val="333333"/>
          <w:sz w:val="27"/>
          <w:szCs w:val="27"/>
        </w:rPr>
        <w:t>— это система мероприятий, развивающих возможности ребенка и всей семьи, которая разрабатывается командой специалистов (состоящей из врача, социально</w:t>
      </w:r>
      <w:r w:rsidR="008110A7" w:rsidRPr="008110A7">
        <w:rPr>
          <w:rFonts w:ascii="Times New Roman" w:hAnsi="Times New Roman" w:cs="Times New Roman"/>
          <w:color w:val="333333"/>
          <w:sz w:val="27"/>
          <w:szCs w:val="27"/>
        </w:rPr>
        <w:t>го</w:t>
      </w:r>
      <w:r w:rsidRPr="008110A7">
        <w:rPr>
          <w:rFonts w:ascii="Times New Roman" w:hAnsi="Times New Roman" w:cs="Times New Roman"/>
          <w:color w:val="333333"/>
          <w:sz w:val="27"/>
          <w:szCs w:val="27"/>
        </w:rPr>
        <w:t xml:space="preserve"> работника, педагога, психолога) вместе с родителями. </w:t>
      </w:r>
    </w:p>
    <w:p w:rsidR="00EA1183" w:rsidRPr="008110A7" w:rsidRDefault="00EA1183" w:rsidP="00EA1183">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Программ</w:t>
      </w:r>
      <w:r>
        <w:rPr>
          <w:rFonts w:ascii="Times New Roman" w:hAnsi="Times New Roman" w:cs="Times New Roman"/>
          <w:color w:val="333333"/>
          <w:sz w:val="27"/>
          <w:szCs w:val="27"/>
        </w:rPr>
        <w:t>у</w:t>
      </w:r>
      <w:r w:rsidRPr="008110A7">
        <w:rPr>
          <w:rFonts w:ascii="Times New Roman" w:hAnsi="Times New Roman" w:cs="Times New Roman"/>
          <w:color w:val="333333"/>
          <w:sz w:val="27"/>
          <w:szCs w:val="27"/>
        </w:rPr>
        <w:t xml:space="preserve"> реабилитации </w:t>
      </w:r>
      <w:r>
        <w:rPr>
          <w:rFonts w:ascii="Times New Roman" w:hAnsi="Times New Roman" w:cs="Times New Roman"/>
          <w:color w:val="333333"/>
          <w:sz w:val="27"/>
          <w:szCs w:val="27"/>
        </w:rPr>
        <w:t xml:space="preserve">отличает </w:t>
      </w:r>
      <w:r w:rsidRPr="008110A7">
        <w:rPr>
          <w:rFonts w:ascii="Times New Roman" w:hAnsi="Times New Roman" w:cs="Times New Roman"/>
          <w:color w:val="333333"/>
          <w:sz w:val="27"/>
          <w:szCs w:val="27"/>
        </w:rPr>
        <w:t xml:space="preserve"> четкий план, схема совместных действий родителей и специалистов, способствующих развитию способностей ребенка, его оздоровлению, социальной адаптации (например, профессиональной ориентации), причем в этом плане обязательно предусматриваются мероприятия относительно других членов семьи: приобретение родителями специальных знаний, психологическая поддержка семьи, помощь семье в организации отдыха, восстановления сил и т.д. Каждый период программы имеет цель, которая разбивается на ряд подцелей, поскольку предстоит работать сразу в нескольких направлениях, подключая к процессу реабилитации разных специалистов.</w:t>
      </w:r>
    </w:p>
    <w:p w:rsidR="005B68F6" w:rsidRDefault="005B68F6" w:rsidP="00200352">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Во многих странах такой программой руководит один специалист — это может быть любой из перечисленных специалистов, который отслеживает и координирует реабилитационную программу (специалист-куратор). Такая система мероприятий разрабатывается индивидуально для каждого конкретного ребенка и семьи, учитывая как состояние здоровья и особенности развития ребенка, так и возможности и потребности семьи. Программа реабилитации может разрабатываться на различный срок — в зависимости от возраста и условий развития ребенка.</w:t>
      </w:r>
    </w:p>
    <w:p w:rsidR="00EA1183" w:rsidRPr="008110A7" w:rsidRDefault="00EA1183" w:rsidP="00EA1183">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Установлено, что детям удается достичь гораздо лучших результатов, когда в реабилитационном процессе родители и специалисты становятся партнерами и вместе решают поставленные задачи.</w:t>
      </w:r>
    </w:p>
    <w:p w:rsidR="00EA1183" w:rsidRDefault="00EA1183" w:rsidP="00200352">
      <w:pPr>
        <w:ind w:firstLine="708"/>
        <w:jc w:val="both"/>
        <w:rPr>
          <w:rFonts w:ascii="Times New Roman" w:hAnsi="Times New Roman" w:cs="Times New Roman"/>
          <w:color w:val="333333"/>
          <w:sz w:val="27"/>
          <w:szCs w:val="27"/>
        </w:rPr>
      </w:pPr>
    </w:p>
    <w:p w:rsidR="00EA1183" w:rsidRPr="008110A7" w:rsidRDefault="00EA1183" w:rsidP="00200352">
      <w:pPr>
        <w:ind w:firstLine="708"/>
        <w:jc w:val="both"/>
        <w:rPr>
          <w:rFonts w:ascii="Times New Roman" w:hAnsi="Times New Roman" w:cs="Times New Roman"/>
          <w:color w:val="333333"/>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b/>
          <w:i/>
          <w:color w:val="000000"/>
          <w:sz w:val="27"/>
          <w:szCs w:val="27"/>
        </w:rPr>
        <w:t>Технология (социальная технология</w:t>
      </w:r>
      <w:r w:rsidRPr="008110A7">
        <w:rPr>
          <w:color w:val="000000"/>
          <w:sz w:val="27"/>
          <w:szCs w:val="27"/>
        </w:rPr>
        <w:t>) — определенный способ осуществления деятельности, связанный с ее расчленением на отдельные операции (действия), соблюдением их определенной последовательности, выбором наиболее рациональных способов (методов) их выполнения.</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 xml:space="preserve">Из всего операционного и инструментального разнообразия социальной реабилитации детей с ограниченными возможностями образования, Е.Е. </w:t>
      </w:r>
      <w:proofErr w:type="spellStart"/>
      <w:r w:rsidRPr="008110A7">
        <w:rPr>
          <w:color w:val="000000"/>
          <w:sz w:val="27"/>
          <w:szCs w:val="27"/>
        </w:rPr>
        <w:t>Белан</w:t>
      </w:r>
      <w:proofErr w:type="spellEnd"/>
      <w:r w:rsidRPr="008110A7">
        <w:rPr>
          <w:color w:val="000000"/>
          <w:sz w:val="27"/>
          <w:szCs w:val="27"/>
        </w:rPr>
        <w:t xml:space="preserve"> выделяет следующие:</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1) программно-целевую технологию;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2) коммуникативную технологию;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3) релаксационную технологию;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 xml:space="preserve">4) </w:t>
      </w:r>
      <w:proofErr w:type="spellStart"/>
      <w:r w:rsidRPr="008110A7">
        <w:rPr>
          <w:color w:val="000000"/>
          <w:sz w:val="27"/>
          <w:szCs w:val="27"/>
        </w:rPr>
        <w:t>тренинговую</w:t>
      </w:r>
      <w:proofErr w:type="spellEnd"/>
      <w:r w:rsidRPr="008110A7">
        <w:rPr>
          <w:color w:val="000000"/>
          <w:sz w:val="27"/>
          <w:szCs w:val="27"/>
        </w:rPr>
        <w:t xml:space="preserve"> технологию;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5) патронажную технологию.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b/>
          <w:i/>
          <w:color w:val="000000"/>
          <w:sz w:val="27"/>
          <w:szCs w:val="27"/>
        </w:rPr>
        <w:t>Программно-целевая технология</w:t>
      </w:r>
      <w:r w:rsidRPr="008110A7">
        <w:rPr>
          <w:color w:val="000000"/>
          <w:sz w:val="27"/>
          <w:szCs w:val="27"/>
        </w:rPr>
        <w:t xml:space="preserve"> получила широкое распространение в системе управления социальной реабилитацией. Характерными особенностями целевых программ являются:</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1) триединая направленность деятельности — на ребенка с ограниченными возможностями, его семейное окружение и окружающих его сверстников;</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2) наличие разработанного и апробированного комплекса подпрограмм, позволяющих в работе с ребенком ограниченными возможностями и его семейным окружением полнее учитывать их индивидуальные особенности и проблемы;</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3) взаимодействие специалистов разного профиля в общем процессе социального возрождения ребенка с ОВЗ и восстановления его социальных связей;</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4) ориентация программы на расширение реабилитационного пространства.</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 xml:space="preserve">Существенную помощь сотрудникам реабилитационного учреждения оказывают </w:t>
      </w:r>
      <w:r w:rsidRPr="008110A7">
        <w:rPr>
          <w:b/>
          <w:i/>
          <w:color w:val="000000"/>
          <w:sz w:val="27"/>
          <w:szCs w:val="27"/>
        </w:rPr>
        <w:t>технологии установления контакта</w:t>
      </w:r>
      <w:r w:rsidRPr="008110A7">
        <w:rPr>
          <w:b/>
          <w:color w:val="000000"/>
          <w:sz w:val="27"/>
          <w:szCs w:val="27"/>
        </w:rPr>
        <w:t>,</w:t>
      </w:r>
      <w:r w:rsidRPr="008110A7">
        <w:rPr>
          <w:color w:val="000000"/>
          <w:sz w:val="27"/>
          <w:szCs w:val="27"/>
        </w:rPr>
        <w:t xml:space="preserve"> которые позволяют установить с ребенком контакт, на основе которого в дальнейшем может развиваться более полноценное общение с ним.</w:t>
      </w:r>
    </w:p>
    <w:p w:rsidR="005B68F6" w:rsidRPr="008110A7" w:rsidRDefault="005B68F6" w:rsidP="00200352">
      <w:pPr>
        <w:pStyle w:val="a3"/>
        <w:shd w:val="clear" w:color="auto" w:fill="FFFFFF"/>
        <w:spacing w:before="0" w:beforeAutospacing="0" w:after="0" w:afterAutospacing="0" w:line="294" w:lineRule="atLeast"/>
        <w:jc w:val="both"/>
        <w:rPr>
          <w:i/>
          <w:color w:val="000000"/>
          <w:sz w:val="27"/>
          <w:szCs w:val="27"/>
        </w:rPr>
      </w:pPr>
      <w:r w:rsidRPr="008110A7">
        <w:rPr>
          <w:color w:val="000000"/>
          <w:sz w:val="27"/>
          <w:szCs w:val="27"/>
        </w:rPr>
        <w:t xml:space="preserve"> </w:t>
      </w:r>
      <w:r w:rsidRPr="008110A7">
        <w:rPr>
          <w:color w:val="000000"/>
          <w:sz w:val="27"/>
          <w:szCs w:val="27"/>
        </w:rPr>
        <w:tab/>
        <w:t xml:space="preserve">Дети с ограниченными возможностями здоровья особенно устают от непрерывного пребывания на людях, уединение для них чрезвычайно важно — они сбрасывают психологическую перегрузку, осмысливают новое течение своей жизни, фантазируют. Поэтому важно создать уютные уголки, где можно побыть одному. Обеспечение подобных условий — основная цель использования </w:t>
      </w:r>
      <w:r w:rsidRPr="008110A7">
        <w:rPr>
          <w:b/>
          <w:i/>
          <w:color w:val="000000"/>
          <w:sz w:val="27"/>
          <w:szCs w:val="27"/>
        </w:rPr>
        <w:t>релаксационной технологии</w:t>
      </w:r>
      <w:r w:rsidRPr="008110A7">
        <w:rPr>
          <w:i/>
          <w:color w:val="000000"/>
          <w:sz w:val="27"/>
          <w:szCs w:val="27"/>
        </w:rPr>
        <w:t>.</w:t>
      </w:r>
    </w:p>
    <w:p w:rsidR="005B68F6" w:rsidRPr="008110A7" w:rsidRDefault="005B68F6" w:rsidP="00200352">
      <w:pPr>
        <w:pStyle w:val="a3"/>
        <w:shd w:val="clear" w:color="auto" w:fill="FFFFFF"/>
        <w:spacing w:before="0" w:beforeAutospacing="0" w:after="0" w:afterAutospacing="0" w:line="294" w:lineRule="atLeast"/>
        <w:ind w:firstLine="708"/>
        <w:jc w:val="both"/>
        <w:rPr>
          <w:b/>
          <w:i/>
          <w:color w:val="000000"/>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b/>
          <w:i/>
          <w:color w:val="000000"/>
          <w:sz w:val="27"/>
          <w:szCs w:val="27"/>
        </w:rPr>
        <w:t>Технология социального тренинга</w:t>
      </w:r>
      <w:r w:rsidRPr="008110A7">
        <w:rPr>
          <w:color w:val="000000"/>
          <w:sz w:val="27"/>
          <w:szCs w:val="27"/>
        </w:rPr>
        <w:t xml:space="preserve">. Так, например, коммуникативный тренинг должен быть ориентирован на развитие коммуникативной культуры  детей с ограниченными возможностями и окружающих его здоровых сверстников, как активных участников культурного общения; повышать коммуникативную компетентность такого ребенка, способствуя тем самым его социальной адаптации и реабилитации; стимулировать самосознание и </w:t>
      </w:r>
      <w:r w:rsidRPr="008110A7">
        <w:rPr>
          <w:color w:val="000000"/>
          <w:sz w:val="27"/>
          <w:szCs w:val="27"/>
        </w:rPr>
        <w:lastRenderedPageBreak/>
        <w:t>формирование умения терпимо воспринимать информацию о себе от других; развивать умения самоанализа и преодоления психологических барьеров, мешающих самовыражению.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Коммуникативный тренинг способствует формированию толерантного отношения к себе и другим, укреплению позитивных межличностных связей в детском коллективе, развивает способность «прислушиваться» к своим потребностям, формулировать жизненные цели.</w:t>
      </w:r>
    </w:p>
    <w:p w:rsidR="005B68F6" w:rsidRPr="008110A7" w:rsidRDefault="005B68F6" w:rsidP="00200352">
      <w:pPr>
        <w:pStyle w:val="a3"/>
        <w:shd w:val="clear" w:color="auto" w:fill="FFFFFF"/>
        <w:spacing w:before="0" w:beforeAutospacing="0" w:after="0" w:afterAutospacing="0" w:line="294" w:lineRule="atLeast"/>
        <w:jc w:val="both"/>
        <w:rPr>
          <w:i/>
          <w:color w:val="000000"/>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r w:rsidRPr="008110A7">
        <w:rPr>
          <w:color w:val="000000"/>
          <w:sz w:val="27"/>
          <w:szCs w:val="27"/>
        </w:rPr>
        <w:t xml:space="preserve">Еще одна важная и сравнительно распространенная технология социальной реабилитации детей с ограниченными возможностями здоровья и их семей — </w:t>
      </w:r>
      <w:r w:rsidRPr="008110A7">
        <w:rPr>
          <w:b/>
          <w:i/>
          <w:color w:val="000000"/>
          <w:sz w:val="27"/>
          <w:szCs w:val="27"/>
        </w:rPr>
        <w:t>технология социального патроната</w:t>
      </w:r>
      <w:r w:rsidRPr="008110A7">
        <w:rPr>
          <w:color w:val="000000"/>
          <w:sz w:val="27"/>
          <w:szCs w:val="27"/>
        </w:rPr>
        <w:t xml:space="preserve">. </w:t>
      </w:r>
      <w:r w:rsidRPr="008110A7">
        <w:rPr>
          <w:b/>
          <w:i/>
          <w:color w:val="000000"/>
          <w:sz w:val="27"/>
          <w:szCs w:val="27"/>
        </w:rPr>
        <w:t>Социальный патронат</w:t>
      </w:r>
      <w:r w:rsidRPr="008110A7">
        <w:rPr>
          <w:color w:val="000000"/>
          <w:sz w:val="27"/>
          <w:szCs w:val="27"/>
        </w:rPr>
        <w:t xml:space="preserve"> — это система взаимоотношений социальной службы с семьей ребенка с ОВЗ, как с клиентом, попавшим в особо трудную или опасную жизненную ситуацию.</w:t>
      </w:r>
    </w:p>
    <w:p w:rsidR="005B68F6" w:rsidRPr="008110A7" w:rsidRDefault="005B68F6" w:rsidP="00200352">
      <w:pPr>
        <w:pStyle w:val="a3"/>
        <w:shd w:val="clear" w:color="auto" w:fill="FFFFFF"/>
        <w:spacing w:before="0" w:beforeAutospacing="0" w:after="0" w:afterAutospacing="0" w:line="294" w:lineRule="atLeast"/>
        <w:ind w:firstLine="708"/>
        <w:jc w:val="both"/>
        <w:rPr>
          <w:color w:val="000000"/>
          <w:sz w:val="27"/>
          <w:szCs w:val="27"/>
        </w:rPr>
      </w:pPr>
    </w:p>
    <w:p w:rsidR="005B68F6" w:rsidRPr="008110A7" w:rsidRDefault="005B68F6" w:rsidP="00200352">
      <w:pPr>
        <w:pStyle w:val="a3"/>
        <w:shd w:val="clear" w:color="auto" w:fill="FFFFFF"/>
        <w:spacing w:before="0" w:beforeAutospacing="0" w:after="0" w:afterAutospacing="0" w:line="294" w:lineRule="atLeast"/>
        <w:ind w:firstLine="708"/>
        <w:jc w:val="both"/>
        <w:rPr>
          <w:b/>
          <w:i/>
          <w:color w:val="000000"/>
          <w:sz w:val="27"/>
          <w:szCs w:val="27"/>
        </w:rPr>
      </w:pPr>
      <w:r w:rsidRPr="00B059C2">
        <w:rPr>
          <w:b/>
          <w:i/>
          <w:color w:val="000000"/>
          <w:sz w:val="27"/>
          <w:szCs w:val="27"/>
        </w:rPr>
        <w:t>Одним из доминирующих</w:t>
      </w:r>
      <w:r w:rsidRPr="008110A7">
        <w:rPr>
          <w:b/>
          <w:i/>
          <w:color w:val="000000"/>
          <w:sz w:val="27"/>
          <w:szCs w:val="27"/>
        </w:rPr>
        <w:t xml:space="preserve"> и развивающихся направлений социальной реабилитации детей-инвалидов является область деятельности, основанная на различных видах искусств. </w:t>
      </w:r>
    </w:p>
    <w:p w:rsidR="005B68F6" w:rsidRPr="008110A7" w:rsidRDefault="005B68F6" w:rsidP="00200352">
      <w:pPr>
        <w:pStyle w:val="a3"/>
        <w:spacing w:before="0" w:beforeAutospacing="0" w:after="0" w:afterAutospacing="0" w:line="294" w:lineRule="atLeast"/>
        <w:ind w:firstLine="708"/>
        <w:jc w:val="both"/>
        <w:rPr>
          <w:b/>
          <w:i/>
          <w:color w:val="000000"/>
          <w:sz w:val="27"/>
          <w:szCs w:val="27"/>
        </w:rPr>
      </w:pPr>
      <w:r w:rsidRPr="008110A7">
        <w:rPr>
          <w:color w:val="000000"/>
          <w:sz w:val="27"/>
          <w:szCs w:val="27"/>
        </w:rPr>
        <w:t xml:space="preserve">В соответствии с видами искусства выделяются несколько </w:t>
      </w:r>
      <w:r w:rsidRPr="008110A7">
        <w:rPr>
          <w:b/>
          <w:i/>
          <w:color w:val="000000"/>
          <w:sz w:val="27"/>
          <w:szCs w:val="27"/>
        </w:rPr>
        <w:t>основных направлений.</w:t>
      </w: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 xml:space="preserve">1)Музыкальное – предполагает осуществление реабилитации через различные виды музыкальной деятельности: слушание музыки, пение </w:t>
      </w: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2)</w:t>
      </w:r>
      <w:proofErr w:type="gramStart"/>
      <w:r w:rsidRPr="008110A7">
        <w:rPr>
          <w:color w:val="000000"/>
          <w:sz w:val="27"/>
          <w:szCs w:val="27"/>
        </w:rPr>
        <w:t>Литературное</w:t>
      </w:r>
      <w:proofErr w:type="gramEnd"/>
      <w:r w:rsidRPr="008110A7">
        <w:rPr>
          <w:color w:val="000000"/>
          <w:sz w:val="27"/>
          <w:szCs w:val="27"/>
        </w:rPr>
        <w:t xml:space="preserve"> (</w:t>
      </w:r>
      <w:proofErr w:type="spellStart"/>
      <w:r w:rsidRPr="008110A7">
        <w:rPr>
          <w:color w:val="000000"/>
          <w:sz w:val="27"/>
          <w:szCs w:val="27"/>
        </w:rPr>
        <w:t>библиотерапия</w:t>
      </w:r>
      <w:proofErr w:type="spellEnd"/>
      <w:r w:rsidRPr="008110A7">
        <w:rPr>
          <w:color w:val="000000"/>
          <w:sz w:val="27"/>
          <w:szCs w:val="27"/>
        </w:rPr>
        <w:t>) – предполагает два пути:</w:t>
      </w: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совместное чтение литературных произведений в целях нормализации или оптимизации эмоционального состояния детей, а также расширения их кругозора;</w:t>
      </w: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 xml:space="preserve"> сочинение произведений с последующим их прочтением для аудитории. </w:t>
      </w: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3)</w:t>
      </w:r>
      <w:proofErr w:type="gramStart"/>
      <w:r w:rsidRPr="008110A7">
        <w:rPr>
          <w:color w:val="000000"/>
          <w:sz w:val="27"/>
          <w:szCs w:val="27"/>
        </w:rPr>
        <w:t>Хореографическое</w:t>
      </w:r>
      <w:proofErr w:type="gramEnd"/>
      <w:r w:rsidRPr="008110A7">
        <w:rPr>
          <w:color w:val="000000"/>
          <w:sz w:val="27"/>
          <w:szCs w:val="27"/>
        </w:rPr>
        <w:t xml:space="preserve"> (танцевально-двигательная терапия) </w:t>
      </w: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 xml:space="preserve">4) Изобразительное (арт-терапия) – предполагает осуществление реабилитации через создание зрительных образов с помощью изобразительных средств. 5)Экранно-сценическое (например, </w:t>
      </w:r>
      <w:proofErr w:type="spellStart"/>
      <w:r w:rsidRPr="008110A7">
        <w:rPr>
          <w:color w:val="000000"/>
          <w:sz w:val="27"/>
          <w:szCs w:val="27"/>
        </w:rPr>
        <w:t>куклотерапия</w:t>
      </w:r>
      <w:proofErr w:type="spellEnd"/>
      <w:r w:rsidRPr="008110A7">
        <w:rPr>
          <w:color w:val="000000"/>
          <w:sz w:val="27"/>
          <w:szCs w:val="27"/>
        </w:rPr>
        <w:t>), состоящее из двух ветвей – театральное и искусство кино, предполагает осуществление реабилитации через театральную деятельность и киноискусство.</w:t>
      </w:r>
    </w:p>
    <w:p w:rsidR="005B68F6" w:rsidRPr="008110A7" w:rsidRDefault="005B68F6" w:rsidP="00200352">
      <w:pPr>
        <w:pStyle w:val="a3"/>
        <w:spacing w:before="0" w:beforeAutospacing="0" w:after="0" w:afterAutospacing="0" w:line="294" w:lineRule="atLeast"/>
        <w:jc w:val="both"/>
        <w:rPr>
          <w:color w:val="000000"/>
          <w:sz w:val="27"/>
          <w:szCs w:val="27"/>
        </w:rPr>
      </w:pP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6)  Декоративно-прикладное – предполагает осуществление реабилитации детей с ОВЗ через создание художественных изделий, имеющих утилитарное назначение, служащих для оформления быта и интерьера.</w:t>
      </w:r>
    </w:p>
    <w:p w:rsidR="005B68F6" w:rsidRPr="008110A7" w:rsidRDefault="005B68F6" w:rsidP="00200352">
      <w:pPr>
        <w:pStyle w:val="a3"/>
        <w:spacing w:before="0" w:beforeAutospacing="0" w:after="0" w:afterAutospacing="0" w:line="294" w:lineRule="atLeast"/>
        <w:jc w:val="both"/>
        <w:rPr>
          <w:color w:val="000000"/>
          <w:sz w:val="27"/>
          <w:szCs w:val="27"/>
        </w:rPr>
      </w:pP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7) Праздничное – предполагает осуществление реабилитации через проведение совместных праздников, вечеров отдыха, посвященных различным датам как личного, так и общественного характера</w:t>
      </w:r>
    </w:p>
    <w:p w:rsidR="005B68F6" w:rsidRPr="008110A7" w:rsidRDefault="005B68F6" w:rsidP="00200352">
      <w:pPr>
        <w:pStyle w:val="a3"/>
        <w:spacing w:before="0" w:beforeAutospacing="0" w:after="0" w:afterAutospacing="0" w:line="294" w:lineRule="atLeast"/>
        <w:jc w:val="both"/>
        <w:rPr>
          <w:color w:val="000000"/>
          <w:sz w:val="27"/>
          <w:szCs w:val="27"/>
        </w:rPr>
      </w:pPr>
    </w:p>
    <w:p w:rsidR="005B68F6" w:rsidRPr="008110A7" w:rsidRDefault="005B68F6" w:rsidP="00200352">
      <w:pPr>
        <w:pStyle w:val="a3"/>
        <w:spacing w:before="0" w:beforeAutospacing="0" w:after="0" w:afterAutospacing="0" w:line="294" w:lineRule="atLeast"/>
        <w:jc w:val="both"/>
        <w:rPr>
          <w:color w:val="000000"/>
          <w:sz w:val="27"/>
          <w:szCs w:val="27"/>
        </w:rPr>
      </w:pPr>
      <w:r w:rsidRPr="008110A7">
        <w:rPr>
          <w:color w:val="000000"/>
          <w:sz w:val="27"/>
          <w:szCs w:val="27"/>
        </w:rPr>
        <w:t xml:space="preserve">8) Наиболее распространенная и успешная технология социальной реабилитации детей с ОВЗ – это </w:t>
      </w:r>
      <w:proofErr w:type="spellStart"/>
      <w:r w:rsidRPr="008110A7">
        <w:rPr>
          <w:color w:val="000000"/>
          <w:sz w:val="27"/>
          <w:szCs w:val="27"/>
        </w:rPr>
        <w:t>игротерапия</w:t>
      </w:r>
      <w:proofErr w:type="spellEnd"/>
      <w:r w:rsidRPr="008110A7">
        <w:rPr>
          <w:color w:val="000000"/>
          <w:sz w:val="27"/>
          <w:szCs w:val="27"/>
        </w:rPr>
        <w:t xml:space="preserve">, применяется для предупреждения и коррекции невротических реакций, утомляемости и отклонений в поведении и общении этой категории детей. </w:t>
      </w:r>
    </w:p>
    <w:p w:rsidR="005B68F6" w:rsidRPr="008110A7" w:rsidRDefault="005B68F6" w:rsidP="00200352">
      <w:pPr>
        <w:pStyle w:val="a3"/>
        <w:spacing w:before="0" w:beforeAutospacing="0" w:after="0" w:afterAutospacing="0" w:line="294" w:lineRule="atLeast"/>
        <w:jc w:val="both"/>
        <w:rPr>
          <w:color w:val="000000"/>
          <w:sz w:val="27"/>
          <w:szCs w:val="27"/>
        </w:rPr>
      </w:pPr>
    </w:p>
    <w:p w:rsidR="00AF4714" w:rsidRPr="008110A7"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b/>
          <w:i/>
          <w:color w:val="333333"/>
          <w:sz w:val="27"/>
          <w:szCs w:val="27"/>
        </w:rPr>
        <w:lastRenderedPageBreak/>
        <w:t>Социальная реабилитация инвалидов</w:t>
      </w:r>
      <w:r w:rsidRPr="008110A7">
        <w:rPr>
          <w:rFonts w:ascii="Times New Roman" w:hAnsi="Times New Roman" w:cs="Times New Roman"/>
          <w:color w:val="333333"/>
          <w:sz w:val="27"/>
          <w:szCs w:val="27"/>
        </w:rPr>
        <w:t xml:space="preserve"> представляет собой систему и процесс восстановления способностей инвалида к самостоятельной общественной и семейно-бытовой деятельности. </w:t>
      </w:r>
    </w:p>
    <w:p w:rsidR="00AF4714" w:rsidRPr="008110A7"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b/>
          <w:i/>
          <w:color w:val="333333"/>
          <w:sz w:val="27"/>
          <w:szCs w:val="27"/>
        </w:rPr>
        <w:t>Одной из главных целей</w:t>
      </w:r>
      <w:r w:rsidRPr="008110A7">
        <w:rPr>
          <w:rFonts w:ascii="Times New Roman" w:hAnsi="Times New Roman" w:cs="Times New Roman"/>
          <w:color w:val="333333"/>
          <w:sz w:val="27"/>
          <w:szCs w:val="27"/>
        </w:rPr>
        <w:t xml:space="preserve"> социальной реабилитации инвалидов является </w:t>
      </w:r>
      <w:r w:rsidRPr="008110A7">
        <w:rPr>
          <w:rFonts w:ascii="Times New Roman" w:hAnsi="Times New Roman" w:cs="Times New Roman"/>
          <w:b/>
          <w:i/>
          <w:color w:val="333333"/>
          <w:sz w:val="27"/>
          <w:szCs w:val="27"/>
        </w:rPr>
        <w:t>приспособление, адаптация к социальной реальности</w:t>
      </w:r>
      <w:r w:rsidR="00AF4714" w:rsidRPr="008110A7">
        <w:rPr>
          <w:rFonts w:ascii="Times New Roman" w:hAnsi="Times New Roman" w:cs="Times New Roman"/>
          <w:b/>
          <w:i/>
          <w:color w:val="333333"/>
          <w:sz w:val="27"/>
          <w:szCs w:val="27"/>
        </w:rPr>
        <w:t>.</w:t>
      </w:r>
      <w:r w:rsidRPr="008110A7">
        <w:rPr>
          <w:rFonts w:ascii="Times New Roman" w:hAnsi="Times New Roman" w:cs="Times New Roman"/>
          <w:color w:val="333333"/>
          <w:sz w:val="27"/>
          <w:szCs w:val="27"/>
        </w:rPr>
        <w:t xml:space="preserve"> </w:t>
      </w:r>
      <w:proofErr w:type="gramStart"/>
      <w:r w:rsidRPr="008110A7">
        <w:rPr>
          <w:rFonts w:ascii="Times New Roman" w:hAnsi="Times New Roman" w:cs="Times New Roman"/>
          <w:color w:val="333333"/>
          <w:sz w:val="27"/>
          <w:szCs w:val="27"/>
        </w:rPr>
        <w:t>Социальная реабилитация имеет несколько элементов: социально-психологический, социально</w:t>
      </w:r>
      <w:r w:rsidR="008A26AA" w:rsidRPr="008110A7">
        <w:rPr>
          <w:rFonts w:ascii="Times New Roman" w:hAnsi="Times New Roman" w:cs="Times New Roman"/>
          <w:color w:val="333333"/>
          <w:sz w:val="27"/>
          <w:szCs w:val="27"/>
        </w:rPr>
        <w:t>-</w:t>
      </w:r>
      <w:r w:rsidRPr="008110A7">
        <w:rPr>
          <w:rFonts w:ascii="Times New Roman" w:hAnsi="Times New Roman" w:cs="Times New Roman"/>
          <w:color w:val="333333"/>
          <w:sz w:val="27"/>
          <w:szCs w:val="27"/>
        </w:rPr>
        <w:t>педагогический, социально-экономический, социально-бытовой, социально-культурный, профессиональный.</w:t>
      </w:r>
      <w:proofErr w:type="gramEnd"/>
      <w:r w:rsidRPr="008110A7">
        <w:rPr>
          <w:rFonts w:ascii="Times New Roman" w:hAnsi="Times New Roman" w:cs="Times New Roman"/>
          <w:color w:val="333333"/>
          <w:sz w:val="27"/>
          <w:szCs w:val="27"/>
        </w:rPr>
        <w:t xml:space="preserve"> Социально-психологическая реабилитация осуществляется психологом и психотерапевтом, включая психологическое консультирование, </w:t>
      </w:r>
      <w:proofErr w:type="spellStart"/>
      <w:r w:rsidRPr="008110A7">
        <w:rPr>
          <w:rFonts w:ascii="Times New Roman" w:hAnsi="Times New Roman" w:cs="Times New Roman"/>
          <w:color w:val="333333"/>
          <w:sz w:val="27"/>
          <w:szCs w:val="27"/>
        </w:rPr>
        <w:t>психокоррекцию</w:t>
      </w:r>
      <w:proofErr w:type="spellEnd"/>
      <w:r w:rsidRPr="008110A7">
        <w:rPr>
          <w:rFonts w:ascii="Times New Roman" w:hAnsi="Times New Roman" w:cs="Times New Roman"/>
          <w:color w:val="333333"/>
          <w:sz w:val="27"/>
          <w:szCs w:val="27"/>
        </w:rPr>
        <w:t xml:space="preserve">, социально-психологический патронаж семьи, психопрофилактическую и психогигиеническую работу, психологический тренинг, привлечение инвалидов к участию в группах поддержки, клубах общения. </w:t>
      </w:r>
    </w:p>
    <w:p w:rsidR="00AF4714"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Социально-педагогическая реабилитация предполагает меры по педагогической помощи социализации инвалида. Социализация инвалида – процесс освоения инвалидом социально значимых норм, ценностей, стереотипов поведения, их корректировка при освоении различных форм социального взаимодействия. Под социализацией также понимается освоение инвалидами знаний, навыков, стереотипов поведения, ценностных ориентаций, нормативов, обеспечивающих их полноценное участие в общепринятых формах социального взаимодействия</w:t>
      </w:r>
      <w:r w:rsidR="00AF4714" w:rsidRPr="008110A7">
        <w:rPr>
          <w:rFonts w:ascii="Times New Roman" w:hAnsi="Times New Roman" w:cs="Times New Roman"/>
          <w:color w:val="333333"/>
          <w:sz w:val="27"/>
          <w:szCs w:val="27"/>
        </w:rPr>
        <w:t>.</w:t>
      </w:r>
    </w:p>
    <w:p w:rsidR="00AF4714" w:rsidRPr="008110A7"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 Виды помощи связанные с социально-экономической реабилитацией делятся на следующие группы: </w:t>
      </w:r>
    </w:p>
    <w:p w:rsidR="00AF4714" w:rsidRPr="00200352" w:rsidRDefault="00D11E13" w:rsidP="00200352">
      <w:pPr>
        <w:pStyle w:val="a5"/>
        <w:spacing w:line="276" w:lineRule="auto"/>
        <w:ind w:firstLine="708"/>
        <w:jc w:val="both"/>
        <w:rPr>
          <w:rFonts w:ascii="Times New Roman" w:hAnsi="Times New Roman" w:cs="Times New Roman"/>
          <w:sz w:val="27"/>
          <w:szCs w:val="27"/>
        </w:rPr>
      </w:pPr>
      <w:r w:rsidRPr="00200352">
        <w:rPr>
          <w:rFonts w:ascii="Times New Roman" w:hAnsi="Times New Roman" w:cs="Times New Roman"/>
          <w:sz w:val="27"/>
          <w:szCs w:val="27"/>
        </w:rPr>
        <w:t xml:space="preserve">1. Материальная помощь в денежной форме оказывается инвалидам в виде пенсий, пособий, компенсаций и т. д. В натуральной форме материальная помощь предоставляется в виде готовой пищи, продуктов питания, одежды и т. д. </w:t>
      </w:r>
    </w:p>
    <w:p w:rsidR="00AF4714" w:rsidRPr="00200352" w:rsidRDefault="00D11E13" w:rsidP="00200352">
      <w:pPr>
        <w:pStyle w:val="a5"/>
        <w:spacing w:line="276" w:lineRule="auto"/>
        <w:ind w:firstLine="708"/>
        <w:jc w:val="both"/>
        <w:rPr>
          <w:rFonts w:ascii="Times New Roman" w:hAnsi="Times New Roman" w:cs="Times New Roman"/>
          <w:sz w:val="27"/>
          <w:szCs w:val="27"/>
        </w:rPr>
      </w:pPr>
      <w:r w:rsidRPr="00200352">
        <w:rPr>
          <w:rFonts w:ascii="Times New Roman" w:hAnsi="Times New Roman" w:cs="Times New Roman"/>
          <w:sz w:val="27"/>
          <w:szCs w:val="27"/>
        </w:rPr>
        <w:t>2. Льготы на бесплатные лекарства и средства медицинской реабилитации; бесплатные санитар</w:t>
      </w:r>
      <w:r w:rsidR="00AF4714" w:rsidRPr="00200352">
        <w:rPr>
          <w:rFonts w:ascii="Times New Roman" w:hAnsi="Times New Roman" w:cs="Times New Roman"/>
          <w:sz w:val="27"/>
          <w:szCs w:val="27"/>
        </w:rPr>
        <w:t>н</w:t>
      </w:r>
      <w:r w:rsidRPr="00200352">
        <w:rPr>
          <w:rFonts w:ascii="Times New Roman" w:hAnsi="Times New Roman" w:cs="Times New Roman"/>
          <w:sz w:val="27"/>
          <w:szCs w:val="27"/>
        </w:rPr>
        <w:t>о</w:t>
      </w:r>
      <w:r w:rsidR="00AF4714" w:rsidRPr="00200352">
        <w:rPr>
          <w:rFonts w:ascii="Times New Roman" w:hAnsi="Times New Roman" w:cs="Times New Roman"/>
          <w:sz w:val="27"/>
          <w:szCs w:val="27"/>
        </w:rPr>
        <w:t>-</w:t>
      </w:r>
      <w:r w:rsidRPr="00200352">
        <w:rPr>
          <w:rFonts w:ascii="Times New Roman" w:hAnsi="Times New Roman" w:cs="Times New Roman"/>
          <w:sz w:val="27"/>
          <w:szCs w:val="27"/>
        </w:rPr>
        <w:t>курортные путевки и т. д.</w:t>
      </w:r>
    </w:p>
    <w:p w:rsidR="00AF4714" w:rsidRPr="008110A7"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 Социально-бытовая реабилитация инвалидов включает в себя социально-средовую ориентацию, социально-бытовую адаптацию и социально-бытовое устройство. Социально-бытовая адаптация - это процесс определения оптимальных режимов общественной и семейно-бытовой деятельности инвалидов в конкретных социально-средовых условиях и приспособления к ним инвалидов. Социально-средовая ориентация - процесс определения структуры наиболее развитых функций  инвалида с целью последующего подбора на этой основе вида общественной или </w:t>
      </w:r>
      <w:proofErr w:type="spellStart"/>
      <w:r w:rsidRPr="008110A7">
        <w:rPr>
          <w:rFonts w:ascii="Times New Roman" w:hAnsi="Times New Roman" w:cs="Times New Roman"/>
          <w:color w:val="333333"/>
          <w:sz w:val="27"/>
          <w:szCs w:val="27"/>
        </w:rPr>
        <w:t>семейно</w:t>
      </w:r>
      <w:proofErr w:type="spellEnd"/>
      <w:r w:rsidRPr="008110A7">
        <w:rPr>
          <w:rFonts w:ascii="Times New Roman" w:hAnsi="Times New Roman" w:cs="Times New Roman"/>
          <w:color w:val="333333"/>
          <w:sz w:val="27"/>
          <w:szCs w:val="27"/>
        </w:rPr>
        <w:t xml:space="preserve"> - общественной деятельности. Социально-бытовая адаптация предусматривает определение оптимальных </w:t>
      </w:r>
      <w:r w:rsidRPr="008110A7">
        <w:rPr>
          <w:rFonts w:ascii="Times New Roman" w:hAnsi="Times New Roman" w:cs="Times New Roman"/>
          <w:color w:val="333333"/>
          <w:sz w:val="27"/>
          <w:szCs w:val="27"/>
        </w:rPr>
        <w:lastRenderedPageBreak/>
        <w:t xml:space="preserve">режимов общественной и семейно-бытовой деятельности в конкретных социально-средовых условиях и приспособления к ним инвалидов. </w:t>
      </w:r>
    </w:p>
    <w:p w:rsidR="00AF4714" w:rsidRPr="008110A7"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Социально-культурная реабилитация обеспечивает развитие разнообразных жизненно важных познавательных навыков; повышение самооценки; творческое самовыражение и т. д. </w:t>
      </w:r>
    </w:p>
    <w:p w:rsidR="00AF4714" w:rsidRPr="008110A7" w:rsidRDefault="00D11E13" w:rsidP="00200352">
      <w:pPr>
        <w:ind w:firstLine="708"/>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Профессиональная реабилитация - это процесс и система восстановления конкурентоспособности инвалида на рынке труда, включает в себя профессиональную ориентацию, образование, профессионально</w:t>
      </w:r>
      <w:r w:rsidR="00AF4714" w:rsidRPr="008110A7">
        <w:rPr>
          <w:rFonts w:ascii="Times New Roman" w:hAnsi="Times New Roman" w:cs="Times New Roman"/>
          <w:color w:val="333333"/>
          <w:sz w:val="27"/>
          <w:szCs w:val="27"/>
        </w:rPr>
        <w:t>-</w:t>
      </w:r>
      <w:r w:rsidRPr="008110A7">
        <w:rPr>
          <w:rFonts w:ascii="Times New Roman" w:hAnsi="Times New Roman" w:cs="Times New Roman"/>
          <w:color w:val="333333"/>
          <w:sz w:val="27"/>
          <w:szCs w:val="27"/>
        </w:rPr>
        <w:t>производственную адаптацию и трудоустройство. Профессиональное образование - это система и процесс овладения знаниями, навыками и умениями в области рекомендуемой профессиональной деятельности.</w:t>
      </w:r>
    </w:p>
    <w:p w:rsidR="0011725E" w:rsidRDefault="00D11E13" w:rsidP="00200352">
      <w:pPr>
        <w:ind w:firstLine="708"/>
        <w:jc w:val="both"/>
        <w:rPr>
          <w:rFonts w:ascii="Times New Roman" w:hAnsi="Times New Roman" w:cs="Times New Roman"/>
          <w:sz w:val="27"/>
          <w:szCs w:val="27"/>
        </w:rPr>
      </w:pPr>
      <w:r w:rsidRPr="008110A7">
        <w:rPr>
          <w:rFonts w:ascii="Times New Roman" w:hAnsi="Times New Roman" w:cs="Times New Roman"/>
          <w:color w:val="333333"/>
          <w:sz w:val="27"/>
          <w:szCs w:val="27"/>
        </w:rPr>
        <w:t xml:space="preserve"> Рациональное трудовое устройство </w:t>
      </w:r>
      <w:proofErr w:type="gramStart"/>
      <w:r w:rsidRPr="008110A7">
        <w:rPr>
          <w:rFonts w:ascii="Times New Roman" w:hAnsi="Times New Roman" w:cs="Times New Roman"/>
          <w:color w:val="333333"/>
          <w:sz w:val="27"/>
          <w:szCs w:val="27"/>
        </w:rPr>
        <w:t>-э</w:t>
      </w:r>
      <w:proofErr w:type="gramEnd"/>
      <w:r w:rsidRPr="008110A7">
        <w:rPr>
          <w:rFonts w:ascii="Times New Roman" w:hAnsi="Times New Roman" w:cs="Times New Roman"/>
          <w:color w:val="333333"/>
          <w:sz w:val="27"/>
          <w:szCs w:val="27"/>
        </w:rPr>
        <w:t>то система и процесс организации и правовой регламентации трудовой деятельности инвалидов, направленные на обеспечение условий для эффективной реализации их профессиональных способностей. Таким образом, социальная реабилитация как направление социальной работы с инвалидами получила разностороннее направление, призванное помочь данной категории населения преодолеть трудности, возникающие на их пути (экономические, психологические и т. д.).</w:t>
      </w:r>
      <w:r w:rsidR="00AF7BEA" w:rsidRPr="008110A7">
        <w:rPr>
          <w:rFonts w:ascii="Times New Roman" w:hAnsi="Times New Roman" w:cs="Times New Roman"/>
          <w:sz w:val="27"/>
          <w:szCs w:val="27"/>
        </w:rPr>
        <w:t xml:space="preserve"> </w:t>
      </w:r>
    </w:p>
    <w:p w:rsidR="00EA1183" w:rsidRPr="00EA1183" w:rsidRDefault="00EA1183" w:rsidP="001F4F6B">
      <w:pPr>
        <w:shd w:val="clear" w:color="auto" w:fill="FFFFFF"/>
        <w:spacing w:after="0"/>
        <w:ind w:firstLine="708"/>
        <w:jc w:val="both"/>
        <w:rPr>
          <w:rFonts w:ascii="Times New Roman" w:eastAsia="Times New Roman" w:hAnsi="Times New Roman" w:cs="Times New Roman"/>
          <w:color w:val="000000"/>
          <w:sz w:val="27"/>
          <w:szCs w:val="27"/>
          <w:lang w:eastAsia="ru-RU"/>
        </w:rPr>
      </w:pPr>
      <w:r w:rsidRPr="00EA1183">
        <w:rPr>
          <w:rFonts w:ascii="Times New Roman" w:eastAsia="Times New Roman" w:hAnsi="Times New Roman" w:cs="Times New Roman"/>
          <w:color w:val="000000"/>
          <w:sz w:val="27"/>
          <w:szCs w:val="27"/>
          <w:lang w:eastAsia="ru-RU"/>
        </w:rPr>
        <w:t xml:space="preserve">Индивидуальные </w:t>
      </w:r>
      <w:r w:rsidRPr="00EA1183">
        <w:rPr>
          <w:rFonts w:ascii="Times New Roman" w:eastAsia="Times New Roman" w:hAnsi="Times New Roman" w:cs="Times New Roman"/>
          <w:b/>
          <w:i/>
          <w:color w:val="000000"/>
          <w:sz w:val="27"/>
          <w:szCs w:val="27"/>
          <w:lang w:eastAsia="ru-RU"/>
        </w:rPr>
        <w:t>программы реабилитации инвалида</w:t>
      </w:r>
      <w:r w:rsidRPr="00EA1183">
        <w:rPr>
          <w:rFonts w:ascii="Times New Roman" w:eastAsia="Times New Roman" w:hAnsi="Times New Roman" w:cs="Times New Roman"/>
          <w:color w:val="000000"/>
          <w:sz w:val="27"/>
          <w:szCs w:val="27"/>
          <w:lang w:eastAsia="ru-RU"/>
        </w:rPr>
        <w:t xml:space="preserve"> содержат реабилитационные мероприятия, разрабатывающиеся на основе решения </w:t>
      </w:r>
      <w:proofErr w:type="spellStart"/>
      <w:r w:rsidRPr="00EA1183">
        <w:rPr>
          <w:rFonts w:ascii="Times New Roman" w:eastAsia="Times New Roman" w:hAnsi="Times New Roman" w:cs="Times New Roman"/>
          <w:color w:val="000000"/>
          <w:sz w:val="27"/>
          <w:szCs w:val="27"/>
          <w:lang w:eastAsia="ru-RU"/>
        </w:rPr>
        <w:t>Госу</w:t>
      </w:r>
      <w:proofErr w:type="spellEnd"/>
      <w:r w:rsidRPr="00EA1183">
        <w:rPr>
          <w:rFonts w:ascii="Times New Roman" w:eastAsia="Times New Roman" w:hAnsi="Times New Roman" w:cs="Times New Roman"/>
          <w:color w:val="000000"/>
          <w:sz w:val="27"/>
          <w:szCs w:val="27"/>
          <w:lang w:eastAsia="ru-RU"/>
        </w:rPr>
        <w:t>-</w:t>
      </w:r>
    </w:p>
    <w:p w:rsidR="001F4F6B" w:rsidRDefault="00EA1183" w:rsidP="001F4F6B">
      <w:pPr>
        <w:shd w:val="clear" w:color="auto" w:fill="FFFFFF"/>
        <w:spacing w:after="0"/>
        <w:jc w:val="both"/>
        <w:rPr>
          <w:rFonts w:ascii="Times New Roman" w:eastAsia="Times New Roman" w:hAnsi="Times New Roman" w:cs="Times New Roman"/>
          <w:color w:val="000000"/>
          <w:sz w:val="27"/>
          <w:szCs w:val="27"/>
          <w:lang w:eastAsia="ru-RU"/>
        </w:rPr>
      </w:pPr>
      <w:r w:rsidRPr="00EA1183">
        <w:rPr>
          <w:rFonts w:ascii="Times New Roman" w:eastAsia="Times New Roman" w:hAnsi="Times New Roman" w:cs="Times New Roman"/>
          <w:color w:val="000000"/>
          <w:sz w:val="27"/>
          <w:szCs w:val="27"/>
          <w:lang w:eastAsia="ru-RU"/>
        </w:rPr>
        <w:t xml:space="preserve">дарственной службы </w:t>
      </w:r>
      <w:proofErr w:type="gramStart"/>
      <w:r w:rsidRPr="00EA1183">
        <w:rPr>
          <w:rFonts w:ascii="Times New Roman" w:eastAsia="Times New Roman" w:hAnsi="Times New Roman" w:cs="Times New Roman"/>
          <w:color w:val="000000"/>
          <w:sz w:val="27"/>
          <w:szCs w:val="27"/>
          <w:lang w:eastAsia="ru-RU"/>
        </w:rPr>
        <w:t>медико-социальной</w:t>
      </w:r>
      <w:proofErr w:type="gramEnd"/>
      <w:r w:rsidRPr="00EA1183">
        <w:rPr>
          <w:rFonts w:ascii="Times New Roman" w:eastAsia="Times New Roman" w:hAnsi="Times New Roman" w:cs="Times New Roman"/>
          <w:color w:val="000000"/>
          <w:sz w:val="27"/>
          <w:szCs w:val="27"/>
          <w:lang w:eastAsia="ru-RU"/>
        </w:rPr>
        <w:t xml:space="preserve"> экспертизы. </w:t>
      </w:r>
    </w:p>
    <w:p w:rsidR="00EA1183" w:rsidRPr="00EA1183" w:rsidRDefault="00EA1183" w:rsidP="001F4F6B">
      <w:pPr>
        <w:shd w:val="clear" w:color="auto" w:fill="FFFFFF"/>
        <w:spacing w:after="0"/>
        <w:ind w:firstLine="708"/>
        <w:jc w:val="both"/>
        <w:rPr>
          <w:rFonts w:ascii="Times New Roman" w:eastAsia="Times New Roman" w:hAnsi="Times New Roman" w:cs="Times New Roman"/>
          <w:color w:val="000000"/>
          <w:sz w:val="27"/>
          <w:szCs w:val="27"/>
          <w:lang w:eastAsia="ru-RU"/>
        </w:rPr>
      </w:pPr>
      <w:r w:rsidRPr="00EA1183">
        <w:rPr>
          <w:rFonts w:ascii="Times New Roman" w:eastAsia="Times New Roman" w:hAnsi="Times New Roman" w:cs="Times New Roman"/>
          <w:color w:val="000000"/>
          <w:sz w:val="27"/>
          <w:szCs w:val="27"/>
          <w:lang w:eastAsia="ru-RU"/>
        </w:rPr>
        <w:t>В индивидуальную</w:t>
      </w:r>
      <w:r w:rsidR="001F4F6B">
        <w:rPr>
          <w:rFonts w:ascii="Times New Roman" w:eastAsia="Times New Roman" w:hAnsi="Times New Roman" w:cs="Times New Roman"/>
          <w:color w:val="000000"/>
          <w:sz w:val="27"/>
          <w:szCs w:val="27"/>
          <w:lang w:eastAsia="ru-RU"/>
        </w:rPr>
        <w:t xml:space="preserve"> </w:t>
      </w:r>
      <w:r w:rsidRPr="00EA1183">
        <w:rPr>
          <w:rFonts w:ascii="Times New Roman" w:eastAsia="Times New Roman" w:hAnsi="Times New Roman" w:cs="Times New Roman"/>
          <w:color w:val="000000"/>
          <w:sz w:val="27"/>
          <w:szCs w:val="27"/>
          <w:lang w:eastAsia="ru-RU"/>
        </w:rPr>
        <w:t>программу реабилитации входят бесплатные мероприятия (входящие в</w:t>
      </w:r>
      <w:r w:rsidR="001F4F6B">
        <w:rPr>
          <w:rFonts w:ascii="Times New Roman" w:eastAsia="Times New Roman" w:hAnsi="Times New Roman" w:cs="Times New Roman"/>
          <w:color w:val="000000"/>
          <w:sz w:val="27"/>
          <w:szCs w:val="27"/>
          <w:lang w:eastAsia="ru-RU"/>
        </w:rPr>
        <w:t xml:space="preserve"> </w:t>
      </w:r>
      <w:r w:rsidRPr="00EA1183">
        <w:rPr>
          <w:rFonts w:ascii="Times New Roman" w:eastAsia="Times New Roman" w:hAnsi="Times New Roman" w:cs="Times New Roman"/>
          <w:color w:val="000000"/>
          <w:sz w:val="27"/>
          <w:szCs w:val="27"/>
          <w:lang w:eastAsia="ru-RU"/>
        </w:rPr>
        <w:t xml:space="preserve">федеральную </w:t>
      </w:r>
      <w:proofErr w:type="gramStart"/>
      <w:r w:rsidRPr="00EA1183">
        <w:rPr>
          <w:rFonts w:ascii="Times New Roman" w:eastAsia="Times New Roman" w:hAnsi="Times New Roman" w:cs="Times New Roman"/>
          <w:color w:val="000000"/>
          <w:sz w:val="27"/>
          <w:szCs w:val="27"/>
          <w:lang w:eastAsia="ru-RU"/>
        </w:rPr>
        <w:t>базу программы</w:t>
      </w:r>
      <w:proofErr w:type="gramEnd"/>
      <w:r w:rsidRPr="00EA1183">
        <w:rPr>
          <w:rFonts w:ascii="Times New Roman" w:eastAsia="Times New Roman" w:hAnsi="Times New Roman" w:cs="Times New Roman"/>
          <w:color w:val="000000"/>
          <w:sz w:val="27"/>
          <w:szCs w:val="27"/>
          <w:lang w:eastAsia="ru-RU"/>
        </w:rPr>
        <w:t xml:space="preserve"> реабилитации инвалидов, и те, в оплате которых принимает участие инвалид и другие лица и организации). В программе должны быть все аспекты реабилитационные меры, объем, сроки</w:t>
      </w:r>
      <w:r w:rsidR="001F4F6B">
        <w:rPr>
          <w:rFonts w:ascii="Times New Roman" w:eastAsia="Times New Roman" w:hAnsi="Times New Roman" w:cs="Times New Roman"/>
          <w:color w:val="000000"/>
          <w:sz w:val="27"/>
          <w:szCs w:val="27"/>
          <w:lang w:eastAsia="ru-RU"/>
        </w:rPr>
        <w:t xml:space="preserve"> </w:t>
      </w:r>
      <w:r w:rsidRPr="00EA1183">
        <w:rPr>
          <w:rFonts w:ascii="Times New Roman" w:eastAsia="Times New Roman" w:hAnsi="Times New Roman" w:cs="Times New Roman"/>
          <w:color w:val="000000"/>
          <w:sz w:val="27"/>
          <w:szCs w:val="27"/>
          <w:lang w:eastAsia="ru-RU"/>
        </w:rPr>
        <w:t xml:space="preserve">проведения и объем. Основными направлениями социальной защиты и реабилитации инвалидов на местном уровне это: </w:t>
      </w:r>
      <w:proofErr w:type="gramStart"/>
      <w:r w:rsidR="001F4F6B">
        <w:rPr>
          <w:rFonts w:ascii="Times New Roman" w:eastAsia="Times New Roman" w:hAnsi="Times New Roman" w:cs="Times New Roman"/>
          <w:color w:val="000000"/>
          <w:sz w:val="27"/>
          <w:szCs w:val="27"/>
          <w:lang w:eastAsia="ru-RU"/>
        </w:rPr>
        <w:t>медико-социальная</w:t>
      </w:r>
      <w:proofErr w:type="gramEnd"/>
      <w:r w:rsidR="001F4F6B">
        <w:rPr>
          <w:rFonts w:ascii="Times New Roman" w:eastAsia="Times New Roman" w:hAnsi="Times New Roman" w:cs="Times New Roman"/>
          <w:color w:val="000000"/>
          <w:sz w:val="27"/>
          <w:szCs w:val="27"/>
          <w:lang w:eastAsia="ru-RU"/>
        </w:rPr>
        <w:t xml:space="preserve"> экспер</w:t>
      </w:r>
      <w:r w:rsidRPr="00EA1183">
        <w:rPr>
          <w:rFonts w:ascii="Times New Roman" w:eastAsia="Times New Roman" w:hAnsi="Times New Roman" w:cs="Times New Roman"/>
          <w:color w:val="000000"/>
          <w:sz w:val="27"/>
          <w:szCs w:val="27"/>
          <w:lang w:eastAsia="ru-RU"/>
        </w:rPr>
        <w:t>тиза и реабилитация инвалидов; формирование доступной для инвалидов</w:t>
      </w:r>
    </w:p>
    <w:p w:rsidR="001F4F6B" w:rsidRDefault="00EA1183" w:rsidP="001F4F6B">
      <w:pPr>
        <w:shd w:val="clear" w:color="auto" w:fill="FFFFFF"/>
        <w:spacing w:after="0"/>
        <w:jc w:val="both"/>
        <w:rPr>
          <w:rFonts w:ascii="Times New Roman" w:eastAsia="Times New Roman" w:hAnsi="Times New Roman" w:cs="Times New Roman"/>
          <w:color w:val="000000"/>
          <w:sz w:val="27"/>
          <w:szCs w:val="27"/>
          <w:lang w:eastAsia="ru-RU"/>
        </w:rPr>
      </w:pPr>
      <w:r w:rsidRPr="00EA1183">
        <w:rPr>
          <w:rFonts w:ascii="Times New Roman" w:eastAsia="Times New Roman" w:hAnsi="Times New Roman" w:cs="Times New Roman"/>
          <w:color w:val="000000"/>
          <w:sz w:val="27"/>
          <w:szCs w:val="27"/>
          <w:lang w:eastAsia="ru-RU"/>
        </w:rPr>
        <w:t>среды жизнедеятельности, разработка и производство сре</w:t>
      </w:r>
      <w:proofErr w:type="gramStart"/>
      <w:r w:rsidRPr="00EA1183">
        <w:rPr>
          <w:rFonts w:ascii="Times New Roman" w:eastAsia="Times New Roman" w:hAnsi="Times New Roman" w:cs="Times New Roman"/>
          <w:color w:val="000000"/>
          <w:sz w:val="27"/>
          <w:szCs w:val="27"/>
          <w:lang w:eastAsia="ru-RU"/>
        </w:rPr>
        <w:t>дств пр</w:t>
      </w:r>
      <w:proofErr w:type="gramEnd"/>
      <w:r w:rsidRPr="00EA1183">
        <w:rPr>
          <w:rFonts w:ascii="Times New Roman" w:eastAsia="Times New Roman" w:hAnsi="Times New Roman" w:cs="Times New Roman"/>
          <w:color w:val="000000"/>
          <w:sz w:val="27"/>
          <w:szCs w:val="27"/>
          <w:lang w:eastAsia="ru-RU"/>
        </w:rPr>
        <w:t xml:space="preserve">отезирования, строительство, реконструкция, техническое перевооружение протезно-ортопедических предприятий. </w:t>
      </w:r>
    </w:p>
    <w:p w:rsidR="00EA1183" w:rsidRPr="00EA1183" w:rsidRDefault="00EA1183" w:rsidP="001F4F6B">
      <w:pPr>
        <w:shd w:val="clear" w:color="auto" w:fill="FFFFFF"/>
        <w:spacing w:after="0"/>
        <w:ind w:firstLine="708"/>
        <w:jc w:val="both"/>
        <w:rPr>
          <w:rFonts w:ascii="Times New Roman" w:eastAsia="Times New Roman" w:hAnsi="Times New Roman" w:cs="Times New Roman"/>
          <w:color w:val="000000"/>
          <w:sz w:val="27"/>
          <w:szCs w:val="27"/>
          <w:lang w:eastAsia="ru-RU"/>
        </w:rPr>
      </w:pPr>
      <w:r w:rsidRPr="00EA1183">
        <w:rPr>
          <w:rFonts w:ascii="Times New Roman" w:eastAsia="Times New Roman" w:hAnsi="Times New Roman" w:cs="Times New Roman"/>
          <w:color w:val="000000"/>
          <w:sz w:val="27"/>
          <w:szCs w:val="27"/>
          <w:lang w:eastAsia="ru-RU"/>
        </w:rPr>
        <w:t>В ходе социальной реабилитации используются универсальные методы информационно-консультационной</w:t>
      </w:r>
      <w:r w:rsidR="001F4F6B">
        <w:rPr>
          <w:rFonts w:ascii="Times New Roman" w:eastAsia="Times New Roman" w:hAnsi="Times New Roman" w:cs="Times New Roman"/>
          <w:color w:val="000000"/>
          <w:sz w:val="27"/>
          <w:szCs w:val="27"/>
          <w:lang w:eastAsia="ru-RU"/>
        </w:rPr>
        <w:t xml:space="preserve"> </w:t>
      </w:r>
      <w:r w:rsidRPr="00EA1183">
        <w:rPr>
          <w:rFonts w:ascii="Times New Roman" w:eastAsia="Times New Roman" w:hAnsi="Times New Roman" w:cs="Times New Roman"/>
          <w:color w:val="000000"/>
          <w:sz w:val="27"/>
          <w:szCs w:val="27"/>
          <w:lang w:eastAsia="ru-RU"/>
        </w:rPr>
        <w:t>беседы, психологические тренинги, направленное наблюдение, а также</w:t>
      </w:r>
      <w:r w:rsidR="001F4F6B">
        <w:rPr>
          <w:rFonts w:ascii="Times New Roman" w:eastAsia="Times New Roman" w:hAnsi="Times New Roman" w:cs="Times New Roman"/>
          <w:color w:val="000000"/>
          <w:sz w:val="27"/>
          <w:szCs w:val="27"/>
          <w:lang w:eastAsia="ru-RU"/>
        </w:rPr>
        <w:t xml:space="preserve"> </w:t>
      </w:r>
      <w:r w:rsidRPr="00EA1183">
        <w:rPr>
          <w:rFonts w:ascii="Times New Roman" w:eastAsia="Times New Roman" w:hAnsi="Times New Roman" w:cs="Times New Roman"/>
          <w:color w:val="000000"/>
          <w:sz w:val="27"/>
          <w:szCs w:val="27"/>
          <w:lang w:eastAsia="ru-RU"/>
        </w:rPr>
        <w:t>методы социальной терапии: психотерапевтические тренинги, настрои,</w:t>
      </w:r>
      <w:r w:rsidR="001F4F6B">
        <w:rPr>
          <w:rFonts w:ascii="Times New Roman" w:eastAsia="Times New Roman" w:hAnsi="Times New Roman" w:cs="Times New Roman"/>
          <w:color w:val="000000"/>
          <w:sz w:val="27"/>
          <w:szCs w:val="27"/>
          <w:lang w:eastAsia="ru-RU"/>
        </w:rPr>
        <w:t xml:space="preserve"> </w:t>
      </w:r>
      <w:r w:rsidRPr="00EA1183">
        <w:rPr>
          <w:rFonts w:ascii="Times New Roman" w:eastAsia="Times New Roman" w:hAnsi="Times New Roman" w:cs="Times New Roman"/>
          <w:color w:val="000000"/>
          <w:sz w:val="27"/>
          <w:szCs w:val="27"/>
          <w:lang w:eastAsia="ru-RU"/>
        </w:rPr>
        <w:t xml:space="preserve">ролевые игры, танцевальная терапия, </w:t>
      </w:r>
      <w:proofErr w:type="spellStart"/>
      <w:r w:rsidRPr="00EA1183">
        <w:rPr>
          <w:rFonts w:ascii="Times New Roman" w:eastAsia="Times New Roman" w:hAnsi="Times New Roman" w:cs="Times New Roman"/>
          <w:color w:val="000000"/>
          <w:sz w:val="27"/>
          <w:szCs w:val="27"/>
          <w:lang w:eastAsia="ru-RU"/>
        </w:rPr>
        <w:t>библиотерапия</w:t>
      </w:r>
      <w:proofErr w:type="spellEnd"/>
      <w:r w:rsidRPr="00EA1183">
        <w:rPr>
          <w:rFonts w:ascii="Times New Roman" w:eastAsia="Times New Roman" w:hAnsi="Times New Roman" w:cs="Times New Roman"/>
          <w:color w:val="000000"/>
          <w:sz w:val="27"/>
          <w:szCs w:val="27"/>
          <w:lang w:eastAsia="ru-RU"/>
        </w:rPr>
        <w:t xml:space="preserve"> и т.д.</w:t>
      </w:r>
    </w:p>
    <w:p w:rsidR="001F4F6B" w:rsidRDefault="001F4F6B" w:rsidP="00200352">
      <w:pPr>
        <w:ind w:left="150" w:firstLine="630"/>
        <w:jc w:val="both"/>
        <w:rPr>
          <w:rFonts w:ascii="Times New Roman" w:hAnsi="Times New Roman" w:cs="Times New Roman"/>
          <w:i/>
          <w:color w:val="333333"/>
          <w:sz w:val="27"/>
          <w:szCs w:val="27"/>
        </w:rPr>
      </w:pPr>
    </w:p>
    <w:p w:rsidR="004C7938" w:rsidRPr="008110A7" w:rsidRDefault="004C7938" w:rsidP="00200352">
      <w:pPr>
        <w:ind w:left="150" w:firstLine="630"/>
        <w:jc w:val="both"/>
        <w:rPr>
          <w:rFonts w:ascii="Times New Roman" w:hAnsi="Times New Roman" w:cs="Times New Roman"/>
          <w:color w:val="333333"/>
          <w:sz w:val="27"/>
          <w:szCs w:val="27"/>
        </w:rPr>
      </w:pPr>
      <w:r w:rsidRPr="008110A7">
        <w:rPr>
          <w:rFonts w:ascii="Times New Roman" w:hAnsi="Times New Roman" w:cs="Times New Roman"/>
          <w:i/>
          <w:color w:val="333333"/>
          <w:sz w:val="27"/>
          <w:szCs w:val="27"/>
        </w:rPr>
        <w:lastRenderedPageBreak/>
        <w:t xml:space="preserve">Социальная </w:t>
      </w:r>
      <w:r w:rsidRPr="008110A7">
        <w:rPr>
          <w:rFonts w:ascii="Times New Roman" w:hAnsi="Times New Roman" w:cs="Times New Roman"/>
          <w:b/>
          <w:i/>
          <w:color w:val="333333"/>
          <w:sz w:val="27"/>
          <w:szCs w:val="27"/>
        </w:rPr>
        <w:t>реабилитация военнослужащих</w:t>
      </w:r>
      <w:r w:rsidRPr="008110A7">
        <w:rPr>
          <w:rFonts w:ascii="Times New Roman" w:hAnsi="Times New Roman" w:cs="Times New Roman"/>
          <w:color w:val="333333"/>
          <w:sz w:val="27"/>
          <w:szCs w:val="27"/>
        </w:rPr>
        <w:t xml:space="preserve"> осуществляется по следующим направлениям: психологическая, социальная, медицинская. </w:t>
      </w:r>
    </w:p>
    <w:p w:rsidR="004C7938" w:rsidRPr="008110A7" w:rsidRDefault="004C7938" w:rsidP="00200352">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Главная </w:t>
      </w:r>
      <w:r w:rsidRPr="008110A7">
        <w:rPr>
          <w:rFonts w:ascii="Times New Roman" w:hAnsi="Times New Roman" w:cs="Times New Roman"/>
          <w:i/>
          <w:color w:val="333333"/>
          <w:sz w:val="27"/>
          <w:szCs w:val="27"/>
        </w:rPr>
        <w:t>цель реабилитации военнослужащих</w:t>
      </w:r>
      <w:r w:rsidRPr="008110A7">
        <w:rPr>
          <w:rFonts w:ascii="Times New Roman" w:hAnsi="Times New Roman" w:cs="Times New Roman"/>
          <w:color w:val="333333"/>
          <w:sz w:val="27"/>
          <w:szCs w:val="27"/>
        </w:rPr>
        <w:t xml:space="preserve"> </w:t>
      </w:r>
      <w:r w:rsidRPr="008110A7">
        <w:rPr>
          <w:rFonts w:ascii="Times New Roman" w:hAnsi="Times New Roman" w:cs="Times New Roman"/>
          <w:i/>
          <w:color w:val="333333"/>
          <w:sz w:val="27"/>
          <w:szCs w:val="27"/>
        </w:rPr>
        <w:t xml:space="preserve">и жертв военных конфликтов </w:t>
      </w:r>
      <w:r w:rsidRPr="008110A7">
        <w:rPr>
          <w:rFonts w:ascii="Times New Roman" w:hAnsi="Times New Roman" w:cs="Times New Roman"/>
          <w:color w:val="333333"/>
          <w:sz w:val="27"/>
          <w:szCs w:val="27"/>
        </w:rPr>
        <w:t xml:space="preserve">– </w:t>
      </w:r>
      <w:proofErr w:type="spellStart"/>
      <w:r w:rsidRPr="008110A7">
        <w:rPr>
          <w:rFonts w:ascii="Times New Roman" w:hAnsi="Times New Roman" w:cs="Times New Roman"/>
          <w:color w:val="333333"/>
          <w:sz w:val="27"/>
          <w:szCs w:val="27"/>
        </w:rPr>
        <w:t>ресоциализация</w:t>
      </w:r>
      <w:proofErr w:type="spellEnd"/>
      <w:r w:rsidRPr="008110A7">
        <w:rPr>
          <w:rFonts w:ascii="Times New Roman" w:hAnsi="Times New Roman" w:cs="Times New Roman"/>
          <w:color w:val="333333"/>
          <w:sz w:val="27"/>
          <w:szCs w:val="27"/>
        </w:rPr>
        <w:t xml:space="preserve">, восстановление прежнего социального статуса личности. Основные </w:t>
      </w:r>
      <w:r w:rsidRPr="008110A7">
        <w:rPr>
          <w:rFonts w:ascii="Times New Roman" w:hAnsi="Times New Roman" w:cs="Times New Roman"/>
          <w:i/>
          <w:color w:val="333333"/>
          <w:sz w:val="27"/>
          <w:szCs w:val="27"/>
        </w:rPr>
        <w:t>задачи данного типа социализации</w:t>
      </w:r>
      <w:r w:rsidRPr="008110A7">
        <w:rPr>
          <w:rFonts w:ascii="Times New Roman" w:hAnsi="Times New Roman" w:cs="Times New Roman"/>
          <w:color w:val="333333"/>
          <w:sz w:val="27"/>
          <w:szCs w:val="27"/>
        </w:rPr>
        <w:t xml:space="preserve">: соблюдение социальных гарантий участников военных конфликтов и военнослужащих, контроль над осуществлением социальных льгот, формирование позитивного мнения социума, правовая защита. </w:t>
      </w:r>
    </w:p>
    <w:p w:rsidR="00084F89" w:rsidRPr="008110A7" w:rsidRDefault="00084F89" w:rsidP="00200352">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Основные мероприятия по </w:t>
      </w:r>
      <w:r w:rsidRPr="008110A7">
        <w:rPr>
          <w:rFonts w:ascii="Times New Roman" w:hAnsi="Times New Roman" w:cs="Times New Roman"/>
          <w:b/>
          <w:i/>
          <w:color w:val="333333"/>
          <w:sz w:val="27"/>
          <w:szCs w:val="27"/>
        </w:rPr>
        <w:t>социальной реабилитации лиц пожилого возраста</w:t>
      </w:r>
      <w:r w:rsidRPr="008110A7">
        <w:rPr>
          <w:rFonts w:ascii="Times New Roman" w:hAnsi="Times New Roman" w:cs="Times New Roman"/>
          <w:color w:val="333333"/>
          <w:sz w:val="27"/>
          <w:szCs w:val="27"/>
        </w:rPr>
        <w:t xml:space="preserve"> включают научно-обоснованные практики предоставления социальной помощи данной группе граждан. Социокультурный смысл проблем геронтологической группы характеризуется низким социально-экономическим статусом пожилого человека, отсутствием необходимых помогающих ресурсов, проблемами одиночества. Социальная реабилитация пожилых людей связана с восстановлением их социальной активности, включением в жизнь социума. Программа реабилитации лиц пожилого возраста должна включать: лекарственное обеспечение, </w:t>
      </w:r>
      <w:proofErr w:type="gramStart"/>
      <w:r w:rsidRPr="008110A7">
        <w:rPr>
          <w:rFonts w:ascii="Times New Roman" w:hAnsi="Times New Roman" w:cs="Times New Roman"/>
          <w:color w:val="333333"/>
          <w:sz w:val="27"/>
          <w:szCs w:val="27"/>
        </w:rPr>
        <w:t>медико-социальные</w:t>
      </w:r>
      <w:proofErr w:type="gramEnd"/>
      <w:r w:rsidRPr="008110A7">
        <w:rPr>
          <w:rFonts w:ascii="Times New Roman" w:hAnsi="Times New Roman" w:cs="Times New Roman"/>
          <w:color w:val="333333"/>
          <w:sz w:val="27"/>
          <w:szCs w:val="27"/>
        </w:rPr>
        <w:t xml:space="preserve"> мероприятия, материальную помощь, досуговы, образовательные, творческие методы, увеличивающие спектр приложения их активности.</w:t>
      </w:r>
    </w:p>
    <w:p w:rsidR="00084F89" w:rsidRPr="008110A7" w:rsidRDefault="004C7938" w:rsidP="00200352">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Проблема </w:t>
      </w:r>
      <w:proofErr w:type="spellStart"/>
      <w:r w:rsidRPr="008110A7">
        <w:rPr>
          <w:rFonts w:ascii="Times New Roman" w:hAnsi="Times New Roman" w:cs="Times New Roman"/>
          <w:color w:val="333333"/>
          <w:sz w:val="27"/>
          <w:szCs w:val="27"/>
        </w:rPr>
        <w:t>ресоциализации</w:t>
      </w:r>
      <w:proofErr w:type="spellEnd"/>
      <w:r w:rsidRPr="008110A7">
        <w:rPr>
          <w:rFonts w:ascii="Times New Roman" w:hAnsi="Times New Roman" w:cs="Times New Roman"/>
          <w:color w:val="333333"/>
          <w:sz w:val="27"/>
          <w:szCs w:val="27"/>
        </w:rPr>
        <w:t xml:space="preserve"> </w:t>
      </w:r>
      <w:r w:rsidRPr="008110A7">
        <w:rPr>
          <w:rFonts w:ascii="Times New Roman" w:hAnsi="Times New Roman" w:cs="Times New Roman"/>
          <w:b/>
          <w:i/>
          <w:color w:val="333333"/>
          <w:sz w:val="27"/>
          <w:szCs w:val="27"/>
        </w:rPr>
        <w:t>лиц, отбывших наказание в местах лишения свободы</w:t>
      </w:r>
      <w:r w:rsidRPr="008110A7">
        <w:rPr>
          <w:rFonts w:ascii="Times New Roman" w:hAnsi="Times New Roman" w:cs="Times New Roman"/>
          <w:color w:val="333333"/>
          <w:sz w:val="27"/>
          <w:szCs w:val="27"/>
        </w:rPr>
        <w:t>, в условиях социально-политической трансформации стоит особенно остро. Бывшим заключенным гораздо сложнее найти работу в условиях роста безработицы, повышения требований к уровню квалификации работника, качеству рабочей силы. Социальная реабилитация такой категории граждан должна быть направлена, в первую очередь, на смягчение или снятие социальных стереотипов и барьеров, восстановление социально-правового статуса.</w:t>
      </w:r>
    </w:p>
    <w:p w:rsidR="004C7938" w:rsidRDefault="004C7938" w:rsidP="00200352">
      <w:pPr>
        <w:ind w:left="15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 </w:t>
      </w:r>
      <w:r w:rsidRPr="008110A7">
        <w:rPr>
          <w:rFonts w:ascii="Times New Roman" w:hAnsi="Times New Roman" w:cs="Times New Roman"/>
          <w:color w:val="333333"/>
          <w:sz w:val="27"/>
          <w:szCs w:val="27"/>
        </w:rPr>
        <w:tab/>
      </w:r>
      <w:r w:rsidRPr="008110A7">
        <w:rPr>
          <w:rFonts w:ascii="Times New Roman" w:hAnsi="Times New Roman" w:cs="Times New Roman"/>
          <w:i/>
          <w:color w:val="333333"/>
          <w:sz w:val="27"/>
          <w:szCs w:val="27"/>
        </w:rPr>
        <w:t>Практическая деятельность в рамках технологии социальной реабилитации</w:t>
      </w:r>
      <w:r w:rsidRPr="008110A7">
        <w:rPr>
          <w:rFonts w:ascii="Times New Roman" w:hAnsi="Times New Roman" w:cs="Times New Roman"/>
          <w:color w:val="333333"/>
          <w:sz w:val="27"/>
          <w:szCs w:val="27"/>
        </w:rPr>
        <w:t xml:space="preserve"> обеспечивает реализацию определенных, адресных мероприятий </w:t>
      </w:r>
      <w:proofErr w:type="gramStart"/>
      <w:r w:rsidRPr="008110A7">
        <w:rPr>
          <w:rFonts w:ascii="Times New Roman" w:hAnsi="Times New Roman" w:cs="Times New Roman"/>
          <w:color w:val="333333"/>
          <w:sz w:val="27"/>
          <w:szCs w:val="27"/>
        </w:rPr>
        <w:t>согласно</w:t>
      </w:r>
      <w:proofErr w:type="gramEnd"/>
      <w:r w:rsidRPr="008110A7">
        <w:rPr>
          <w:rFonts w:ascii="Times New Roman" w:hAnsi="Times New Roman" w:cs="Times New Roman"/>
          <w:color w:val="333333"/>
          <w:sz w:val="27"/>
          <w:szCs w:val="27"/>
        </w:rPr>
        <w:t xml:space="preserve"> </w:t>
      </w:r>
      <w:r w:rsidRPr="008110A7">
        <w:rPr>
          <w:rFonts w:ascii="Times New Roman" w:hAnsi="Times New Roman" w:cs="Times New Roman"/>
          <w:i/>
          <w:color w:val="333333"/>
          <w:sz w:val="27"/>
          <w:szCs w:val="27"/>
        </w:rPr>
        <w:t>структурной индивидуальной программы реабилитации.</w:t>
      </w:r>
      <w:r w:rsidRPr="008110A7">
        <w:rPr>
          <w:rFonts w:ascii="Times New Roman" w:hAnsi="Times New Roman" w:cs="Times New Roman"/>
          <w:color w:val="333333"/>
          <w:sz w:val="27"/>
          <w:szCs w:val="27"/>
        </w:rPr>
        <w:t xml:space="preserve"> </w:t>
      </w:r>
    </w:p>
    <w:p w:rsidR="00AD6D48" w:rsidRPr="00905538" w:rsidRDefault="00AD6D48" w:rsidP="00905538">
      <w:pPr>
        <w:ind w:firstLine="708"/>
        <w:jc w:val="both"/>
        <w:rPr>
          <w:rFonts w:ascii="Times New Roman" w:hAnsi="Times New Roman" w:cs="Times New Roman"/>
          <w:i/>
          <w:color w:val="333333"/>
          <w:sz w:val="27"/>
          <w:szCs w:val="27"/>
        </w:rPr>
      </w:pPr>
      <w:r w:rsidRPr="00905538">
        <w:rPr>
          <w:rFonts w:ascii="Times New Roman" w:hAnsi="Times New Roman" w:cs="Times New Roman"/>
          <w:b/>
          <w:i/>
          <w:color w:val="333333"/>
          <w:sz w:val="27"/>
          <w:szCs w:val="27"/>
        </w:rPr>
        <w:t xml:space="preserve">Уровни реализации </w:t>
      </w:r>
      <w:r w:rsidR="00F129CE" w:rsidRPr="00905538">
        <w:rPr>
          <w:rFonts w:ascii="Times New Roman" w:hAnsi="Times New Roman" w:cs="Times New Roman"/>
          <w:b/>
          <w:i/>
          <w:color w:val="333333"/>
          <w:sz w:val="27"/>
          <w:szCs w:val="27"/>
        </w:rPr>
        <w:t xml:space="preserve">технологии социальной </w:t>
      </w:r>
      <w:r w:rsidRPr="00905538">
        <w:rPr>
          <w:rFonts w:ascii="Times New Roman" w:hAnsi="Times New Roman" w:cs="Times New Roman"/>
          <w:b/>
          <w:i/>
          <w:color w:val="333333"/>
          <w:sz w:val="27"/>
          <w:szCs w:val="27"/>
        </w:rPr>
        <w:t>реабилитации</w:t>
      </w:r>
      <w:r w:rsidR="00905538">
        <w:rPr>
          <w:rFonts w:ascii="Times New Roman" w:hAnsi="Times New Roman" w:cs="Times New Roman"/>
          <w:b/>
          <w:i/>
          <w:color w:val="333333"/>
          <w:sz w:val="27"/>
          <w:szCs w:val="27"/>
        </w:rPr>
        <w:t xml:space="preserve"> </w:t>
      </w:r>
      <w:r w:rsidR="00905538" w:rsidRPr="00905538">
        <w:rPr>
          <w:rFonts w:ascii="Times New Roman" w:hAnsi="Times New Roman" w:cs="Times New Roman"/>
          <w:i/>
          <w:color w:val="333333"/>
          <w:sz w:val="27"/>
          <w:szCs w:val="27"/>
        </w:rPr>
        <w:t>(по принципу организационного подхода</w:t>
      </w:r>
      <w:r w:rsidR="00905538">
        <w:rPr>
          <w:rFonts w:ascii="Times New Roman" w:hAnsi="Times New Roman" w:cs="Times New Roman"/>
          <w:i/>
          <w:color w:val="333333"/>
          <w:sz w:val="27"/>
          <w:szCs w:val="27"/>
        </w:rPr>
        <w:t>)</w:t>
      </w:r>
    </w:p>
    <w:p w:rsidR="004C7938" w:rsidRPr="008110A7" w:rsidRDefault="004C7938" w:rsidP="004C7938">
      <w:pPr>
        <w:ind w:left="150" w:firstLine="630"/>
        <w:jc w:val="both"/>
        <w:rPr>
          <w:rFonts w:ascii="Times New Roman" w:hAnsi="Times New Roman" w:cs="Times New Roman"/>
          <w:color w:val="333333"/>
          <w:sz w:val="27"/>
          <w:szCs w:val="27"/>
        </w:rPr>
      </w:pPr>
      <w:r w:rsidRPr="008110A7">
        <w:rPr>
          <w:rFonts w:ascii="Times New Roman" w:hAnsi="Times New Roman" w:cs="Times New Roman"/>
          <w:b/>
          <w:i/>
          <w:color w:val="333333"/>
          <w:sz w:val="27"/>
          <w:szCs w:val="27"/>
        </w:rPr>
        <w:t>Индивидуальный уровень.</w:t>
      </w:r>
      <w:r w:rsidRPr="008110A7">
        <w:rPr>
          <w:rFonts w:ascii="Times New Roman" w:hAnsi="Times New Roman" w:cs="Times New Roman"/>
          <w:color w:val="333333"/>
          <w:sz w:val="27"/>
          <w:szCs w:val="27"/>
        </w:rPr>
        <w:t xml:space="preserve"> </w:t>
      </w:r>
    </w:p>
    <w:p w:rsidR="004C7938" w:rsidRPr="008110A7" w:rsidRDefault="004C7938" w:rsidP="004C7938">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Метод «</w:t>
      </w:r>
      <w:proofErr w:type="spellStart"/>
      <w:r w:rsidRPr="008110A7">
        <w:rPr>
          <w:rFonts w:ascii="Times New Roman" w:hAnsi="Times New Roman" w:cs="Times New Roman"/>
          <w:color w:val="333333"/>
          <w:sz w:val="27"/>
          <w:szCs w:val="27"/>
        </w:rPr>
        <w:t>кейсуорк</w:t>
      </w:r>
      <w:proofErr w:type="spellEnd"/>
      <w:r w:rsidRPr="008110A7">
        <w:rPr>
          <w:rFonts w:ascii="Times New Roman" w:hAnsi="Times New Roman" w:cs="Times New Roman"/>
          <w:color w:val="333333"/>
          <w:sz w:val="27"/>
          <w:szCs w:val="27"/>
        </w:rPr>
        <w:t xml:space="preserve">» основан на решении проблемы для предоставления опоры и побуждения индивида </w:t>
      </w:r>
      <w:proofErr w:type="gramStart"/>
      <w:r w:rsidRPr="008110A7">
        <w:rPr>
          <w:rFonts w:ascii="Times New Roman" w:hAnsi="Times New Roman" w:cs="Times New Roman"/>
          <w:color w:val="333333"/>
          <w:sz w:val="27"/>
          <w:szCs w:val="27"/>
        </w:rPr>
        <w:t>справиться</w:t>
      </w:r>
      <w:proofErr w:type="gramEnd"/>
      <w:r w:rsidRPr="008110A7">
        <w:rPr>
          <w:rFonts w:ascii="Times New Roman" w:hAnsi="Times New Roman" w:cs="Times New Roman"/>
          <w:color w:val="333333"/>
          <w:sz w:val="27"/>
          <w:szCs w:val="27"/>
        </w:rPr>
        <w:t xml:space="preserve"> с жизненной ситуацией и разобраться в проблеме. Данный подход опирается на выбор психологического </w:t>
      </w:r>
      <w:r w:rsidRPr="008110A7">
        <w:rPr>
          <w:rFonts w:ascii="Times New Roman" w:hAnsi="Times New Roman" w:cs="Times New Roman"/>
          <w:color w:val="333333"/>
          <w:sz w:val="27"/>
          <w:szCs w:val="27"/>
        </w:rPr>
        <w:lastRenderedPageBreak/>
        <w:t xml:space="preserve">подхода к пониманию личности. Метод составляют следующие элементы: установление первичной коммуникации; анализ и изучение проблемной ситуации; определение целей и задач работы; трансформация взаимоотношений личности с самим собой, с социальным окружением; оценка результатов совместной работы, прогресса. </w:t>
      </w:r>
    </w:p>
    <w:p w:rsidR="004C7938" w:rsidRPr="008110A7" w:rsidRDefault="004C7938" w:rsidP="004C7938">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Метод индивидуальной работы эффективен в определении перспектив, преодолении стрессов, в адаптации к реальности, в </w:t>
      </w:r>
      <w:proofErr w:type="spellStart"/>
      <w:r w:rsidRPr="008110A7">
        <w:rPr>
          <w:rFonts w:ascii="Times New Roman" w:hAnsi="Times New Roman" w:cs="Times New Roman"/>
          <w:color w:val="333333"/>
          <w:sz w:val="27"/>
          <w:szCs w:val="27"/>
        </w:rPr>
        <w:t>самопринятии</w:t>
      </w:r>
      <w:proofErr w:type="spellEnd"/>
      <w:r w:rsidRPr="008110A7">
        <w:rPr>
          <w:rFonts w:ascii="Times New Roman" w:hAnsi="Times New Roman" w:cs="Times New Roman"/>
          <w:color w:val="333333"/>
          <w:sz w:val="27"/>
          <w:szCs w:val="27"/>
        </w:rPr>
        <w:t xml:space="preserve"> и самопознании, в приобретении коммуникативных умений. </w:t>
      </w:r>
    </w:p>
    <w:p w:rsidR="004C7938" w:rsidRPr="008110A7" w:rsidRDefault="004C7938" w:rsidP="004C7938">
      <w:pPr>
        <w:ind w:left="150" w:firstLine="630"/>
        <w:jc w:val="both"/>
        <w:rPr>
          <w:rFonts w:ascii="Times New Roman" w:hAnsi="Times New Roman" w:cs="Times New Roman"/>
          <w:color w:val="333333"/>
          <w:sz w:val="27"/>
          <w:szCs w:val="27"/>
        </w:rPr>
      </w:pPr>
      <w:r w:rsidRPr="008110A7">
        <w:rPr>
          <w:rFonts w:ascii="Times New Roman" w:hAnsi="Times New Roman" w:cs="Times New Roman"/>
          <w:b/>
          <w:i/>
          <w:color w:val="333333"/>
          <w:sz w:val="27"/>
          <w:szCs w:val="27"/>
        </w:rPr>
        <w:t>Групповой уровень</w:t>
      </w:r>
      <w:r w:rsidRPr="008110A7">
        <w:rPr>
          <w:rFonts w:ascii="Times New Roman" w:hAnsi="Times New Roman" w:cs="Times New Roman"/>
          <w:color w:val="333333"/>
          <w:sz w:val="27"/>
          <w:szCs w:val="27"/>
        </w:rPr>
        <w:t xml:space="preserve">. Основная цель метода групповой работы – предоставление помощи индивиду через передачу группового опыта для формирования социального опыта, развития духовных и физических сил. Для реализации этой цели организуется групповая деятельность, активизируется социальная активность членов группы; расширяется сфера самосознания и индивидуального опыта через интенсивное общение, включение группы в творческую, продуктивную деятельность. </w:t>
      </w:r>
    </w:p>
    <w:p w:rsidR="004C7938" w:rsidRPr="008110A7" w:rsidRDefault="004C7938" w:rsidP="004C7938">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Выделяют </w:t>
      </w:r>
      <w:r w:rsidRPr="008110A7">
        <w:rPr>
          <w:rFonts w:ascii="Times New Roman" w:hAnsi="Times New Roman" w:cs="Times New Roman"/>
          <w:i/>
          <w:color w:val="333333"/>
          <w:sz w:val="27"/>
          <w:szCs w:val="27"/>
        </w:rPr>
        <w:t>различные группы,</w:t>
      </w:r>
      <w:r w:rsidRPr="008110A7">
        <w:rPr>
          <w:rFonts w:ascii="Times New Roman" w:hAnsi="Times New Roman" w:cs="Times New Roman"/>
          <w:color w:val="333333"/>
          <w:sz w:val="27"/>
          <w:szCs w:val="27"/>
        </w:rPr>
        <w:t xml:space="preserve"> формирующиеся в зависимости от поставленных целей и задач: группы восстановления, группы самопомощи, образовательные группы, терапевтические группы, ориентированные на разрешение экзистенциальных и психосоматических проблем. </w:t>
      </w:r>
    </w:p>
    <w:p w:rsidR="004C7938" w:rsidRPr="008110A7" w:rsidRDefault="004C7938" w:rsidP="004C7938">
      <w:pPr>
        <w:ind w:left="150" w:firstLine="630"/>
        <w:jc w:val="both"/>
        <w:rPr>
          <w:rFonts w:ascii="Times New Roman" w:hAnsi="Times New Roman" w:cs="Times New Roman"/>
          <w:color w:val="333333"/>
          <w:sz w:val="27"/>
          <w:szCs w:val="27"/>
        </w:rPr>
      </w:pPr>
      <w:r w:rsidRPr="00B059C2">
        <w:rPr>
          <w:rFonts w:ascii="Times New Roman" w:hAnsi="Times New Roman" w:cs="Times New Roman"/>
          <w:b/>
          <w:i/>
          <w:color w:val="333333"/>
          <w:sz w:val="27"/>
          <w:szCs w:val="27"/>
        </w:rPr>
        <w:t>Социальная работа на уровне общины.</w:t>
      </w:r>
      <w:r w:rsidRPr="008110A7">
        <w:rPr>
          <w:rFonts w:ascii="Times New Roman" w:hAnsi="Times New Roman" w:cs="Times New Roman"/>
          <w:color w:val="333333"/>
          <w:sz w:val="27"/>
          <w:szCs w:val="27"/>
        </w:rPr>
        <w:t xml:space="preserve"> Деятельность, основанная на взаимодействии социального работника или социальных слу</w:t>
      </w:r>
      <w:proofErr w:type="gramStart"/>
      <w:r w:rsidRPr="008110A7">
        <w:rPr>
          <w:rFonts w:ascii="Times New Roman" w:hAnsi="Times New Roman" w:cs="Times New Roman"/>
          <w:color w:val="333333"/>
          <w:sz w:val="27"/>
          <w:szCs w:val="27"/>
        </w:rPr>
        <w:t>жб с пр</w:t>
      </w:r>
      <w:proofErr w:type="gramEnd"/>
      <w:r w:rsidRPr="008110A7">
        <w:rPr>
          <w:rFonts w:ascii="Times New Roman" w:hAnsi="Times New Roman" w:cs="Times New Roman"/>
          <w:color w:val="333333"/>
          <w:sz w:val="27"/>
          <w:szCs w:val="27"/>
        </w:rPr>
        <w:t xml:space="preserve">едставителями различных общественных организаций на общегосударственном, региональном или местном уровне. </w:t>
      </w:r>
      <w:proofErr w:type="spellStart"/>
      <w:r w:rsidRPr="008110A7">
        <w:rPr>
          <w:rFonts w:ascii="Times New Roman" w:hAnsi="Times New Roman" w:cs="Times New Roman"/>
          <w:color w:val="333333"/>
          <w:sz w:val="27"/>
          <w:szCs w:val="27"/>
        </w:rPr>
        <w:t>Коммъюнити</w:t>
      </w:r>
      <w:proofErr w:type="spellEnd"/>
      <w:r w:rsidRPr="008110A7">
        <w:rPr>
          <w:rFonts w:ascii="Times New Roman" w:hAnsi="Times New Roman" w:cs="Times New Roman"/>
          <w:color w:val="333333"/>
          <w:sz w:val="27"/>
          <w:szCs w:val="27"/>
        </w:rPr>
        <w:t xml:space="preserve"> (община) – сложная культурно-историческая, социально-экономическая система групповой общности людей, выполняющая по отношению к свои членам, ряд функций: </w:t>
      </w:r>
      <w:proofErr w:type="spellStart"/>
      <w:r w:rsidRPr="008110A7">
        <w:rPr>
          <w:rFonts w:ascii="Times New Roman" w:hAnsi="Times New Roman" w:cs="Times New Roman"/>
          <w:color w:val="333333"/>
          <w:sz w:val="27"/>
          <w:szCs w:val="27"/>
        </w:rPr>
        <w:t>взаимоподдержки</w:t>
      </w:r>
      <w:proofErr w:type="spellEnd"/>
      <w:r w:rsidRPr="008110A7">
        <w:rPr>
          <w:rFonts w:ascii="Times New Roman" w:hAnsi="Times New Roman" w:cs="Times New Roman"/>
          <w:color w:val="333333"/>
          <w:sz w:val="27"/>
          <w:szCs w:val="27"/>
        </w:rPr>
        <w:t xml:space="preserve">, социализации, социального контроля, производства и </w:t>
      </w:r>
      <w:proofErr w:type="gramStart"/>
      <w:r w:rsidRPr="008110A7">
        <w:rPr>
          <w:rFonts w:ascii="Times New Roman" w:hAnsi="Times New Roman" w:cs="Times New Roman"/>
          <w:color w:val="333333"/>
          <w:sz w:val="27"/>
          <w:szCs w:val="27"/>
        </w:rPr>
        <w:t>распределения</w:t>
      </w:r>
      <w:proofErr w:type="gramEnd"/>
      <w:r w:rsidRPr="008110A7">
        <w:rPr>
          <w:rFonts w:ascii="Times New Roman" w:hAnsi="Times New Roman" w:cs="Times New Roman"/>
          <w:color w:val="333333"/>
          <w:sz w:val="27"/>
          <w:szCs w:val="27"/>
        </w:rPr>
        <w:t xml:space="preserve"> социальных благ и т.д. </w:t>
      </w:r>
    </w:p>
    <w:p w:rsidR="004C7938" w:rsidRPr="008110A7" w:rsidRDefault="004C7938" w:rsidP="004C7938">
      <w:pPr>
        <w:ind w:left="150" w:firstLine="630"/>
        <w:jc w:val="both"/>
        <w:rPr>
          <w:rFonts w:ascii="Times New Roman" w:hAnsi="Times New Roman" w:cs="Times New Roman"/>
          <w:color w:val="333333"/>
          <w:sz w:val="27"/>
          <w:szCs w:val="27"/>
        </w:rPr>
      </w:pPr>
      <w:r w:rsidRPr="008110A7">
        <w:rPr>
          <w:rFonts w:ascii="Times New Roman" w:hAnsi="Times New Roman" w:cs="Times New Roman"/>
          <w:color w:val="333333"/>
          <w:sz w:val="27"/>
          <w:szCs w:val="27"/>
        </w:rPr>
        <w:t xml:space="preserve">Главная цель деятельности – активизация развития и улучшение жизнедеятельности общности. Принципы реализации метода социальной работы на уровне общины: доступность сервиса, межведомственный подход, активное сотрудничество граждан и сервиса помощи, развитие и поддержка новых инициатив, подвижность, децентрализация </w:t>
      </w:r>
      <w:proofErr w:type="gramStart"/>
      <w:r w:rsidRPr="008110A7">
        <w:rPr>
          <w:rFonts w:ascii="Times New Roman" w:hAnsi="Times New Roman" w:cs="Times New Roman"/>
          <w:color w:val="333333"/>
          <w:sz w:val="27"/>
          <w:szCs w:val="27"/>
        </w:rPr>
        <w:t>контроля за</w:t>
      </w:r>
      <w:proofErr w:type="gramEnd"/>
      <w:r w:rsidRPr="008110A7">
        <w:rPr>
          <w:rFonts w:ascii="Times New Roman" w:hAnsi="Times New Roman" w:cs="Times New Roman"/>
          <w:color w:val="333333"/>
          <w:sz w:val="27"/>
          <w:szCs w:val="27"/>
        </w:rPr>
        <w:t xml:space="preserve"> бюджетом.</w:t>
      </w:r>
    </w:p>
    <w:p w:rsidR="004C7938" w:rsidRPr="00905538" w:rsidRDefault="00136468" w:rsidP="004C7938">
      <w:pPr>
        <w:ind w:left="150" w:firstLine="630"/>
        <w:jc w:val="both"/>
        <w:rPr>
          <w:rFonts w:ascii="Times New Roman" w:hAnsi="Times New Roman" w:cs="Times New Roman"/>
          <w:b/>
          <w:i/>
          <w:sz w:val="27"/>
          <w:szCs w:val="27"/>
        </w:rPr>
      </w:pPr>
      <w:r>
        <w:rPr>
          <w:rFonts w:ascii="Times New Roman" w:hAnsi="Times New Roman" w:cs="Times New Roman"/>
          <w:b/>
          <w:i/>
          <w:color w:val="333333"/>
          <w:sz w:val="27"/>
          <w:szCs w:val="27"/>
        </w:rPr>
        <w:t>4</w:t>
      </w:r>
      <w:r w:rsidR="00F0343D" w:rsidRPr="008110A7">
        <w:rPr>
          <w:rFonts w:ascii="Times New Roman" w:hAnsi="Times New Roman" w:cs="Times New Roman"/>
          <w:b/>
          <w:i/>
          <w:color w:val="333333"/>
          <w:sz w:val="27"/>
          <w:szCs w:val="27"/>
        </w:rPr>
        <w:t>.</w:t>
      </w:r>
      <w:r w:rsidR="00F0343D" w:rsidRPr="008110A7">
        <w:rPr>
          <w:rFonts w:ascii="Times New Roman" w:hAnsi="Times New Roman" w:cs="Times New Roman"/>
          <w:b/>
          <w:i/>
          <w:color w:val="333333"/>
          <w:sz w:val="27"/>
          <w:szCs w:val="27"/>
        </w:rPr>
        <w:tab/>
      </w:r>
      <w:r w:rsidR="00F0343D" w:rsidRPr="00905538">
        <w:rPr>
          <w:rFonts w:ascii="Times New Roman" w:hAnsi="Times New Roman" w:cs="Times New Roman"/>
          <w:b/>
          <w:i/>
          <w:sz w:val="27"/>
          <w:szCs w:val="27"/>
        </w:rPr>
        <w:t>Личностные качества специалиста в сфере социальной работы для практической реализации технологии социальной реабилитации</w:t>
      </w:r>
    </w:p>
    <w:p w:rsidR="00E72096"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На данный момент в </w:t>
      </w:r>
      <w:r w:rsidR="00F0343D" w:rsidRPr="008110A7">
        <w:rPr>
          <w:rFonts w:ascii="Times New Roman" w:hAnsi="Times New Roman" w:cs="Times New Roman"/>
          <w:sz w:val="27"/>
          <w:szCs w:val="27"/>
        </w:rPr>
        <w:t xml:space="preserve">социальных </w:t>
      </w:r>
      <w:r w:rsidRPr="008110A7">
        <w:rPr>
          <w:rFonts w:ascii="Times New Roman" w:hAnsi="Times New Roman" w:cs="Times New Roman"/>
          <w:sz w:val="27"/>
          <w:szCs w:val="27"/>
        </w:rPr>
        <w:t xml:space="preserve">учреждениях  существует острая необходимость в специалистах социальной работы, способных высокопрофессионально, на современном уровне осуществлять свою </w:t>
      </w:r>
      <w:r w:rsidRPr="008110A7">
        <w:rPr>
          <w:rFonts w:ascii="Times New Roman" w:hAnsi="Times New Roman" w:cs="Times New Roman"/>
          <w:sz w:val="27"/>
          <w:szCs w:val="27"/>
        </w:rPr>
        <w:lastRenderedPageBreak/>
        <w:t xml:space="preserve">профессиональную деятельность. Долгое время считавшаяся прерогативой учреждений здравоохранения реабилитация </w:t>
      </w:r>
      <w:r w:rsidRPr="008110A7">
        <w:rPr>
          <w:rFonts w:ascii="Times New Roman" w:hAnsi="Times New Roman" w:cs="Times New Roman"/>
          <w:i/>
          <w:sz w:val="27"/>
          <w:szCs w:val="27"/>
        </w:rPr>
        <w:t>в современных условиях ознаменовалась осознанием роли социального работника как представителя особой интегрирующей профессии, способного обеспечить объединение различных аспектов реабилитации в процессе ее осуществления</w:t>
      </w:r>
      <w:r w:rsidRPr="008110A7">
        <w:rPr>
          <w:rFonts w:ascii="Times New Roman" w:hAnsi="Times New Roman" w:cs="Times New Roman"/>
          <w:sz w:val="27"/>
          <w:szCs w:val="27"/>
        </w:rPr>
        <w:t xml:space="preserve">.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Так как объектом деятельности социальных работников в сфере социальной реабилитации являются люди, переживающие тяжелое психологическое состояние, то наряду с профессиональными знаниями и умениями серьезные требования предъявляются к личностным качествам специалиста.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Выделяют следующие </w:t>
      </w:r>
      <w:r w:rsidRPr="008110A7">
        <w:rPr>
          <w:rFonts w:ascii="Times New Roman" w:hAnsi="Times New Roman" w:cs="Times New Roman"/>
          <w:i/>
          <w:sz w:val="27"/>
          <w:szCs w:val="27"/>
        </w:rPr>
        <w:t>качества специалистов, работающих с людьми с ограниченными возможностями:</w:t>
      </w:r>
      <w:r w:rsidRPr="008110A7">
        <w:rPr>
          <w:rFonts w:ascii="Times New Roman" w:hAnsi="Times New Roman" w:cs="Times New Roman"/>
          <w:sz w:val="27"/>
          <w:szCs w:val="27"/>
        </w:rPr>
        <w:t xml:space="preserve">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 коммуникативные качества: умение слушать клиента, отсутствие конфликтов во взаимоотношениях, умение убеждать, умение находить подход к клиенту;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 оперативные: умение помочь людям в экстремальных ситуациях, умение гибко менять способность действовать в отношении клиента, умение быстро принимать решения в интересах других людей, умение адекватно реагировать на меняющуюся ситуацию, умение выйти из трудной ситуации, умение гасить конфликты;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 моральные: соблюдать этические нормы поведения, готовность выслушать несправедливые упреки, </w:t>
      </w:r>
      <w:proofErr w:type="spellStart"/>
      <w:r w:rsidRPr="008110A7">
        <w:rPr>
          <w:rFonts w:ascii="Times New Roman" w:hAnsi="Times New Roman" w:cs="Times New Roman"/>
          <w:sz w:val="27"/>
          <w:szCs w:val="27"/>
        </w:rPr>
        <w:t>эмпатийность</w:t>
      </w:r>
      <w:proofErr w:type="spellEnd"/>
      <w:r w:rsidRPr="008110A7">
        <w:rPr>
          <w:rFonts w:ascii="Times New Roman" w:hAnsi="Times New Roman" w:cs="Times New Roman"/>
          <w:sz w:val="27"/>
          <w:szCs w:val="27"/>
        </w:rPr>
        <w:t xml:space="preserve">, готовность </w:t>
      </w:r>
      <w:proofErr w:type="spellStart"/>
      <w:r w:rsidRPr="008110A7">
        <w:rPr>
          <w:rFonts w:ascii="Times New Roman" w:hAnsi="Times New Roman" w:cs="Times New Roman"/>
          <w:sz w:val="27"/>
          <w:szCs w:val="27"/>
        </w:rPr>
        <w:t>придти</w:t>
      </w:r>
      <w:proofErr w:type="spellEnd"/>
      <w:r w:rsidRPr="008110A7">
        <w:rPr>
          <w:rFonts w:ascii="Times New Roman" w:hAnsi="Times New Roman" w:cs="Times New Roman"/>
          <w:sz w:val="27"/>
          <w:szCs w:val="27"/>
        </w:rPr>
        <w:t xml:space="preserve"> на помощь, терпимость;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 </w:t>
      </w:r>
      <w:proofErr w:type="gramStart"/>
      <w:r w:rsidRPr="008110A7">
        <w:rPr>
          <w:rFonts w:ascii="Times New Roman" w:hAnsi="Times New Roman" w:cs="Times New Roman"/>
          <w:sz w:val="27"/>
          <w:szCs w:val="27"/>
        </w:rPr>
        <w:t>организаторские</w:t>
      </w:r>
      <w:proofErr w:type="gramEnd"/>
      <w:r w:rsidRPr="008110A7">
        <w:rPr>
          <w:rFonts w:ascii="Times New Roman" w:hAnsi="Times New Roman" w:cs="Times New Roman"/>
          <w:sz w:val="27"/>
          <w:szCs w:val="27"/>
        </w:rPr>
        <w:t xml:space="preserve">: работоспособность, ответственность, справедливость, умение доводить начатое до конца, эмоциональная устойчивость;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 качества самосознания: умение анализировать свое поведение, готовность принимать информацию о себе от других людей, умение оценить свои недостатки и исправить их. </w:t>
      </w:r>
    </w:p>
    <w:p w:rsidR="002647DA" w:rsidRPr="008110A7" w:rsidRDefault="002647DA" w:rsidP="002647DA">
      <w:pPr>
        <w:pStyle w:val="a5"/>
        <w:ind w:firstLine="708"/>
        <w:jc w:val="both"/>
        <w:rPr>
          <w:rFonts w:ascii="Times New Roman" w:hAnsi="Times New Roman" w:cs="Times New Roman"/>
          <w:sz w:val="27"/>
          <w:szCs w:val="27"/>
        </w:rPr>
      </w:pPr>
      <w:proofErr w:type="gramStart"/>
      <w:r w:rsidRPr="008110A7">
        <w:rPr>
          <w:rFonts w:ascii="Times New Roman" w:hAnsi="Times New Roman" w:cs="Times New Roman"/>
          <w:sz w:val="27"/>
          <w:szCs w:val="27"/>
        </w:rPr>
        <w:t>Выделяют также такие личностные особенности социальных работников: доброта, заботливость, честность, отзывчивость, приветливость, терпимость, человечность, общительность, сострадание, бескорыстность, уравновешенность.</w:t>
      </w:r>
      <w:proofErr w:type="gramEnd"/>
      <w:r w:rsidRPr="008110A7">
        <w:rPr>
          <w:rFonts w:ascii="Times New Roman" w:hAnsi="Times New Roman" w:cs="Times New Roman"/>
          <w:sz w:val="27"/>
          <w:szCs w:val="27"/>
        </w:rPr>
        <w:t xml:space="preserve"> Навыки общения: внимание к другим, умение выслушать, обходительность, вежливое отношение к людям. Отношение к работе: добросовестность, исполнительность, ответственность, требовательность к себе. </w:t>
      </w:r>
    </w:p>
    <w:p w:rsidR="002647DA" w:rsidRPr="008110A7" w:rsidRDefault="002647DA" w:rsidP="002647DA">
      <w:pPr>
        <w:pStyle w:val="a5"/>
        <w:ind w:firstLine="708"/>
        <w:jc w:val="both"/>
        <w:rPr>
          <w:rFonts w:ascii="Times New Roman" w:hAnsi="Times New Roman" w:cs="Times New Roman"/>
          <w:i/>
          <w:sz w:val="27"/>
          <w:szCs w:val="27"/>
        </w:rPr>
      </w:pPr>
      <w:r w:rsidRPr="008110A7">
        <w:rPr>
          <w:rFonts w:ascii="Times New Roman" w:hAnsi="Times New Roman" w:cs="Times New Roman"/>
          <w:sz w:val="27"/>
          <w:szCs w:val="27"/>
        </w:rPr>
        <w:t xml:space="preserve">Одной из важнейших проблем в области социальной реабилитации, в которой работают люди с объектом, имеющим особые нужды, и где профессионализм и долголетие специалиста приобретают исключительную важность, является </w:t>
      </w:r>
      <w:r w:rsidRPr="008110A7">
        <w:rPr>
          <w:rFonts w:ascii="Times New Roman" w:hAnsi="Times New Roman" w:cs="Times New Roman"/>
          <w:i/>
          <w:sz w:val="27"/>
          <w:szCs w:val="27"/>
        </w:rPr>
        <w:t xml:space="preserve">проблема эмоционального выгорания.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Социальный работник, погруженный в гущу социальной жизни, несет в себе бремя огромной ответственности, как за конкретного человека, так и за состояние сообщества, в котором он работает, и общества в целом. При этом социальные условия и состояние общества влияют не только на характер проблем, которые призван решать в своей деятельности социальный работник, но и на его личностные особенности. </w:t>
      </w:r>
    </w:p>
    <w:p w:rsidR="002647DA" w:rsidRPr="008110A7" w:rsidRDefault="002647DA" w:rsidP="002647DA">
      <w:pPr>
        <w:pStyle w:val="a5"/>
        <w:ind w:firstLine="708"/>
        <w:jc w:val="both"/>
        <w:rPr>
          <w:rFonts w:ascii="Times New Roman" w:hAnsi="Times New Roman" w:cs="Times New Roman"/>
          <w:sz w:val="27"/>
          <w:szCs w:val="27"/>
        </w:rPr>
      </w:pPr>
      <w:proofErr w:type="gramStart"/>
      <w:r w:rsidRPr="008110A7">
        <w:rPr>
          <w:rFonts w:ascii="Times New Roman" w:hAnsi="Times New Roman" w:cs="Times New Roman"/>
          <w:sz w:val="27"/>
          <w:szCs w:val="27"/>
        </w:rPr>
        <w:t xml:space="preserve">Он сам не может не испытывать гнета бытовых проблем,  не ощущать потерю идеалов и общественных ориентиров, эрозию личной и социальной </w:t>
      </w:r>
      <w:r w:rsidRPr="008110A7">
        <w:rPr>
          <w:rFonts w:ascii="Times New Roman" w:hAnsi="Times New Roman" w:cs="Times New Roman"/>
          <w:sz w:val="27"/>
          <w:szCs w:val="27"/>
        </w:rPr>
        <w:lastRenderedPageBreak/>
        <w:t>ответственности и, как следствие, в своей работе он может не только не быть эффективным, но и множить и усугублять проблемы своих подопечных собственной беспомощностью, неумением, а иногда и невозможностью в силу особенностей эмоциональной сферы наладить продуктивный межличностный контакт и т</w:t>
      </w:r>
      <w:proofErr w:type="gramEnd"/>
      <w:r w:rsidRPr="008110A7">
        <w:rPr>
          <w:rFonts w:ascii="Times New Roman" w:hAnsi="Times New Roman" w:cs="Times New Roman"/>
          <w:sz w:val="27"/>
          <w:szCs w:val="27"/>
        </w:rPr>
        <w:t xml:space="preserve">. п.  </w:t>
      </w:r>
    </w:p>
    <w:p w:rsidR="002647DA" w:rsidRPr="008110A7" w:rsidRDefault="002647DA" w:rsidP="002647DA">
      <w:pPr>
        <w:pStyle w:val="a5"/>
        <w:ind w:firstLine="708"/>
        <w:jc w:val="both"/>
        <w:rPr>
          <w:rFonts w:ascii="Times New Roman" w:hAnsi="Times New Roman" w:cs="Times New Roman"/>
          <w:sz w:val="27"/>
          <w:szCs w:val="27"/>
        </w:rPr>
      </w:pPr>
      <w:r w:rsidRPr="008110A7">
        <w:rPr>
          <w:rFonts w:ascii="Times New Roman" w:hAnsi="Times New Roman" w:cs="Times New Roman"/>
          <w:sz w:val="27"/>
          <w:szCs w:val="27"/>
        </w:rPr>
        <w:t xml:space="preserve">Поэтому осуществление в процессе социальной работы </w:t>
      </w:r>
      <w:r w:rsidR="00E72096" w:rsidRPr="008110A7">
        <w:rPr>
          <w:rFonts w:ascii="Times New Roman" w:hAnsi="Times New Roman" w:cs="Times New Roman"/>
          <w:sz w:val="27"/>
          <w:szCs w:val="27"/>
        </w:rPr>
        <w:t xml:space="preserve">оказания </w:t>
      </w:r>
      <w:r w:rsidRPr="008110A7">
        <w:rPr>
          <w:rFonts w:ascii="Times New Roman" w:hAnsi="Times New Roman" w:cs="Times New Roman"/>
          <w:sz w:val="27"/>
          <w:szCs w:val="27"/>
        </w:rPr>
        <w:t>социально</w:t>
      </w:r>
      <w:r w:rsidR="00E72096" w:rsidRPr="008110A7">
        <w:rPr>
          <w:rFonts w:ascii="Times New Roman" w:hAnsi="Times New Roman" w:cs="Times New Roman"/>
          <w:sz w:val="27"/>
          <w:szCs w:val="27"/>
        </w:rPr>
        <w:t xml:space="preserve">-психологической поддержки </w:t>
      </w:r>
      <w:r w:rsidRPr="008110A7">
        <w:rPr>
          <w:rFonts w:ascii="Times New Roman" w:hAnsi="Times New Roman" w:cs="Times New Roman"/>
          <w:sz w:val="27"/>
          <w:szCs w:val="27"/>
        </w:rPr>
        <w:t>и милосердия естественно наталкивается на ряд собственно психологических трудностей, которые могут быть устранены только либо путем специального подбора социальных работников с профессионально желаемыми личностными качествами, либо путем развития этих каче</w:t>
      </w:r>
      <w:proofErr w:type="gramStart"/>
      <w:r w:rsidRPr="008110A7">
        <w:rPr>
          <w:rFonts w:ascii="Times New Roman" w:hAnsi="Times New Roman" w:cs="Times New Roman"/>
          <w:sz w:val="27"/>
          <w:szCs w:val="27"/>
        </w:rPr>
        <w:t>ств в пр</w:t>
      </w:r>
      <w:proofErr w:type="gramEnd"/>
      <w:r w:rsidRPr="008110A7">
        <w:rPr>
          <w:rFonts w:ascii="Times New Roman" w:hAnsi="Times New Roman" w:cs="Times New Roman"/>
          <w:sz w:val="27"/>
          <w:szCs w:val="27"/>
        </w:rPr>
        <w:t>оцессе подготовки и переподготовки, т. е. в процессе специального обучения.</w:t>
      </w:r>
    </w:p>
    <w:p w:rsidR="004A52A8" w:rsidRPr="005500D3" w:rsidRDefault="00622AB6" w:rsidP="003B544C">
      <w:pPr>
        <w:jc w:val="center"/>
        <w:rPr>
          <w:rFonts w:ascii="Times New Roman" w:hAnsi="Times New Roman" w:cs="Times New Roman"/>
          <w:sz w:val="27"/>
          <w:szCs w:val="27"/>
        </w:rPr>
      </w:pPr>
      <w:r w:rsidRPr="005500D3">
        <w:rPr>
          <w:rFonts w:ascii="Times New Roman" w:hAnsi="Times New Roman" w:cs="Times New Roman"/>
          <w:sz w:val="27"/>
          <w:szCs w:val="27"/>
        </w:rPr>
        <w:t>Литература</w:t>
      </w:r>
    </w:p>
    <w:p w:rsidR="008110A7" w:rsidRPr="00905538" w:rsidRDefault="008110A7" w:rsidP="00FA4DCF">
      <w:pPr>
        <w:pStyle w:val="a4"/>
        <w:numPr>
          <w:ilvl w:val="0"/>
          <w:numId w:val="13"/>
        </w:numPr>
        <w:rPr>
          <w:rFonts w:ascii="Times New Roman" w:eastAsia="Times New Roman" w:hAnsi="Times New Roman" w:cs="Times New Roman"/>
          <w:sz w:val="27"/>
          <w:szCs w:val="27"/>
          <w:lang w:eastAsia="ru-RU"/>
        </w:rPr>
      </w:pPr>
      <w:r w:rsidRPr="00905538">
        <w:rPr>
          <w:rFonts w:ascii="Times New Roman" w:eastAsia="Times New Roman" w:hAnsi="Times New Roman" w:cs="Times New Roman"/>
          <w:sz w:val="27"/>
          <w:szCs w:val="27"/>
          <w:lang w:eastAsia="ru-RU"/>
        </w:rPr>
        <w:t>Акатов, Л.И. Социальная реабилитация детей с ограниченными возможностями здоровья</w:t>
      </w:r>
      <w:r w:rsidR="00BA36DB" w:rsidRPr="00905538">
        <w:rPr>
          <w:rFonts w:ascii="Times New Roman" w:eastAsia="Times New Roman" w:hAnsi="Times New Roman" w:cs="Times New Roman"/>
          <w:sz w:val="27"/>
          <w:szCs w:val="27"/>
          <w:lang w:eastAsia="ru-RU"/>
        </w:rPr>
        <w:t>. -</w:t>
      </w:r>
      <w:r w:rsidRPr="00905538">
        <w:rPr>
          <w:rFonts w:ascii="Times New Roman" w:eastAsia="Times New Roman" w:hAnsi="Times New Roman" w:cs="Times New Roman"/>
          <w:sz w:val="27"/>
          <w:szCs w:val="27"/>
          <w:lang w:eastAsia="ru-RU"/>
        </w:rPr>
        <w:t xml:space="preserve"> </w:t>
      </w:r>
      <w:r w:rsidR="006D48EE" w:rsidRPr="00905538">
        <w:rPr>
          <w:rFonts w:ascii="Times New Roman" w:eastAsia="Times New Roman" w:hAnsi="Times New Roman" w:cs="Times New Roman"/>
          <w:sz w:val="27"/>
          <w:szCs w:val="27"/>
          <w:lang w:eastAsia="ru-RU"/>
        </w:rPr>
        <w:t xml:space="preserve"> М., 2004.</w:t>
      </w:r>
    </w:p>
    <w:p w:rsidR="006107F0" w:rsidRPr="00905538" w:rsidRDefault="006107F0" w:rsidP="00FA4DCF">
      <w:pPr>
        <w:pStyle w:val="a4"/>
        <w:numPr>
          <w:ilvl w:val="0"/>
          <w:numId w:val="13"/>
        </w:numPr>
        <w:rPr>
          <w:rFonts w:ascii="Times New Roman" w:eastAsia="Times New Roman" w:hAnsi="Times New Roman" w:cs="Times New Roman"/>
          <w:sz w:val="27"/>
          <w:szCs w:val="27"/>
          <w:lang w:eastAsia="ru-RU"/>
        </w:rPr>
      </w:pPr>
      <w:proofErr w:type="spellStart"/>
      <w:r w:rsidRPr="00905538">
        <w:rPr>
          <w:rFonts w:ascii="Times New Roman" w:eastAsia="Times New Roman" w:hAnsi="Times New Roman" w:cs="Times New Roman"/>
          <w:sz w:val="27"/>
          <w:szCs w:val="27"/>
          <w:lang w:eastAsia="ru-RU"/>
        </w:rPr>
        <w:t>Белан</w:t>
      </w:r>
      <w:proofErr w:type="spellEnd"/>
      <w:r w:rsidRPr="00905538">
        <w:rPr>
          <w:rFonts w:ascii="Times New Roman" w:eastAsia="Times New Roman" w:hAnsi="Times New Roman" w:cs="Times New Roman"/>
          <w:sz w:val="27"/>
          <w:szCs w:val="27"/>
          <w:lang w:eastAsia="ru-RU"/>
        </w:rPr>
        <w:t xml:space="preserve"> Е.Е.</w:t>
      </w:r>
      <w:r w:rsidR="00F60B28" w:rsidRPr="00905538">
        <w:rPr>
          <w:rFonts w:ascii="Times New Roman" w:eastAsia="Times New Roman" w:hAnsi="Times New Roman" w:cs="Times New Roman"/>
          <w:sz w:val="27"/>
          <w:szCs w:val="27"/>
          <w:lang w:eastAsia="ru-RU"/>
        </w:rPr>
        <w:t xml:space="preserve"> Психология диалогического взаимодействия детей старшего дошкольного возраста со сверстниками, имеющими отклонения  в интеллектуальном и двигательном развитии: автореферат диссертации на соискание ученой степени психологических наук /Е.Е. </w:t>
      </w:r>
      <w:proofErr w:type="spellStart"/>
      <w:r w:rsidR="00F60B28" w:rsidRPr="00905538">
        <w:rPr>
          <w:rFonts w:ascii="Times New Roman" w:eastAsia="Times New Roman" w:hAnsi="Times New Roman" w:cs="Times New Roman"/>
          <w:sz w:val="27"/>
          <w:szCs w:val="27"/>
          <w:lang w:eastAsia="ru-RU"/>
        </w:rPr>
        <w:t>Белан</w:t>
      </w:r>
      <w:proofErr w:type="spellEnd"/>
      <w:r w:rsidR="00F60B28" w:rsidRPr="00905538">
        <w:rPr>
          <w:rFonts w:ascii="Times New Roman" w:eastAsia="Times New Roman" w:hAnsi="Times New Roman" w:cs="Times New Roman"/>
          <w:sz w:val="27"/>
          <w:szCs w:val="27"/>
          <w:lang w:eastAsia="ru-RU"/>
        </w:rPr>
        <w:t>. - СПб</w:t>
      </w:r>
      <w:proofErr w:type="gramStart"/>
      <w:r w:rsidR="00F60B28" w:rsidRPr="00905538">
        <w:rPr>
          <w:rFonts w:ascii="Times New Roman" w:eastAsia="Times New Roman" w:hAnsi="Times New Roman" w:cs="Times New Roman"/>
          <w:sz w:val="27"/>
          <w:szCs w:val="27"/>
          <w:lang w:eastAsia="ru-RU"/>
        </w:rPr>
        <w:t xml:space="preserve">., </w:t>
      </w:r>
      <w:proofErr w:type="gramEnd"/>
      <w:r w:rsidR="00F60B28" w:rsidRPr="00905538">
        <w:rPr>
          <w:rFonts w:ascii="Times New Roman" w:eastAsia="Times New Roman" w:hAnsi="Times New Roman" w:cs="Times New Roman"/>
          <w:sz w:val="27"/>
          <w:szCs w:val="27"/>
          <w:lang w:eastAsia="ru-RU"/>
        </w:rPr>
        <w:t>2010.</w:t>
      </w:r>
    </w:p>
    <w:p w:rsidR="00BA36DB" w:rsidRPr="00905538" w:rsidRDefault="00BA36DB" w:rsidP="00FA4DCF">
      <w:pPr>
        <w:pStyle w:val="a4"/>
        <w:numPr>
          <w:ilvl w:val="0"/>
          <w:numId w:val="13"/>
        </w:numPr>
        <w:rPr>
          <w:rFonts w:ascii="Times New Roman" w:eastAsia="Times New Roman" w:hAnsi="Times New Roman" w:cs="Times New Roman"/>
          <w:sz w:val="27"/>
          <w:szCs w:val="27"/>
          <w:lang w:eastAsia="ru-RU"/>
        </w:rPr>
      </w:pPr>
      <w:proofErr w:type="spellStart"/>
      <w:r w:rsidRPr="00905538">
        <w:rPr>
          <w:rFonts w:ascii="Times New Roman" w:eastAsia="Times New Roman" w:hAnsi="Times New Roman" w:cs="Times New Roman"/>
          <w:sz w:val="27"/>
          <w:szCs w:val="27"/>
          <w:lang w:eastAsia="ru-RU"/>
        </w:rPr>
        <w:t>Кильсенбаев</w:t>
      </w:r>
      <w:proofErr w:type="spellEnd"/>
      <w:r w:rsidRPr="00905538">
        <w:rPr>
          <w:rFonts w:ascii="Times New Roman" w:eastAsia="Times New Roman" w:hAnsi="Times New Roman" w:cs="Times New Roman"/>
          <w:sz w:val="27"/>
          <w:szCs w:val="27"/>
          <w:lang w:eastAsia="ru-RU"/>
        </w:rPr>
        <w:t xml:space="preserve"> Э.Р.  Социальная реабилитация как направление социальной работы с инвалидами /Э.Р. </w:t>
      </w:r>
      <w:proofErr w:type="spellStart"/>
      <w:r w:rsidRPr="00905538">
        <w:rPr>
          <w:rFonts w:ascii="Times New Roman" w:eastAsia="Times New Roman" w:hAnsi="Times New Roman" w:cs="Times New Roman"/>
          <w:sz w:val="27"/>
          <w:szCs w:val="27"/>
          <w:lang w:eastAsia="ru-RU"/>
        </w:rPr>
        <w:t>Кильсенбаев</w:t>
      </w:r>
      <w:proofErr w:type="spellEnd"/>
      <w:r w:rsidR="00A96455">
        <w:rPr>
          <w:rFonts w:ascii="Times New Roman" w:eastAsia="Times New Roman" w:hAnsi="Times New Roman" w:cs="Times New Roman"/>
          <w:sz w:val="27"/>
          <w:szCs w:val="27"/>
          <w:lang w:eastAsia="ru-RU"/>
        </w:rPr>
        <w:t xml:space="preserve"> </w:t>
      </w:r>
      <w:bookmarkStart w:id="0" w:name="_GoBack"/>
      <w:bookmarkEnd w:id="0"/>
      <w:r w:rsidRPr="00905538">
        <w:rPr>
          <w:rFonts w:ascii="Times New Roman" w:eastAsia="Times New Roman" w:hAnsi="Times New Roman" w:cs="Times New Roman"/>
          <w:sz w:val="27"/>
          <w:szCs w:val="27"/>
          <w:lang w:eastAsia="ru-RU"/>
        </w:rPr>
        <w:t>//Инновационная наука: международный научный журнал. – 2016. -  № 11-   С. 170-172.</w:t>
      </w:r>
    </w:p>
    <w:p w:rsidR="006264F9" w:rsidRPr="00905538" w:rsidRDefault="00E1491C" w:rsidP="00FA4DCF">
      <w:pPr>
        <w:pStyle w:val="a4"/>
        <w:numPr>
          <w:ilvl w:val="0"/>
          <w:numId w:val="13"/>
        </w:numPr>
        <w:spacing w:before="60" w:after="60" w:line="240" w:lineRule="auto"/>
        <w:jc w:val="both"/>
        <w:rPr>
          <w:rFonts w:ascii="Times New Roman" w:eastAsia="Times New Roman" w:hAnsi="Times New Roman" w:cs="Times New Roman"/>
          <w:sz w:val="27"/>
          <w:szCs w:val="27"/>
          <w:lang w:eastAsia="ru-RU"/>
        </w:rPr>
      </w:pPr>
      <w:r w:rsidRPr="00905538">
        <w:rPr>
          <w:rFonts w:ascii="Times New Roman" w:eastAsia="Times New Roman" w:hAnsi="Times New Roman" w:cs="Times New Roman"/>
          <w:sz w:val="27"/>
          <w:szCs w:val="27"/>
          <w:lang w:eastAsia="ru-RU"/>
        </w:rPr>
        <w:t xml:space="preserve">Словарь-справочник по социальной работе. М., 1997. </w:t>
      </w:r>
    </w:p>
    <w:p w:rsidR="00E1491C" w:rsidRPr="00905538" w:rsidRDefault="00E1491C" w:rsidP="00FA4DCF">
      <w:pPr>
        <w:pStyle w:val="a4"/>
        <w:numPr>
          <w:ilvl w:val="0"/>
          <w:numId w:val="13"/>
        </w:numPr>
        <w:spacing w:before="60" w:after="60" w:line="240" w:lineRule="auto"/>
        <w:jc w:val="both"/>
        <w:rPr>
          <w:rFonts w:ascii="Times New Roman" w:eastAsia="Times New Roman" w:hAnsi="Times New Roman" w:cs="Times New Roman"/>
          <w:sz w:val="27"/>
          <w:szCs w:val="27"/>
          <w:lang w:eastAsia="ru-RU"/>
        </w:rPr>
      </w:pPr>
      <w:r w:rsidRPr="00905538">
        <w:rPr>
          <w:rFonts w:ascii="Times New Roman" w:eastAsia="Times New Roman" w:hAnsi="Times New Roman" w:cs="Times New Roman"/>
          <w:sz w:val="27"/>
          <w:szCs w:val="27"/>
          <w:lang w:eastAsia="ru-RU"/>
        </w:rPr>
        <w:t>Социальная работа / под ред. В.И. Курбатова. Ростов</w:t>
      </w:r>
      <w:r w:rsidR="00055869" w:rsidRPr="00905538">
        <w:rPr>
          <w:rFonts w:ascii="Times New Roman" w:eastAsia="Times New Roman" w:hAnsi="Times New Roman" w:cs="Times New Roman"/>
          <w:sz w:val="27"/>
          <w:szCs w:val="27"/>
          <w:lang w:eastAsia="ru-RU"/>
        </w:rPr>
        <w:t>-</w:t>
      </w:r>
      <w:r w:rsidRPr="00905538">
        <w:rPr>
          <w:rFonts w:ascii="Times New Roman" w:eastAsia="Times New Roman" w:hAnsi="Times New Roman" w:cs="Times New Roman"/>
          <w:sz w:val="27"/>
          <w:szCs w:val="27"/>
          <w:lang w:eastAsia="ru-RU"/>
        </w:rPr>
        <w:t>н</w:t>
      </w:r>
      <w:r w:rsidR="00055869" w:rsidRPr="00905538">
        <w:rPr>
          <w:rFonts w:ascii="Times New Roman" w:eastAsia="Times New Roman" w:hAnsi="Times New Roman" w:cs="Times New Roman"/>
          <w:sz w:val="27"/>
          <w:szCs w:val="27"/>
          <w:lang w:eastAsia="ru-RU"/>
        </w:rPr>
        <w:t>а-</w:t>
      </w:r>
      <w:r w:rsidRPr="00905538">
        <w:rPr>
          <w:rFonts w:ascii="Times New Roman" w:eastAsia="Times New Roman" w:hAnsi="Times New Roman" w:cs="Times New Roman"/>
          <w:sz w:val="27"/>
          <w:szCs w:val="27"/>
          <w:lang w:eastAsia="ru-RU"/>
        </w:rPr>
        <w:t>Д</w:t>
      </w:r>
      <w:r w:rsidR="00055869" w:rsidRPr="00905538">
        <w:rPr>
          <w:rFonts w:ascii="Times New Roman" w:eastAsia="Times New Roman" w:hAnsi="Times New Roman" w:cs="Times New Roman"/>
          <w:sz w:val="27"/>
          <w:szCs w:val="27"/>
          <w:lang w:eastAsia="ru-RU"/>
        </w:rPr>
        <w:t>ону</w:t>
      </w:r>
      <w:r w:rsidRPr="00905538">
        <w:rPr>
          <w:rFonts w:ascii="Times New Roman" w:eastAsia="Times New Roman" w:hAnsi="Times New Roman" w:cs="Times New Roman"/>
          <w:sz w:val="27"/>
          <w:szCs w:val="27"/>
          <w:lang w:eastAsia="ru-RU"/>
        </w:rPr>
        <w:t xml:space="preserve">, 2003.  </w:t>
      </w:r>
    </w:p>
    <w:p w:rsidR="00E1491C" w:rsidRPr="00905538" w:rsidRDefault="00E1491C" w:rsidP="00FA4DCF">
      <w:pPr>
        <w:pStyle w:val="a4"/>
        <w:numPr>
          <w:ilvl w:val="0"/>
          <w:numId w:val="13"/>
        </w:numPr>
        <w:spacing w:before="60" w:after="60" w:line="240" w:lineRule="auto"/>
        <w:jc w:val="both"/>
        <w:rPr>
          <w:rFonts w:ascii="Times New Roman" w:eastAsia="Times New Roman" w:hAnsi="Times New Roman" w:cs="Times New Roman"/>
          <w:sz w:val="27"/>
          <w:szCs w:val="27"/>
          <w:lang w:eastAsia="ru-RU"/>
        </w:rPr>
      </w:pPr>
      <w:r w:rsidRPr="00905538">
        <w:rPr>
          <w:rFonts w:ascii="Times New Roman" w:eastAsia="Times New Roman" w:hAnsi="Times New Roman" w:cs="Times New Roman"/>
          <w:sz w:val="27"/>
          <w:szCs w:val="27"/>
          <w:lang w:eastAsia="ru-RU"/>
        </w:rPr>
        <w:t xml:space="preserve">Теория и практика социальной реабилитации / Р.В. Куприянов, Д.Р. </w:t>
      </w:r>
      <w:proofErr w:type="spellStart"/>
      <w:r w:rsidRPr="00905538">
        <w:rPr>
          <w:rFonts w:ascii="Times New Roman" w:eastAsia="Times New Roman" w:hAnsi="Times New Roman" w:cs="Times New Roman"/>
          <w:sz w:val="27"/>
          <w:szCs w:val="27"/>
          <w:lang w:eastAsia="ru-RU"/>
        </w:rPr>
        <w:t>Шарифулина</w:t>
      </w:r>
      <w:proofErr w:type="spellEnd"/>
      <w:r w:rsidRPr="00905538">
        <w:rPr>
          <w:rFonts w:ascii="Times New Roman" w:eastAsia="Times New Roman" w:hAnsi="Times New Roman" w:cs="Times New Roman"/>
          <w:sz w:val="27"/>
          <w:szCs w:val="27"/>
          <w:lang w:eastAsia="ru-RU"/>
        </w:rPr>
        <w:t xml:space="preserve">, Е.А. </w:t>
      </w:r>
      <w:proofErr w:type="spellStart"/>
      <w:r w:rsidRPr="00905538">
        <w:rPr>
          <w:rFonts w:ascii="Times New Roman" w:eastAsia="Times New Roman" w:hAnsi="Times New Roman" w:cs="Times New Roman"/>
          <w:sz w:val="27"/>
          <w:szCs w:val="27"/>
          <w:lang w:eastAsia="ru-RU"/>
        </w:rPr>
        <w:t>Берецкая</w:t>
      </w:r>
      <w:proofErr w:type="spellEnd"/>
      <w:r w:rsidRPr="00905538">
        <w:rPr>
          <w:rFonts w:ascii="Times New Roman" w:eastAsia="Times New Roman" w:hAnsi="Times New Roman" w:cs="Times New Roman"/>
          <w:sz w:val="27"/>
          <w:szCs w:val="27"/>
          <w:lang w:eastAsia="ru-RU"/>
        </w:rPr>
        <w:t>; Казан</w:t>
      </w:r>
      <w:proofErr w:type="gramStart"/>
      <w:r w:rsidRPr="00905538">
        <w:rPr>
          <w:rFonts w:ascii="Times New Roman" w:eastAsia="Times New Roman" w:hAnsi="Times New Roman" w:cs="Times New Roman"/>
          <w:sz w:val="27"/>
          <w:szCs w:val="27"/>
          <w:lang w:eastAsia="ru-RU"/>
        </w:rPr>
        <w:t>.</w:t>
      </w:r>
      <w:proofErr w:type="gramEnd"/>
      <w:r w:rsidRPr="00905538">
        <w:rPr>
          <w:rFonts w:ascii="Times New Roman" w:eastAsia="Times New Roman" w:hAnsi="Times New Roman" w:cs="Times New Roman"/>
          <w:sz w:val="27"/>
          <w:szCs w:val="27"/>
          <w:lang w:eastAsia="ru-RU"/>
        </w:rPr>
        <w:t xml:space="preserve"> </w:t>
      </w:r>
      <w:proofErr w:type="gramStart"/>
      <w:r w:rsidRPr="00905538">
        <w:rPr>
          <w:rFonts w:ascii="Times New Roman" w:eastAsia="Times New Roman" w:hAnsi="Times New Roman" w:cs="Times New Roman"/>
          <w:sz w:val="27"/>
          <w:szCs w:val="27"/>
          <w:lang w:eastAsia="ru-RU"/>
        </w:rPr>
        <w:t>г</w:t>
      </w:r>
      <w:proofErr w:type="gramEnd"/>
      <w:r w:rsidRPr="00905538">
        <w:rPr>
          <w:rFonts w:ascii="Times New Roman" w:eastAsia="Times New Roman" w:hAnsi="Times New Roman" w:cs="Times New Roman"/>
          <w:sz w:val="27"/>
          <w:szCs w:val="27"/>
          <w:lang w:eastAsia="ru-RU"/>
        </w:rPr>
        <w:t xml:space="preserve">ос. </w:t>
      </w:r>
      <w:proofErr w:type="spellStart"/>
      <w:r w:rsidRPr="00905538">
        <w:rPr>
          <w:rFonts w:ascii="Times New Roman" w:eastAsia="Times New Roman" w:hAnsi="Times New Roman" w:cs="Times New Roman"/>
          <w:sz w:val="27"/>
          <w:szCs w:val="27"/>
          <w:lang w:eastAsia="ru-RU"/>
        </w:rPr>
        <w:t>технол</w:t>
      </w:r>
      <w:proofErr w:type="spellEnd"/>
      <w:r w:rsidRPr="00905538">
        <w:rPr>
          <w:rFonts w:ascii="Times New Roman" w:eastAsia="Times New Roman" w:hAnsi="Times New Roman" w:cs="Times New Roman"/>
          <w:sz w:val="27"/>
          <w:szCs w:val="27"/>
          <w:lang w:eastAsia="ru-RU"/>
        </w:rPr>
        <w:t xml:space="preserve">. ун-т. Казань, 2005.  </w:t>
      </w:r>
    </w:p>
    <w:p w:rsidR="00BA36DB" w:rsidRPr="00905538" w:rsidRDefault="00BA36DB" w:rsidP="00FA4DCF">
      <w:pPr>
        <w:pStyle w:val="a4"/>
        <w:numPr>
          <w:ilvl w:val="0"/>
          <w:numId w:val="13"/>
        </w:numPr>
        <w:rPr>
          <w:rFonts w:ascii="Times New Roman" w:eastAsia="Times New Roman" w:hAnsi="Times New Roman" w:cs="Times New Roman"/>
          <w:sz w:val="27"/>
          <w:szCs w:val="27"/>
          <w:lang w:eastAsia="ru-RU"/>
        </w:rPr>
      </w:pPr>
      <w:r w:rsidRPr="00905538">
        <w:rPr>
          <w:rFonts w:ascii="Times New Roman" w:eastAsia="Times New Roman" w:hAnsi="Times New Roman" w:cs="Times New Roman"/>
          <w:sz w:val="27"/>
          <w:szCs w:val="27"/>
          <w:lang w:eastAsia="ru-RU"/>
        </w:rPr>
        <w:t xml:space="preserve">Технология социальной работы. Учебник для бакалавров / под ред. Е.И. </w:t>
      </w:r>
      <w:proofErr w:type="spellStart"/>
      <w:r w:rsidRPr="00905538">
        <w:rPr>
          <w:rFonts w:ascii="Times New Roman" w:eastAsia="Times New Roman" w:hAnsi="Times New Roman" w:cs="Times New Roman"/>
          <w:sz w:val="27"/>
          <w:szCs w:val="27"/>
          <w:lang w:eastAsia="ru-RU"/>
        </w:rPr>
        <w:t>Холостова</w:t>
      </w:r>
      <w:proofErr w:type="spellEnd"/>
      <w:r w:rsidRPr="00905538">
        <w:rPr>
          <w:rFonts w:ascii="Times New Roman" w:eastAsia="Times New Roman" w:hAnsi="Times New Roman" w:cs="Times New Roman"/>
          <w:sz w:val="27"/>
          <w:szCs w:val="27"/>
          <w:lang w:eastAsia="ru-RU"/>
        </w:rPr>
        <w:t>, Л.И. Кононова, А.Е. Илларионова. - М.: Дашков и Ко, 2013. - 478 с.</w:t>
      </w:r>
    </w:p>
    <w:p w:rsidR="00BA36DB" w:rsidRPr="00905538" w:rsidRDefault="00BA36DB" w:rsidP="00FA4DCF">
      <w:pPr>
        <w:pStyle w:val="a4"/>
        <w:numPr>
          <w:ilvl w:val="0"/>
          <w:numId w:val="13"/>
        </w:numPr>
        <w:rPr>
          <w:rFonts w:ascii="Times New Roman" w:eastAsia="Times New Roman" w:hAnsi="Times New Roman" w:cs="Times New Roman"/>
          <w:sz w:val="27"/>
          <w:szCs w:val="27"/>
          <w:lang w:eastAsia="ru-RU"/>
        </w:rPr>
      </w:pPr>
      <w:proofErr w:type="spellStart"/>
      <w:r w:rsidRPr="00905538">
        <w:rPr>
          <w:rFonts w:ascii="Times New Roman" w:eastAsia="Times New Roman" w:hAnsi="Times New Roman" w:cs="Times New Roman"/>
          <w:sz w:val="27"/>
          <w:szCs w:val="27"/>
          <w:lang w:eastAsia="ru-RU"/>
        </w:rPr>
        <w:t>Холостова</w:t>
      </w:r>
      <w:proofErr w:type="spellEnd"/>
      <w:r w:rsidRPr="00905538">
        <w:rPr>
          <w:rFonts w:ascii="Times New Roman" w:eastAsia="Times New Roman" w:hAnsi="Times New Roman" w:cs="Times New Roman"/>
          <w:sz w:val="27"/>
          <w:szCs w:val="27"/>
          <w:lang w:eastAsia="ru-RU"/>
        </w:rPr>
        <w:t xml:space="preserve"> Е.И., Дементьева Н.Ф. Социальная реабилитация. М., 2002. Адаптация и реабилитация в социальной работе: учебное пособие / под общ</w:t>
      </w:r>
      <w:proofErr w:type="gramStart"/>
      <w:r w:rsidRPr="00905538">
        <w:rPr>
          <w:rFonts w:ascii="Times New Roman" w:eastAsia="Times New Roman" w:hAnsi="Times New Roman" w:cs="Times New Roman"/>
          <w:sz w:val="27"/>
          <w:szCs w:val="27"/>
          <w:lang w:eastAsia="ru-RU"/>
        </w:rPr>
        <w:t>.</w:t>
      </w:r>
      <w:proofErr w:type="gramEnd"/>
      <w:r w:rsidRPr="00905538">
        <w:rPr>
          <w:rFonts w:ascii="Times New Roman" w:eastAsia="Times New Roman" w:hAnsi="Times New Roman" w:cs="Times New Roman"/>
          <w:sz w:val="27"/>
          <w:szCs w:val="27"/>
          <w:lang w:eastAsia="ru-RU"/>
        </w:rPr>
        <w:t xml:space="preserve"> </w:t>
      </w:r>
      <w:proofErr w:type="gramStart"/>
      <w:r w:rsidRPr="00905538">
        <w:rPr>
          <w:rFonts w:ascii="Times New Roman" w:eastAsia="Times New Roman" w:hAnsi="Times New Roman" w:cs="Times New Roman"/>
          <w:sz w:val="27"/>
          <w:szCs w:val="27"/>
          <w:lang w:eastAsia="ru-RU"/>
        </w:rPr>
        <w:t>р</w:t>
      </w:r>
      <w:proofErr w:type="gramEnd"/>
      <w:r w:rsidRPr="00905538">
        <w:rPr>
          <w:rFonts w:ascii="Times New Roman" w:eastAsia="Times New Roman" w:hAnsi="Times New Roman" w:cs="Times New Roman"/>
          <w:sz w:val="27"/>
          <w:szCs w:val="27"/>
          <w:lang w:eastAsia="ru-RU"/>
        </w:rPr>
        <w:t xml:space="preserve">ед. Н.Ш. Валеева. - 2-е изд., доп. и </w:t>
      </w:r>
      <w:proofErr w:type="spellStart"/>
      <w:r w:rsidRPr="00905538">
        <w:rPr>
          <w:rFonts w:ascii="Times New Roman" w:eastAsia="Times New Roman" w:hAnsi="Times New Roman" w:cs="Times New Roman"/>
          <w:sz w:val="27"/>
          <w:szCs w:val="27"/>
          <w:lang w:eastAsia="ru-RU"/>
        </w:rPr>
        <w:t>испр</w:t>
      </w:r>
      <w:proofErr w:type="spellEnd"/>
      <w:r w:rsidRPr="00905538">
        <w:rPr>
          <w:rFonts w:ascii="Times New Roman" w:eastAsia="Times New Roman" w:hAnsi="Times New Roman" w:cs="Times New Roman"/>
          <w:sz w:val="27"/>
          <w:szCs w:val="27"/>
          <w:lang w:eastAsia="ru-RU"/>
        </w:rPr>
        <w:t>. - Казань</w:t>
      </w:r>
      <w:proofErr w:type="gramStart"/>
      <w:r w:rsidRPr="00905538">
        <w:rPr>
          <w:rFonts w:ascii="Times New Roman" w:eastAsia="Times New Roman" w:hAnsi="Times New Roman" w:cs="Times New Roman"/>
          <w:sz w:val="27"/>
          <w:szCs w:val="27"/>
          <w:lang w:eastAsia="ru-RU"/>
        </w:rPr>
        <w:t xml:space="preserve"> :</w:t>
      </w:r>
      <w:proofErr w:type="gramEnd"/>
      <w:r w:rsidRPr="00905538">
        <w:rPr>
          <w:rFonts w:ascii="Times New Roman" w:eastAsia="Times New Roman" w:hAnsi="Times New Roman" w:cs="Times New Roman"/>
          <w:sz w:val="27"/>
          <w:szCs w:val="27"/>
          <w:lang w:eastAsia="ru-RU"/>
        </w:rPr>
        <w:t xml:space="preserve"> КНИТУ, 2011. - 586 с. </w:t>
      </w:r>
    </w:p>
    <w:p w:rsidR="00622AB6" w:rsidRPr="00905538" w:rsidRDefault="00622AB6" w:rsidP="00FA4DCF">
      <w:pPr>
        <w:pStyle w:val="a4"/>
        <w:numPr>
          <w:ilvl w:val="0"/>
          <w:numId w:val="13"/>
        </w:numPr>
        <w:spacing w:before="60" w:after="60" w:line="240" w:lineRule="auto"/>
        <w:jc w:val="both"/>
        <w:rPr>
          <w:rFonts w:ascii="Times New Roman" w:eastAsia="Times New Roman" w:hAnsi="Times New Roman" w:cs="Times New Roman"/>
          <w:sz w:val="27"/>
          <w:szCs w:val="27"/>
          <w:lang w:eastAsia="ru-RU"/>
        </w:rPr>
      </w:pPr>
      <w:proofErr w:type="spellStart"/>
      <w:r w:rsidRPr="00905538">
        <w:rPr>
          <w:rFonts w:ascii="Times New Roman" w:eastAsia="Times New Roman" w:hAnsi="Times New Roman" w:cs="Times New Roman"/>
          <w:sz w:val="27"/>
          <w:szCs w:val="27"/>
          <w:lang w:eastAsia="ru-RU"/>
        </w:rPr>
        <w:t>Шевеленкова</w:t>
      </w:r>
      <w:proofErr w:type="spellEnd"/>
      <w:r w:rsidRPr="00905538">
        <w:rPr>
          <w:rFonts w:ascii="Times New Roman" w:eastAsia="Times New Roman" w:hAnsi="Times New Roman" w:cs="Times New Roman"/>
          <w:sz w:val="27"/>
          <w:szCs w:val="27"/>
          <w:lang w:eastAsia="ru-RU"/>
        </w:rPr>
        <w:t xml:space="preserve"> Т.Д. О личностной характеристике социального работника // Социальная ра</w:t>
      </w:r>
      <w:r w:rsidR="00BA36DB" w:rsidRPr="00905538">
        <w:rPr>
          <w:rFonts w:ascii="Times New Roman" w:eastAsia="Times New Roman" w:hAnsi="Times New Roman" w:cs="Times New Roman"/>
          <w:sz w:val="27"/>
          <w:szCs w:val="27"/>
          <w:lang w:eastAsia="ru-RU"/>
        </w:rPr>
        <w:t>бота.</w:t>
      </w:r>
      <w:r w:rsidR="003A35A9" w:rsidRPr="00905538">
        <w:rPr>
          <w:rFonts w:ascii="Times New Roman" w:eastAsia="Times New Roman" w:hAnsi="Times New Roman" w:cs="Times New Roman"/>
          <w:sz w:val="27"/>
          <w:szCs w:val="27"/>
          <w:lang w:eastAsia="ru-RU"/>
        </w:rPr>
        <w:t xml:space="preserve"> -</w:t>
      </w:r>
      <w:r w:rsidR="00BA36DB" w:rsidRPr="00905538">
        <w:rPr>
          <w:rFonts w:ascii="Times New Roman" w:eastAsia="Times New Roman" w:hAnsi="Times New Roman" w:cs="Times New Roman"/>
          <w:sz w:val="27"/>
          <w:szCs w:val="27"/>
          <w:lang w:eastAsia="ru-RU"/>
        </w:rPr>
        <w:t xml:space="preserve"> 1992. </w:t>
      </w:r>
      <w:r w:rsidR="003A35A9" w:rsidRPr="00905538">
        <w:rPr>
          <w:rFonts w:ascii="Times New Roman" w:eastAsia="Times New Roman" w:hAnsi="Times New Roman" w:cs="Times New Roman"/>
          <w:sz w:val="27"/>
          <w:szCs w:val="27"/>
          <w:lang w:eastAsia="ru-RU"/>
        </w:rPr>
        <w:t xml:space="preserve">- </w:t>
      </w:r>
      <w:proofErr w:type="spellStart"/>
      <w:r w:rsidR="00BA36DB" w:rsidRPr="00905538">
        <w:rPr>
          <w:rFonts w:ascii="Times New Roman" w:eastAsia="Times New Roman" w:hAnsi="Times New Roman" w:cs="Times New Roman"/>
          <w:sz w:val="27"/>
          <w:szCs w:val="27"/>
          <w:lang w:eastAsia="ru-RU"/>
        </w:rPr>
        <w:t>Вып</w:t>
      </w:r>
      <w:proofErr w:type="spellEnd"/>
      <w:r w:rsidR="00BA36DB" w:rsidRPr="00905538">
        <w:rPr>
          <w:rFonts w:ascii="Times New Roman" w:eastAsia="Times New Roman" w:hAnsi="Times New Roman" w:cs="Times New Roman"/>
          <w:sz w:val="27"/>
          <w:szCs w:val="27"/>
          <w:lang w:eastAsia="ru-RU"/>
        </w:rPr>
        <w:t xml:space="preserve">. 5. </w:t>
      </w:r>
      <w:r w:rsidR="003A35A9" w:rsidRPr="00905538">
        <w:rPr>
          <w:rFonts w:ascii="Times New Roman" w:eastAsia="Times New Roman" w:hAnsi="Times New Roman" w:cs="Times New Roman"/>
          <w:sz w:val="27"/>
          <w:szCs w:val="27"/>
          <w:lang w:eastAsia="ru-RU"/>
        </w:rPr>
        <w:t xml:space="preserve">- </w:t>
      </w:r>
      <w:r w:rsidR="00BA36DB" w:rsidRPr="00905538">
        <w:rPr>
          <w:rFonts w:ascii="Times New Roman" w:eastAsia="Times New Roman" w:hAnsi="Times New Roman" w:cs="Times New Roman"/>
          <w:sz w:val="27"/>
          <w:szCs w:val="27"/>
          <w:lang w:eastAsia="ru-RU"/>
        </w:rPr>
        <w:t xml:space="preserve">С. 50-54. </w:t>
      </w:r>
    </w:p>
    <w:sectPr w:rsidR="00622AB6" w:rsidRPr="009055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441E"/>
    <w:multiLevelType w:val="hybridMultilevel"/>
    <w:tmpl w:val="41C6B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0C0179"/>
    <w:multiLevelType w:val="hybridMultilevel"/>
    <w:tmpl w:val="4A447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707A7F"/>
    <w:multiLevelType w:val="multilevel"/>
    <w:tmpl w:val="15B6661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936350D"/>
    <w:multiLevelType w:val="hybridMultilevel"/>
    <w:tmpl w:val="115A2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2F34E1"/>
    <w:multiLevelType w:val="hybridMultilevel"/>
    <w:tmpl w:val="B936EE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F53D0D"/>
    <w:multiLevelType w:val="multilevel"/>
    <w:tmpl w:val="99EE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3A5AEC"/>
    <w:multiLevelType w:val="hybridMultilevel"/>
    <w:tmpl w:val="A3F6BF3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45255B3E"/>
    <w:multiLevelType w:val="hybridMultilevel"/>
    <w:tmpl w:val="F8CAE980"/>
    <w:lvl w:ilvl="0" w:tplc="E6DE65D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6D94221"/>
    <w:multiLevelType w:val="multilevel"/>
    <w:tmpl w:val="5F92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302C23"/>
    <w:multiLevelType w:val="hybridMultilevel"/>
    <w:tmpl w:val="E626ED36"/>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0">
    <w:nsid w:val="64833270"/>
    <w:multiLevelType w:val="hybridMultilevel"/>
    <w:tmpl w:val="598238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52F0B1E"/>
    <w:multiLevelType w:val="multilevel"/>
    <w:tmpl w:val="3D08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69110A"/>
    <w:multiLevelType w:val="hybridMultilevel"/>
    <w:tmpl w:val="B642B7E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3">
    <w:nsid w:val="73B538CD"/>
    <w:multiLevelType w:val="hybridMultilevel"/>
    <w:tmpl w:val="DA1E533A"/>
    <w:lvl w:ilvl="0" w:tplc="E136697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FF47E5"/>
    <w:multiLevelType w:val="hybridMultilevel"/>
    <w:tmpl w:val="53F65B6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122090"/>
    <w:multiLevelType w:val="hybridMultilevel"/>
    <w:tmpl w:val="7E364152"/>
    <w:lvl w:ilvl="0" w:tplc="3DD4660E">
      <w:start w:val="1"/>
      <w:numFmt w:val="decimal"/>
      <w:lvlText w:val="%1."/>
      <w:lvlJc w:val="left"/>
      <w:pPr>
        <w:ind w:left="720" w:hanging="360"/>
      </w:pPr>
      <w:rPr>
        <w:rFonts w:hint="default"/>
        <w:color w:val="42424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C412E4C"/>
    <w:multiLevelType w:val="hybridMultilevel"/>
    <w:tmpl w:val="7D18A4D4"/>
    <w:lvl w:ilvl="0" w:tplc="4D6A2B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16"/>
  </w:num>
  <w:num w:numId="3">
    <w:abstractNumId w:val="10"/>
  </w:num>
  <w:num w:numId="4">
    <w:abstractNumId w:val="13"/>
  </w:num>
  <w:num w:numId="5">
    <w:abstractNumId w:val="14"/>
  </w:num>
  <w:num w:numId="6">
    <w:abstractNumId w:val="1"/>
  </w:num>
  <w:num w:numId="7">
    <w:abstractNumId w:val="5"/>
  </w:num>
  <w:num w:numId="8">
    <w:abstractNumId w:val="8"/>
  </w:num>
  <w:num w:numId="9">
    <w:abstractNumId w:val="11"/>
  </w:num>
  <w:num w:numId="10">
    <w:abstractNumId w:val="6"/>
  </w:num>
  <w:num w:numId="11">
    <w:abstractNumId w:val="9"/>
  </w:num>
  <w:num w:numId="12">
    <w:abstractNumId w:val="2"/>
  </w:num>
  <w:num w:numId="13">
    <w:abstractNumId w:val="4"/>
  </w:num>
  <w:num w:numId="14">
    <w:abstractNumId w:val="0"/>
  </w:num>
  <w:num w:numId="15">
    <w:abstractNumId w:val="3"/>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853"/>
    <w:rsid w:val="000369A1"/>
    <w:rsid w:val="00055869"/>
    <w:rsid w:val="00084F89"/>
    <w:rsid w:val="000B281E"/>
    <w:rsid w:val="000C25B7"/>
    <w:rsid w:val="000D48EB"/>
    <w:rsid w:val="000D7EED"/>
    <w:rsid w:val="0011725E"/>
    <w:rsid w:val="00136468"/>
    <w:rsid w:val="001440D0"/>
    <w:rsid w:val="0014691F"/>
    <w:rsid w:val="001550F2"/>
    <w:rsid w:val="0018219E"/>
    <w:rsid w:val="00196F0C"/>
    <w:rsid w:val="001B1875"/>
    <w:rsid w:val="001B36FD"/>
    <w:rsid w:val="001D76F7"/>
    <w:rsid w:val="001E3C4F"/>
    <w:rsid w:val="001F4F6B"/>
    <w:rsid w:val="00200352"/>
    <w:rsid w:val="00224812"/>
    <w:rsid w:val="00231538"/>
    <w:rsid w:val="002647DA"/>
    <w:rsid w:val="003A3464"/>
    <w:rsid w:val="003A35A9"/>
    <w:rsid w:val="003B544C"/>
    <w:rsid w:val="003E12DA"/>
    <w:rsid w:val="004753BE"/>
    <w:rsid w:val="00477B8F"/>
    <w:rsid w:val="004A52A8"/>
    <w:rsid w:val="004C520A"/>
    <w:rsid w:val="004C7938"/>
    <w:rsid w:val="005500D3"/>
    <w:rsid w:val="00573853"/>
    <w:rsid w:val="00581245"/>
    <w:rsid w:val="005B68F6"/>
    <w:rsid w:val="006107F0"/>
    <w:rsid w:val="00622AB6"/>
    <w:rsid w:val="00623E12"/>
    <w:rsid w:val="006264F9"/>
    <w:rsid w:val="0066619D"/>
    <w:rsid w:val="006D48EE"/>
    <w:rsid w:val="00735FFB"/>
    <w:rsid w:val="00755089"/>
    <w:rsid w:val="007B337F"/>
    <w:rsid w:val="007B737D"/>
    <w:rsid w:val="007C0122"/>
    <w:rsid w:val="008110A7"/>
    <w:rsid w:val="00867E91"/>
    <w:rsid w:val="008743A4"/>
    <w:rsid w:val="00874FE3"/>
    <w:rsid w:val="00880E47"/>
    <w:rsid w:val="00893094"/>
    <w:rsid w:val="008A26AA"/>
    <w:rsid w:val="00905538"/>
    <w:rsid w:val="00947C1D"/>
    <w:rsid w:val="00985622"/>
    <w:rsid w:val="00A21B3F"/>
    <w:rsid w:val="00A60D43"/>
    <w:rsid w:val="00A81C31"/>
    <w:rsid w:val="00A96455"/>
    <w:rsid w:val="00AA12AB"/>
    <w:rsid w:val="00AB435C"/>
    <w:rsid w:val="00AD6D48"/>
    <w:rsid w:val="00AF4714"/>
    <w:rsid w:val="00AF7BEA"/>
    <w:rsid w:val="00B059C2"/>
    <w:rsid w:val="00B944A5"/>
    <w:rsid w:val="00BA36DB"/>
    <w:rsid w:val="00C74523"/>
    <w:rsid w:val="00C917FA"/>
    <w:rsid w:val="00CA6789"/>
    <w:rsid w:val="00CB5037"/>
    <w:rsid w:val="00CD3287"/>
    <w:rsid w:val="00D11E13"/>
    <w:rsid w:val="00D45786"/>
    <w:rsid w:val="00DC48F9"/>
    <w:rsid w:val="00E067CE"/>
    <w:rsid w:val="00E1491C"/>
    <w:rsid w:val="00E72096"/>
    <w:rsid w:val="00E74760"/>
    <w:rsid w:val="00E9790B"/>
    <w:rsid w:val="00EA1183"/>
    <w:rsid w:val="00EA79A4"/>
    <w:rsid w:val="00F010D4"/>
    <w:rsid w:val="00F0343D"/>
    <w:rsid w:val="00F129CE"/>
    <w:rsid w:val="00F60B28"/>
    <w:rsid w:val="00F7406A"/>
    <w:rsid w:val="00FA4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A36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C79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C7938"/>
    <w:pPr>
      <w:ind w:left="720"/>
      <w:contextualSpacing/>
    </w:pPr>
  </w:style>
  <w:style w:type="paragraph" w:styleId="a5">
    <w:name w:val="No Spacing"/>
    <w:uiPriority w:val="1"/>
    <w:qFormat/>
    <w:rsid w:val="00874FE3"/>
    <w:pPr>
      <w:spacing w:after="0" w:line="240" w:lineRule="auto"/>
    </w:pPr>
  </w:style>
  <w:style w:type="character" w:customStyle="1" w:styleId="10">
    <w:name w:val="Заголовок 1 Знак"/>
    <w:basedOn w:val="a0"/>
    <w:link w:val="1"/>
    <w:uiPriority w:val="9"/>
    <w:rsid w:val="00BA36D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A36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C79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C7938"/>
    <w:pPr>
      <w:ind w:left="720"/>
      <w:contextualSpacing/>
    </w:pPr>
  </w:style>
  <w:style w:type="paragraph" w:styleId="a5">
    <w:name w:val="No Spacing"/>
    <w:uiPriority w:val="1"/>
    <w:qFormat/>
    <w:rsid w:val="00874FE3"/>
    <w:pPr>
      <w:spacing w:after="0" w:line="240" w:lineRule="auto"/>
    </w:pPr>
  </w:style>
  <w:style w:type="character" w:customStyle="1" w:styleId="10">
    <w:name w:val="Заголовок 1 Знак"/>
    <w:basedOn w:val="a0"/>
    <w:link w:val="1"/>
    <w:uiPriority w:val="9"/>
    <w:rsid w:val="00BA36D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015007">
      <w:bodyDiv w:val="1"/>
      <w:marLeft w:val="0"/>
      <w:marRight w:val="0"/>
      <w:marTop w:val="0"/>
      <w:marBottom w:val="0"/>
      <w:divBdr>
        <w:top w:val="none" w:sz="0" w:space="0" w:color="auto"/>
        <w:left w:val="none" w:sz="0" w:space="0" w:color="auto"/>
        <w:bottom w:val="none" w:sz="0" w:space="0" w:color="auto"/>
        <w:right w:val="none" w:sz="0" w:space="0" w:color="auto"/>
      </w:divBdr>
    </w:div>
    <w:div w:id="706104886">
      <w:bodyDiv w:val="1"/>
      <w:marLeft w:val="0"/>
      <w:marRight w:val="0"/>
      <w:marTop w:val="0"/>
      <w:marBottom w:val="0"/>
      <w:divBdr>
        <w:top w:val="none" w:sz="0" w:space="0" w:color="auto"/>
        <w:left w:val="none" w:sz="0" w:space="0" w:color="auto"/>
        <w:bottom w:val="none" w:sz="0" w:space="0" w:color="auto"/>
        <w:right w:val="none" w:sz="0" w:space="0" w:color="auto"/>
      </w:divBdr>
      <w:divsChild>
        <w:div w:id="1341663009">
          <w:marLeft w:val="0"/>
          <w:marRight w:val="0"/>
          <w:marTop w:val="0"/>
          <w:marBottom w:val="0"/>
          <w:divBdr>
            <w:top w:val="none" w:sz="0" w:space="0" w:color="auto"/>
            <w:left w:val="none" w:sz="0" w:space="0" w:color="auto"/>
            <w:bottom w:val="none" w:sz="0" w:space="0" w:color="auto"/>
            <w:right w:val="none" w:sz="0" w:space="0" w:color="auto"/>
          </w:divBdr>
        </w:div>
      </w:divsChild>
    </w:div>
    <w:div w:id="718168810">
      <w:bodyDiv w:val="1"/>
      <w:marLeft w:val="0"/>
      <w:marRight w:val="0"/>
      <w:marTop w:val="0"/>
      <w:marBottom w:val="0"/>
      <w:divBdr>
        <w:top w:val="none" w:sz="0" w:space="0" w:color="auto"/>
        <w:left w:val="none" w:sz="0" w:space="0" w:color="auto"/>
        <w:bottom w:val="none" w:sz="0" w:space="0" w:color="auto"/>
        <w:right w:val="none" w:sz="0" w:space="0" w:color="auto"/>
      </w:divBdr>
    </w:div>
    <w:div w:id="962081120">
      <w:bodyDiv w:val="1"/>
      <w:marLeft w:val="0"/>
      <w:marRight w:val="0"/>
      <w:marTop w:val="0"/>
      <w:marBottom w:val="0"/>
      <w:divBdr>
        <w:top w:val="none" w:sz="0" w:space="0" w:color="auto"/>
        <w:left w:val="none" w:sz="0" w:space="0" w:color="auto"/>
        <w:bottom w:val="none" w:sz="0" w:space="0" w:color="auto"/>
        <w:right w:val="none" w:sz="0" w:space="0" w:color="auto"/>
      </w:divBdr>
    </w:div>
    <w:div w:id="144935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7614F-E8FA-4ECE-AA81-FE82FF8C8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2869</TotalTime>
  <Pages>15</Pages>
  <Words>5016</Words>
  <Characters>28592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соцработы</dc:creator>
  <cp:keywords/>
  <dc:description/>
  <cp:lastModifiedBy>Кафедра соцработы</cp:lastModifiedBy>
  <cp:revision>55</cp:revision>
  <dcterms:created xsi:type="dcterms:W3CDTF">2020-05-16T09:27:00Z</dcterms:created>
  <dcterms:modified xsi:type="dcterms:W3CDTF">2020-05-20T19:35:00Z</dcterms:modified>
</cp:coreProperties>
</file>