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1E32" w:rsidRPr="00981E32" w:rsidRDefault="00981E32" w:rsidP="00981E32">
      <w:pPr>
        <w:jc w:val="center"/>
        <w:rPr>
          <w:rFonts w:ascii="Times New Roman" w:hAnsi="Times New Roman" w:cs="Times New Roman"/>
          <w:b/>
          <w:i/>
          <w:sz w:val="28"/>
          <w:szCs w:val="28"/>
          <w:u w:val="single"/>
        </w:rPr>
      </w:pPr>
      <w:r w:rsidRPr="00981E32">
        <w:rPr>
          <w:rFonts w:ascii="Times New Roman" w:hAnsi="Times New Roman" w:cs="Times New Roman"/>
          <w:b/>
          <w:i/>
          <w:sz w:val="28"/>
          <w:szCs w:val="28"/>
          <w:u w:val="single"/>
        </w:rPr>
        <w:t>Занятие 6. Основные проблемы специальной педагогики и специального образования в меняющемся мире</w:t>
      </w:r>
      <w:r>
        <w:rPr>
          <w:rFonts w:ascii="Times New Roman" w:hAnsi="Times New Roman" w:cs="Times New Roman"/>
          <w:b/>
          <w:i/>
          <w:sz w:val="28"/>
          <w:szCs w:val="28"/>
          <w:u w:val="single"/>
        </w:rPr>
        <w:t>.</w:t>
      </w:r>
    </w:p>
    <w:p w:rsidR="00981E32" w:rsidRPr="00981E32" w:rsidRDefault="00981E32" w:rsidP="00981E32">
      <w:pPr>
        <w:rPr>
          <w:rFonts w:ascii="Times New Roman" w:hAnsi="Times New Roman" w:cs="Times New Roman"/>
          <w:sz w:val="28"/>
          <w:szCs w:val="28"/>
        </w:rPr>
      </w:pPr>
    </w:p>
    <w:p w:rsidR="00981E32" w:rsidRPr="00981E32" w:rsidRDefault="00981E32" w:rsidP="00981E32">
      <w:pPr>
        <w:rPr>
          <w:rFonts w:ascii="Times New Roman" w:hAnsi="Times New Roman" w:cs="Times New Roman"/>
          <w:b/>
          <w:sz w:val="28"/>
          <w:szCs w:val="28"/>
        </w:rPr>
      </w:pPr>
      <w:r w:rsidRPr="00981E32">
        <w:rPr>
          <w:rFonts w:ascii="Times New Roman" w:hAnsi="Times New Roman" w:cs="Times New Roman"/>
          <w:b/>
          <w:sz w:val="28"/>
          <w:szCs w:val="28"/>
        </w:rPr>
        <w:t xml:space="preserve">1.Изменение характера и методов современной науки, усложнение научных проблем, необходимость новых средств и методов, адекватных изменившейся ситуации. </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В связи с осуществлением глубоких и всесторонних социальных реформ в нашей стране первостепенное значение приобретает изучение и разработка нормативного аспекта педагогической науки, непосредственно </w:t>
      </w:r>
      <w:proofErr w:type="gramStart"/>
      <w:r w:rsidRPr="00981E32">
        <w:rPr>
          <w:rFonts w:ascii="Times New Roman" w:hAnsi="Times New Roman" w:cs="Times New Roman"/>
          <w:sz w:val="28"/>
          <w:szCs w:val="28"/>
        </w:rPr>
        <w:t>воздействующего</w:t>
      </w:r>
      <w:proofErr w:type="gramEnd"/>
      <w:r w:rsidRPr="00981E32">
        <w:rPr>
          <w:rFonts w:ascii="Times New Roman" w:hAnsi="Times New Roman" w:cs="Times New Roman"/>
          <w:sz w:val="28"/>
          <w:szCs w:val="28"/>
        </w:rPr>
        <w:t xml:space="preserve"> на практику. Усиление внимания к этому аспекту требует нового осмысления ряда вопросов педагогики. Все более высокие требования предъявляются к обоснованию исследовательских программ, способов получения достоверных и практически эффективных педагогических знаний. При этом характер и направленность такого обоснования должны соответствовать установке на объективное отражение действительности, укрепление связи педагогической науки с жизнью, ее направленности на преобразование и совершенствование практики.</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Все изложенные выше обстоятельства определяют подход к проблемам методологии педагогических исследований, прежде всего, к пониманию в контексте упомянутых задач самого понятия "методология".</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Это понятие трактуется неоднозначно. В наиболее широком смысле методологию трактуют как систему принципов и способов организации и построения теоретической и практической деятельности, а также как учение об этой системе. Другое, тоже широкое определение: методология - "учение о методе научного познания и преобразования мира". В современной литературе под методологией </w:t>
      </w:r>
      <w:proofErr w:type="gramStart"/>
      <w:r w:rsidRPr="00981E32">
        <w:rPr>
          <w:rFonts w:ascii="Times New Roman" w:hAnsi="Times New Roman" w:cs="Times New Roman"/>
          <w:sz w:val="28"/>
          <w:szCs w:val="28"/>
        </w:rPr>
        <w:t>понимают</w:t>
      </w:r>
      <w:proofErr w:type="gramEnd"/>
      <w:r w:rsidRPr="00981E32">
        <w:rPr>
          <w:rFonts w:ascii="Times New Roman" w:hAnsi="Times New Roman" w:cs="Times New Roman"/>
          <w:sz w:val="28"/>
          <w:szCs w:val="28"/>
        </w:rPr>
        <w:t xml:space="preserve"> прежде всего методологию научного познания, т.е. учение о принципах построения, формах и способах научно-познавательной деятельности. Методология науки дает характеристику компонентов научного исследования - его объекта, предмета анализа, задачи исследования, совокупности исследовательских средств, необходимых для решения задачи данного типа, а также формирует представление о последовательности движения исследователя в процессе решения задачи.</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Эти определения методологии не противоречат друг другу. Скорее они отражают процесс постепенного развития области методологической рефлексии, осознания деятелями собственной деятельности, вынесения такой рефлексии за рамки индивидуального опыта</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lastRenderedPageBreak/>
        <w:t>Рассмотрим еще ряд вопросов, относящихся к общей характеристике современного состояния методологии научного познания, поскольку такая характеристика необходима для ориентации в области педагогических исследований.</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Первый из таких вопросов - о нормативном характере современной методологии.</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Различают два типа методологии как учения о методах научного познания. Всякая методология выполняет регулятивные, нормативные функции. В этом, собственно, и состоит ее назначение. Но методологическое знание может выступать либо в дескриптивной (описательной), либо в </w:t>
      </w:r>
      <w:proofErr w:type="spellStart"/>
      <w:r w:rsidRPr="00981E32">
        <w:rPr>
          <w:rFonts w:ascii="Times New Roman" w:hAnsi="Times New Roman" w:cs="Times New Roman"/>
          <w:sz w:val="28"/>
          <w:szCs w:val="28"/>
        </w:rPr>
        <w:t>прескриптивной</w:t>
      </w:r>
      <w:proofErr w:type="spellEnd"/>
      <w:r w:rsidRPr="00981E32">
        <w:rPr>
          <w:rFonts w:ascii="Times New Roman" w:hAnsi="Times New Roman" w:cs="Times New Roman"/>
          <w:sz w:val="28"/>
          <w:szCs w:val="28"/>
        </w:rPr>
        <w:t xml:space="preserve"> (нормативной) форме, т.е. в форме предписаний, прямых указаний к деятельности. Заметим, что говоря об описании, мы имеем в виду научно-познавательное описание - </w:t>
      </w:r>
      <w:proofErr w:type="spellStart"/>
      <w:r w:rsidRPr="00981E32">
        <w:rPr>
          <w:rFonts w:ascii="Times New Roman" w:hAnsi="Times New Roman" w:cs="Times New Roman"/>
          <w:sz w:val="28"/>
          <w:szCs w:val="28"/>
        </w:rPr>
        <w:t>свокупность</w:t>
      </w:r>
      <w:proofErr w:type="spellEnd"/>
      <w:r w:rsidRPr="00981E32">
        <w:rPr>
          <w:rFonts w:ascii="Times New Roman" w:hAnsi="Times New Roman" w:cs="Times New Roman"/>
          <w:sz w:val="28"/>
          <w:szCs w:val="28"/>
        </w:rPr>
        <w:t xml:space="preserve"> знаний о данной области явлений, включая сюда также и теоретическое объяснение, когда речь идет не только о данном в опыте, но и о внутреннем содержании (сущности) изучаемых процессов. Дескриптивное методологическое знание (о структуре научного знания, закономерностях научного познания), конечно, может служить ориентиром в процессе исследования, но знание </w:t>
      </w:r>
      <w:proofErr w:type="spellStart"/>
      <w:r w:rsidRPr="00981E32">
        <w:rPr>
          <w:rFonts w:ascii="Times New Roman" w:hAnsi="Times New Roman" w:cs="Times New Roman"/>
          <w:sz w:val="28"/>
          <w:szCs w:val="28"/>
        </w:rPr>
        <w:t>прескриптивное</w:t>
      </w:r>
      <w:proofErr w:type="spellEnd"/>
      <w:r w:rsidRPr="00981E32">
        <w:rPr>
          <w:rFonts w:ascii="Times New Roman" w:hAnsi="Times New Roman" w:cs="Times New Roman"/>
          <w:sz w:val="28"/>
          <w:szCs w:val="28"/>
        </w:rPr>
        <w:t>, нормативное, прямо направлено на регуляцию деятельности. В нормативном методологическом анализе преобладают конструктивные задачи, связанные с разработкой положительных рекомендаций и правил осуществления научной деятельности. Дескриптивный же анализ имеет дело с ретроспективным описанием уже осуществленных процессов научного познания.</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Другой важный вопрос, связанный с исходными позициями методологического анализа - проблема места методологии педагогики в общей системе методологического знания. Возможности для определения этого места представляет различение в методологии нескольких качественно различных уровней.</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Тезис о неоднородности методологии, о выделении различных уровней методологического анализа - философского и специально-научного - одними из первых выдвинули </w:t>
      </w:r>
      <w:proofErr w:type="spellStart"/>
      <w:r w:rsidRPr="00981E32">
        <w:rPr>
          <w:rFonts w:ascii="Times New Roman" w:hAnsi="Times New Roman" w:cs="Times New Roman"/>
          <w:sz w:val="28"/>
          <w:szCs w:val="28"/>
        </w:rPr>
        <w:t>В.А.Лекторский</w:t>
      </w:r>
      <w:proofErr w:type="spellEnd"/>
      <w:r w:rsidRPr="00981E32">
        <w:rPr>
          <w:rFonts w:ascii="Times New Roman" w:hAnsi="Times New Roman" w:cs="Times New Roman"/>
          <w:sz w:val="28"/>
          <w:szCs w:val="28"/>
        </w:rPr>
        <w:t xml:space="preserve"> и В.С.Швырев</w:t>
      </w:r>
      <w:proofErr w:type="gramStart"/>
      <w:r w:rsidRPr="00981E32">
        <w:rPr>
          <w:rFonts w:ascii="Times New Roman" w:hAnsi="Times New Roman" w:cs="Times New Roman"/>
          <w:sz w:val="28"/>
          <w:szCs w:val="28"/>
        </w:rPr>
        <w:t>6</w:t>
      </w:r>
      <w:proofErr w:type="gramEnd"/>
      <w:r w:rsidRPr="00981E32">
        <w:rPr>
          <w:rFonts w:ascii="Times New Roman" w:hAnsi="Times New Roman" w:cs="Times New Roman"/>
          <w:sz w:val="28"/>
          <w:szCs w:val="28"/>
        </w:rPr>
        <w:t xml:space="preserve">. В разделе, посвященном проблемам взаимоотношения философии, методологии и социальных наук, они пишут: "Надо подчеркнуть, однако, что философия является формой самосознания науки с определенной стороны. Философия отнюдь не претендует на то, чтобы быть неким теоретическим </w:t>
      </w:r>
      <w:proofErr w:type="spellStart"/>
      <w:r w:rsidRPr="00981E32">
        <w:rPr>
          <w:rFonts w:ascii="Times New Roman" w:hAnsi="Times New Roman" w:cs="Times New Roman"/>
          <w:sz w:val="28"/>
          <w:szCs w:val="28"/>
        </w:rPr>
        <w:t>науковедением</w:t>
      </w:r>
      <w:proofErr w:type="spellEnd"/>
      <w:r w:rsidRPr="00981E32">
        <w:rPr>
          <w:rFonts w:ascii="Times New Roman" w:hAnsi="Times New Roman" w:cs="Times New Roman"/>
          <w:sz w:val="28"/>
          <w:szCs w:val="28"/>
        </w:rPr>
        <w:t xml:space="preserve"> ... нет никакого умаления роли философии в исследовании науки и научного познания, если мы говорим, что логика научного познания </w:t>
      </w:r>
      <w:r w:rsidRPr="00981E32">
        <w:rPr>
          <w:rFonts w:ascii="Times New Roman" w:hAnsi="Times New Roman" w:cs="Times New Roman"/>
          <w:sz w:val="28"/>
          <w:szCs w:val="28"/>
        </w:rPr>
        <w:lastRenderedPageBreak/>
        <w:t>и современная формальная математическая логика ... являются в настоящее время специальными, конкретными научными дисциплинами"7.</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Однако главное содержание этой идеи формировалось в течение ряда лет и продолжает развиваться в настоящее время. Так, еще в 1963 г. </w:t>
      </w:r>
      <w:proofErr w:type="spellStart"/>
      <w:r w:rsidRPr="00981E32">
        <w:rPr>
          <w:rFonts w:ascii="Times New Roman" w:hAnsi="Times New Roman" w:cs="Times New Roman"/>
          <w:sz w:val="28"/>
          <w:szCs w:val="28"/>
        </w:rPr>
        <w:t>В.Н.Садовский</w:t>
      </w:r>
      <w:proofErr w:type="spellEnd"/>
      <w:r w:rsidRPr="00981E32">
        <w:rPr>
          <w:rFonts w:ascii="Times New Roman" w:hAnsi="Times New Roman" w:cs="Times New Roman"/>
          <w:sz w:val="28"/>
          <w:szCs w:val="28"/>
        </w:rPr>
        <w:t xml:space="preserve"> отмечал: "По своему существу методология науки представляет собой совокупность гносеологических проблем, выделившихся из общей теории познания и имеющих своей целью специальный анализ научного знания"8. </w:t>
      </w:r>
      <w:proofErr w:type="spellStart"/>
      <w:r w:rsidRPr="00981E32">
        <w:rPr>
          <w:rFonts w:ascii="Times New Roman" w:hAnsi="Times New Roman" w:cs="Times New Roman"/>
          <w:sz w:val="28"/>
          <w:szCs w:val="28"/>
        </w:rPr>
        <w:t>П.В.Копин</w:t>
      </w:r>
      <w:proofErr w:type="spellEnd"/>
      <w:r w:rsidRPr="00981E32">
        <w:rPr>
          <w:rFonts w:ascii="Times New Roman" w:hAnsi="Times New Roman" w:cs="Times New Roman"/>
          <w:sz w:val="28"/>
          <w:szCs w:val="28"/>
        </w:rPr>
        <w:t xml:space="preserve"> пишет, что "логика научного исследования не является простым приложением метода материалистической диалектики, а специальной теоретической областью знания, имеющей свой объект и свои основные понятия"9. Достаточно широко признано, что не всякое </w:t>
      </w:r>
      <w:proofErr w:type="spellStart"/>
      <w:r w:rsidRPr="00981E32">
        <w:rPr>
          <w:rFonts w:ascii="Times New Roman" w:hAnsi="Times New Roman" w:cs="Times New Roman"/>
          <w:sz w:val="28"/>
          <w:szCs w:val="28"/>
        </w:rPr>
        <w:t>частно</w:t>
      </w:r>
      <w:proofErr w:type="spellEnd"/>
      <w:r w:rsidRPr="00981E32">
        <w:rPr>
          <w:rFonts w:ascii="Times New Roman" w:hAnsi="Times New Roman" w:cs="Times New Roman"/>
          <w:sz w:val="28"/>
          <w:szCs w:val="28"/>
        </w:rPr>
        <w:t xml:space="preserve"> методологическое исследование является собственно философским. Разграничение общефилософской методологии, с одной стороны, и частной методологии, с другой, позволяет предотвратить чрезмерное расширение проблематики философии за счет методологических проблем, относящихся к специальным областям исследования.</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Одна из наиболее четких концепций уровней методологии принадлежит </w:t>
      </w:r>
      <w:proofErr w:type="spellStart"/>
      <w:r w:rsidRPr="00981E32">
        <w:rPr>
          <w:rFonts w:ascii="Times New Roman" w:hAnsi="Times New Roman" w:cs="Times New Roman"/>
          <w:sz w:val="28"/>
          <w:szCs w:val="28"/>
        </w:rPr>
        <w:t>Э.Г.Юдину</w:t>
      </w:r>
      <w:proofErr w:type="spellEnd"/>
      <w:r w:rsidRPr="00981E32">
        <w:rPr>
          <w:rFonts w:ascii="Times New Roman" w:hAnsi="Times New Roman" w:cs="Times New Roman"/>
          <w:sz w:val="28"/>
          <w:szCs w:val="28"/>
        </w:rPr>
        <w:t xml:space="preserve">. Он различает четыре таких уровня. Приводим их </w:t>
      </w:r>
      <w:proofErr w:type="gramStart"/>
      <w:r w:rsidRPr="00981E32">
        <w:rPr>
          <w:rFonts w:ascii="Times New Roman" w:hAnsi="Times New Roman" w:cs="Times New Roman"/>
          <w:sz w:val="28"/>
          <w:szCs w:val="28"/>
        </w:rPr>
        <w:t>краткую</w:t>
      </w:r>
      <w:proofErr w:type="gramEnd"/>
      <w:r w:rsidRPr="00981E32">
        <w:rPr>
          <w:rFonts w:ascii="Times New Roman" w:hAnsi="Times New Roman" w:cs="Times New Roman"/>
          <w:sz w:val="28"/>
          <w:szCs w:val="28"/>
        </w:rPr>
        <w:t xml:space="preserve"> характеристику100.</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Содержание первого, высшего, уровня - философской методологии составляют общие принципы познания и категориальный строй науки в целом. Методологические функции выполняет вся система философского знания.</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Второй уровень - общенаучная методология. Это уровень содержательных общенаучных концепций, воздействующих на все или на достаточно большую совокупность научных дисциплин. Сюда относятся, например, системный подход или теоретическая кибернетика, представляющая собой, по определению </w:t>
      </w:r>
      <w:proofErr w:type="spellStart"/>
      <w:r w:rsidRPr="00981E32">
        <w:rPr>
          <w:rFonts w:ascii="Times New Roman" w:hAnsi="Times New Roman" w:cs="Times New Roman"/>
          <w:sz w:val="28"/>
          <w:szCs w:val="28"/>
        </w:rPr>
        <w:t>Э.Г.Юдина</w:t>
      </w:r>
      <w:proofErr w:type="spellEnd"/>
      <w:r w:rsidRPr="00981E32">
        <w:rPr>
          <w:rFonts w:ascii="Times New Roman" w:hAnsi="Times New Roman" w:cs="Times New Roman"/>
          <w:sz w:val="28"/>
          <w:szCs w:val="28"/>
        </w:rPr>
        <w:t>, разновидность системного подхода.</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Третий уровень - конкретно-научная методология, т.е. совокупность методов, принципов исследования и процедур, применяемых в той или иной специальной научной дисциплине. Методология специальной науки включает в себя как проблемы, специфические для научного познания в данной области, так и вопросы, выдвигаемые на более "высоких" уровнях методологии, такие, как, например, проблемы системного подхода или моделирования в педагогических исследованиях. Однако привлечение методологических сре</w:t>
      </w:r>
      <w:proofErr w:type="gramStart"/>
      <w:r w:rsidRPr="00981E32">
        <w:rPr>
          <w:rFonts w:ascii="Times New Roman" w:hAnsi="Times New Roman" w:cs="Times New Roman"/>
          <w:sz w:val="28"/>
          <w:szCs w:val="28"/>
        </w:rPr>
        <w:t>дств с в</w:t>
      </w:r>
      <w:proofErr w:type="gramEnd"/>
      <w:r w:rsidRPr="00981E32">
        <w:rPr>
          <w:rFonts w:ascii="Times New Roman" w:hAnsi="Times New Roman" w:cs="Times New Roman"/>
          <w:sz w:val="28"/>
          <w:szCs w:val="28"/>
        </w:rPr>
        <w:t xml:space="preserve">ышележащих уровней не может носить </w:t>
      </w:r>
      <w:r w:rsidRPr="00981E32">
        <w:rPr>
          <w:rFonts w:ascii="Times New Roman" w:hAnsi="Times New Roman" w:cs="Times New Roman"/>
          <w:sz w:val="28"/>
          <w:szCs w:val="28"/>
        </w:rPr>
        <w:lastRenderedPageBreak/>
        <w:t>характера механического переноса: чтобы дать действительный, а не мнимый эффект, эти средства непременно должны получить соответствующую предметную интерпретацию и разработку.</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Четвертый уровень методологии образуют методика и техника исследования, т.е. набор процедур, обеспечивающих получение единообразного и достоверного эмпирического материала и его первичную обработку, после которой он только и может включаться в массив наличного знания. На этом уровне мы имеем дело с высокоспециализированным методологическим знанием, которое в силу присущих ему функций непосредственной регламентации научной деятельности всегда носит четко выраженный нормативный характер.</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Все уровни методологии образуют сложную систему, в рамках которой между ними существует вполне определенное соподчинение. При этом философский уровень выступает как содержательное основание всякого методологического знания.</w:t>
      </w:r>
    </w:p>
    <w:p w:rsidR="00981E32" w:rsidRPr="00981E32" w:rsidRDefault="00981E32" w:rsidP="00981E32">
      <w:pPr>
        <w:rPr>
          <w:rFonts w:ascii="Times New Roman" w:hAnsi="Times New Roman" w:cs="Times New Roman"/>
          <w:sz w:val="28"/>
          <w:szCs w:val="28"/>
        </w:rPr>
      </w:pPr>
    </w:p>
    <w:p w:rsidR="00981E32" w:rsidRPr="00981E32" w:rsidRDefault="00981E32" w:rsidP="00981E32">
      <w:pPr>
        <w:rPr>
          <w:rFonts w:ascii="Times New Roman" w:hAnsi="Times New Roman" w:cs="Times New Roman"/>
          <w:b/>
          <w:sz w:val="28"/>
          <w:szCs w:val="28"/>
        </w:rPr>
      </w:pPr>
      <w:r w:rsidRPr="00981E32">
        <w:rPr>
          <w:rFonts w:ascii="Times New Roman" w:hAnsi="Times New Roman" w:cs="Times New Roman"/>
          <w:b/>
          <w:sz w:val="28"/>
          <w:szCs w:val="28"/>
        </w:rPr>
        <w:t>2.Неисследованные вопросы специальной педагогики в области коррекционно-развивающего процесса, в теории и истории специальной педагогики, технологиях воспитания.</w:t>
      </w:r>
    </w:p>
    <w:p w:rsidR="00981E32" w:rsidRPr="00981E32" w:rsidRDefault="00981E32" w:rsidP="00981E32">
      <w:pPr>
        <w:rPr>
          <w:rFonts w:ascii="Times New Roman" w:hAnsi="Times New Roman" w:cs="Times New Roman"/>
          <w:sz w:val="28"/>
          <w:szCs w:val="28"/>
        </w:rPr>
      </w:pP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Удалось отстоять право методологии педагогики на статус специальной научной отрасли, изучающей основания и структуру педагогической науки и разрабатывающей способы получения знаний, отражающих педагогическую действительность. На одной из сессий было утверждено представление о педагогике как относительно самостоятельной научной дисциплине, сочетающей научно-теоретическую (фундаментальную) функцию </w:t>
      </w:r>
      <w:proofErr w:type="gramStart"/>
      <w:r w:rsidRPr="00981E32">
        <w:rPr>
          <w:rFonts w:ascii="Times New Roman" w:hAnsi="Times New Roman" w:cs="Times New Roman"/>
          <w:sz w:val="28"/>
          <w:szCs w:val="28"/>
        </w:rPr>
        <w:t>с</w:t>
      </w:r>
      <w:proofErr w:type="gramEnd"/>
      <w:r w:rsidRPr="00981E32">
        <w:rPr>
          <w:rFonts w:ascii="Times New Roman" w:hAnsi="Times New Roman" w:cs="Times New Roman"/>
          <w:sz w:val="28"/>
          <w:szCs w:val="28"/>
        </w:rPr>
        <w:t xml:space="preserve"> конструктивно-технической (прикладной, или нормативной). </w:t>
      </w:r>
      <w:proofErr w:type="gramStart"/>
      <w:r w:rsidRPr="00981E32">
        <w:rPr>
          <w:rFonts w:ascii="Times New Roman" w:hAnsi="Times New Roman" w:cs="Times New Roman"/>
          <w:sz w:val="28"/>
          <w:szCs w:val="28"/>
        </w:rPr>
        <w:t>Были проведены исследования специальных методологических проблем педагогики на уровне кандидатских и докторских диссертаций: о проблеме научного факта в педагогике, о внедрении результатов исследований в практику, о гипотезе в дидактическом исследовании, о методологических условиях обеспечения однозначности терминов в педагогическом исследовании, о составе, структуре и функциях научного обоснования обучения и др. Получили всестороннее обоснование и новую трактовку такие фундаментальные проблемы, как соотношение</w:t>
      </w:r>
      <w:proofErr w:type="gramEnd"/>
      <w:r w:rsidRPr="00981E32">
        <w:rPr>
          <w:rFonts w:ascii="Times New Roman" w:hAnsi="Times New Roman" w:cs="Times New Roman"/>
          <w:sz w:val="28"/>
          <w:szCs w:val="28"/>
        </w:rPr>
        <w:t xml:space="preserve"> педагогической науки и практики, связь педагогики с другими науками.</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lastRenderedPageBreak/>
        <w:t xml:space="preserve">В рамках доклада невозможно развернуть полную картину большой работы, проведенной в прошлые годы в этом направлении. Можно констатировать одно – нам </w:t>
      </w:r>
      <w:proofErr w:type="gramStart"/>
      <w:r w:rsidRPr="00981E32">
        <w:rPr>
          <w:rFonts w:ascii="Times New Roman" w:hAnsi="Times New Roman" w:cs="Times New Roman"/>
          <w:sz w:val="28"/>
          <w:szCs w:val="28"/>
        </w:rPr>
        <w:t>есть</w:t>
      </w:r>
      <w:proofErr w:type="gramEnd"/>
      <w:r w:rsidRPr="00981E32">
        <w:rPr>
          <w:rFonts w:ascii="Times New Roman" w:hAnsi="Times New Roman" w:cs="Times New Roman"/>
          <w:sz w:val="28"/>
          <w:szCs w:val="28"/>
        </w:rPr>
        <w:t xml:space="preserve"> что сказать по любому из упомянутых здесь вопросов специалистам любого уровня, из любой сферы знания, отечественным или зарубежным. В этом отношении теоретики педагогики вовсе не плетутся в хвосте современного научного прогресса.</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Однако жить уже имеющимся "заделом" безотносительно к современным требованиям и запросам нельзя. Новое время ставит новые вопросы. Правда, многие из них оставляют впечатление </w:t>
      </w:r>
      <w:proofErr w:type="spellStart"/>
      <w:r w:rsidRPr="00981E32">
        <w:rPr>
          <w:rFonts w:ascii="Times New Roman" w:hAnsi="Times New Roman" w:cs="Times New Roman"/>
          <w:sz w:val="28"/>
          <w:szCs w:val="28"/>
        </w:rPr>
        <w:t>deja</w:t>
      </w:r>
      <w:proofErr w:type="spellEnd"/>
      <w:r w:rsidRPr="00981E32">
        <w:rPr>
          <w:rFonts w:ascii="Times New Roman" w:hAnsi="Times New Roman" w:cs="Times New Roman"/>
          <w:sz w:val="28"/>
          <w:szCs w:val="28"/>
        </w:rPr>
        <w:t xml:space="preserve"> </w:t>
      </w:r>
      <w:proofErr w:type="spellStart"/>
      <w:r w:rsidRPr="00981E32">
        <w:rPr>
          <w:rFonts w:ascii="Times New Roman" w:hAnsi="Times New Roman" w:cs="Times New Roman"/>
          <w:sz w:val="28"/>
          <w:szCs w:val="28"/>
        </w:rPr>
        <w:t>vu</w:t>
      </w:r>
      <w:proofErr w:type="spellEnd"/>
      <w:r w:rsidRPr="00981E32">
        <w:rPr>
          <w:rFonts w:ascii="Times New Roman" w:hAnsi="Times New Roman" w:cs="Times New Roman"/>
          <w:sz w:val="28"/>
          <w:szCs w:val="28"/>
        </w:rPr>
        <w:t xml:space="preserve"> – где-то уже виденного и слышанного, не совсем забытого старого.</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Полезно дать краткий обзор методологической проблематики, ставшей предметом обсуждения в последние десять лет. Она касается как состояния самой педагогической науки, так и ее методологии.</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Отправной точкой, естественно, должна быть практика, т.е. положение в современном российском образовании. Ситуация в этой области, как и в социальной сфере в целом, сложна и неоднозначна. Невозможно игнорировать трудности затянувшегося переходного периода – финансовые, моральные, идеологические и т.д. Однако если сосредоточиться на главном – историческом смысле реформирования образования в нашей стране, можно сказать, что он состоит в его гуманистической ориентации, воплощающей в этой социальной сфере принцип, провозглашенный Конституцией демократической России: "Человек, его права и свободы являются высшей ценностью" (ст. 2). Приоритет человеческого начала отражен в определении образования, содержащемся в Законе об образовании РФ – это "целенаправленный процесс воспитания и обучения в интересах человека, общества и государства".</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Для педагогики это означает переход от автократических установок на формирование людей как "исполнителей", винтиков в государственной машине, к созданию условий для развития личности. </w:t>
      </w:r>
      <w:proofErr w:type="gramStart"/>
      <w:r w:rsidRPr="00981E32">
        <w:rPr>
          <w:rFonts w:ascii="Times New Roman" w:hAnsi="Times New Roman" w:cs="Times New Roman"/>
          <w:sz w:val="28"/>
          <w:szCs w:val="28"/>
        </w:rPr>
        <w:t>Результатом такой направленности образования должно быть становление человека, способного к сопереживанию, готового к свободному гуманистически ориентированному выбору, индивидуальному интеллектуальному усилию и самостоятельному, компетентному и ответственному действию в политической, экономической, профессиональной и культурной жизни, уважающего себя и других, терпимого к представителям других культур и национальностей, независимого в суждениях и открытого для иного мнения и неожиданной мысли.</w:t>
      </w:r>
      <w:proofErr w:type="gramEnd"/>
      <w:r w:rsidRPr="00981E32">
        <w:rPr>
          <w:rFonts w:ascii="Times New Roman" w:hAnsi="Times New Roman" w:cs="Times New Roman"/>
          <w:sz w:val="28"/>
          <w:szCs w:val="28"/>
        </w:rPr>
        <w:t xml:space="preserve"> По-настоящему образованный человек может не только действовать </w:t>
      </w:r>
      <w:r w:rsidRPr="00981E32">
        <w:rPr>
          <w:rFonts w:ascii="Times New Roman" w:hAnsi="Times New Roman" w:cs="Times New Roman"/>
          <w:sz w:val="28"/>
          <w:szCs w:val="28"/>
        </w:rPr>
        <w:lastRenderedPageBreak/>
        <w:t>внутри наличной социальной структуры, но и изменять ее. Мир и людей он воспринимает в контексте общечеловеческих ценностей. Множество таких людей способно быть коллективным гарантом соблюдения духа и буквы Конституции нашей страны (ст. 2, 8, 13, 14, 17, 28, 29 и др.), а не безнаказанности ее нарушения.</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Запущен механизм развития и саморазвития системы образования. Многое сделано для того, чтобы образование стало действенным фактором становления гражданского, открытого общества. </w:t>
      </w:r>
      <w:proofErr w:type="gramStart"/>
      <w:r w:rsidRPr="00981E32">
        <w:rPr>
          <w:rFonts w:ascii="Times New Roman" w:hAnsi="Times New Roman" w:cs="Times New Roman"/>
          <w:sz w:val="28"/>
          <w:szCs w:val="28"/>
        </w:rPr>
        <w:t xml:space="preserve">Несмотря на рецидивы "отката" к прошлому, возврата к однажды преодоленным стереотипам мысли и действия, на вообще присущую сфере образования инерционность, остаются действенными принципы </w:t>
      </w:r>
      <w:proofErr w:type="spellStart"/>
      <w:r w:rsidRPr="00981E32">
        <w:rPr>
          <w:rFonts w:ascii="Times New Roman" w:hAnsi="Times New Roman" w:cs="Times New Roman"/>
          <w:sz w:val="28"/>
          <w:szCs w:val="28"/>
        </w:rPr>
        <w:t>гуманизации</w:t>
      </w:r>
      <w:proofErr w:type="spellEnd"/>
      <w:r w:rsidRPr="00981E32">
        <w:rPr>
          <w:rFonts w:ascii="Times New Roman" w:hAnsi="Times New Roman" w:cs="Times New Roman"/>
          <w:sz w:val="28"/>
          <w:szCs w:val="28"/>
        </w:rPr>
        <w:t xml:space="preserve"> и демократизации, вариативности, альтернативности, многоукладности, развивающего характера образования и др. Нелегкий процесс освобождения от заскорузлых догм, сковывающих живую мысль, множественность форм ее выражения проникает и в сферу образования, где унылое однообразие сменяется педагогическим плюрализмом.</w:t>
      </w:r>
      <w:proofErr w:type="gramEnd"/>
      <w:r w:rsidRPr="00981E32">
        <w:rPr>
          <w:rFonts w:ascii="Times New Roman" w:hAnsi="Times New Roman" w:cs="Times New Roman"/>
          <w:sz w:val="28"/>
          <w:szCs w:val="28"/>
        </w:rPr>
        <w:t xml:space="preserve"> Содержание образования стало вариативным. Многие учителя работают не по утвержденным начальством конспектам, а по собственным планам. Стремление к свободе и самостоятельности по большому счету необратимо.</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Если наиболее общим образом обозначить главный сдвиг в общественном сознании, не только педагогическом, можно сказать, что происходит глобальный процесс перехода от рецептивно-отражательного к конструктивно-</w:t>
      </w:r>
      <w:proofErr w:type="spellStart"/>
      <w:r w:rsidRPr="00981E32">
        <w:rPr>
          <w:rFonts w:ascii="Times New Roman" w:hAnsi="Times New Roman" w:cs="Times New Roman"/>
          <w:sz w:val="28"/>
          <w:szCs w:val="28"/>
        </w:rPr>
        <w:t>деятельностному</w:t>
      </w:r>
      <w:proofErr w:type="spellEnd"/>
      <w:r w:rsidRPr="00981E32">
        <w:rPr>
          <w:rFonts w:ascii="Times New Roman" w:hAnsi="Times New Roman" w:cs="Times New Roman"/>
          <w:sz w:val="28"/>
          <w:szCs w:val="28"/>
        </w:rPr>
        <w:t xml:space="preserve"> подходу к действительности. Проявления этого процесса, в частности, включают: отказ от жестких авторитарных схем, связанных с манипулированием учащимися и установкой на запоминание готовых знаний; ориентацию на всестороннее развитие; усиление </w:t>
      </w:r>
      <w:proofErr w:type="spellStart"/>
      <w:r w:rsidRPr="00981E32">
        <w:rPr>
          <w:rFonts w:ascii="Times New Roman" w:hAnsi="Times New Roman" w:cs="Times New Roman"/>
          <w:sz w:val="28"/>
          <w:szCs w:val="28"/>
        </w:rPr>
        <w:t>деятельностного</w:t>
      </w:r>
      <w:proofErr w:type="spellEnd"/>
      <w:r w:rsidRPr="00981E32">
        <w:rPr>
          <w:rFonts w:ascii="Times New Roman" w:hAnsi="Times New Roman" w:cs="Times New Roman"/>
          <w:sz w:val="28"/>
          <w:szCs w:val="28"/>
        </w:rPr>
        <w:t xml:space="preserve"> компонента в содержании и формах организации образования, его практической направленности; проблемное обучение. Сюда же относится все то, что называют личностно ориентированным образованием, связанным с освобождением творческой энергии каждого человека, находящегося в системе педагогических отношений.</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Однако при осуществлении огромных по своим масштабам и значению социальных перемен не обошлось без издержек, которые оказались настолько существенными, что подчас их наличие ставит под сомнение то, что достигнуто в процессе избавления от пут тоталитарного прошлого. Рост криминала, коррупция и произвол чиновников, девальвация нравственных норм, тяготение значительной в количественном отношении части наших </w:t>
      </w:r>
      <w:r w:rsidRPr="00981E32">
        <w:rPr>
          <w:rFonts w:ascii="Times New Roman" w:hAnsi="Times New Roman" w:cs="Times New Roman"/>
          <w:sz w:val="28"/>
          <w:szCs w:val="28"/>
        </w:rPr>
        <w:lastRenderedPageBreak/>
        <w:t>соотечественников к возврату в это самое прошлое, подогреваемое неизбывно кризисным состоянием экономики - всё это не располагает к бескорыстному совершенствованию практики и к спокойным занятиям наукой.</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Противоречивы имеющиеся в современной отечественной научной литературе трактовки основных педагогических категорий. Невозможно и не нужно наводить "порядок" вообще и, в частности, в понятийной системе педагогики, административно-командным способом, но анализ понятий необходим, как необходимо и сближение позиций внутри одного научного коллектива или педагогического сообщества, которое приводило бы к единому пониманию основных понятий всеми, принадлежащими к нему.</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В процессе развития представлений об образовании слово "педагогика" приобрело несколько значений. Во-первых, им обозначают педагогическую науку. Во-вторых, есть и такое мнение, что педагогика – это искусство, и тем самым она как бы приравнивается к практике. Иногда под педагогикой понимают систему деятельности, которая проектируется в учебных материалах, методиках, рекомендациях, установках. Такая неоднозначность нередко приводит к путанице, порождает неясность. Этим словом стали обозначать представления о тех или иных подходах к обучению, о методах и организационных формах: педагогика сотрудничества, педагогика развития, музейная педагогика, </w:t>
      </w:r>
      <w:proofErr w:type="spellStart"/>
      <w:r w:rsidRPr="00981E32">
        <w:rPr>
          <w:rFonts w:ascii="Times New Roman" w:hAnsi="Times New Roman" w:cs="Times New Roman"/>
          <w:sz w:val="28"/>
          <w:szCs w:val="28"/>
        </w:rPr>
        <w:t>рископедагогика</w:t>
      </w:r>
      <w:proofErr w:type="spellEnd"/>
      <w:r w:rsidRPr="00981E32">
        <w:rPr>
          <w:rFonts w:ascii="Times New Roman" w:hAnsi="Times New Roman" w:cs="Times New Roman"/>
          <w:sz w:val="28"/>
          <w:szCs w:val="28"/>
        </w:rPr>
        <w:t>, педагогика отождествления и т.п.</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Существуют разногласия в вопросе о том, как назвать деятельность, являющуюся объектом педагогической науки. По традиции ее обозначают термином "воспитание". Но этот термин неоднозначен. Различают, по меньшей мере, четыре его смысла. Такая неопределенность приводит к недоразумениям. Всякий раз приходится оговаривать, в каком смысле говорится о воспитании. Например, получается, что воспитание во втором значении включает в себя обучение плюс воспитание в третьем смысле.</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Попытки снять затруднения, вызываемые такой неоднозначностью, а также трактовать педагогическую деятельность более широко, приводят к обозначению объекта всех исследований в данной области словом "образование".</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Отмечают, что это – наиболее общий термин, с одной стороны, вводящий объект педагогики в общий социальный контекст, а с другой – открывающий возможность его истолкования в конкретных понятиях. Так сделано, например, в Законе Российской Федерации об образовании, где оно </w:t>
      </w:r>
      <w:r w:rsidRPr="00981E32">
        <w:rPr>
          <w:rFonts w:ascii="Times New Roman" w:hAnsi="Times New Roman" w:cs="Times New Roman"/>
          <w:sz w:val="28"/>
          <w:szCs w:val="28"/>
        </w:rPr>
        <w:lastRenderedPageBreak/>
        <w:t>определяется как включающее в себя и воспитание, и обучение. Таким образом, оно трактуется так же, как воспитание в широком педагогическом смысле, которое также состоит из воспитания (в узком смысле) плюс обучение, и тем самым Закон в каком-то смысле снимает неоднозначность терминологии. В этом случае нельзя будет назвать образованным современного изучившего науки и владеющего языками дикаря с дубиной в виде компьютера.</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Не способствуют повышению качества исследовательской работы, а, следовательно, и эффективности практики предложения заменить педагогический анализ образовательных реалий философским в обход сформировавшейся в наше время педагогической науки. В связи с этим возникла проблема соотношения философского и специально-педагогического анализа в области образования, а также научного статуса философии образования, которая была основательно изучена и неоднократно обсуждена членами</w:t>
      </w:r>
      <w:proofErr w:type="gramStart"/>
      <w:r w:rsidRPr="00981E32">
        <w:rPr>
          <w:rFonts w:ascii="Times New Roman" w:hAnsi="Times New Roman" w:cs="Times New Roman"/>
          <w:sz w:val="28"/>
          <w:szCs w:val="28"/>
        </w:rPr>
        <w:t xml:space="preserve"> .</w:t>
      </w:r>
      <w:proofErr w:type="gramEnd"/>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Предмет методологии педагогики выступает как соотношение между педагогической действительностью и ее отражением в педагогической науке.</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Как уже отмечалось, в настоящее время особенно остро стоит проблема повышения качества педагогических исследований. Усилилась направленность методологии на помощь исследователю, на формирование у него специальных умений в области исследовательской работы. Таким образом, методология приобретает, как принято говорить, нормативную направленность, и ее важной задачей становится методологическое обеспечение исследовательской работы.</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Как видно по приведенному выше определению методологии педагогики, эта отрасль научного познания выступает в двух аспектах: как система знаний и как система научно-исследовательской деятельности. Имеются в виду два вида деятельности - методологические исследования и методологическое обеспечение. Задача первых - выявление закономерностей и тенденций развития педагогической науки в ее связи с практикой, принципов повышения эффективности и качества педагогических исследований, анализ их понятийного состава и методов. Обеспечить исследование методологически - значит использовать имеющиеся методологические знания для обоснования программы исследования и оценки его качества, когда оно ведется или уже завершено.</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lastRenderedPageBreak/>
        <w:t xml:space="preserve">Этими различениями обусловлено выделение двух функций методологии - дескриптивной, т. е. описательной, предполагающей также и формирование теоретического описания объекта, и </w:t>
      </w:r>
      <w:proofErr w:type="spellStart"/>
      <w:r w:rsidRPr="00981E32">
        <w:rPr>
          <w:rFonts w:ascii="Times New Roman" w:hAnsi="Times New Roman" w:cs="Times New Roman"/>
          <w:sz w:val="28"/>
          <w:szCs w:val="28"/>
        </w:rPr>
        <w:t>прескриптивной</w:t>
      </w:r>
      <w:proofErr w:type="spellEnd"/>
      <w:r w:rsidRPr="00981E32">
        <w:rPr>
          <w:rFonts w:ascii="Times New Roman" w:hAnsi="Times New Roman" w:cs="Times New Roman"/>
          <w:sz w:val="28"/>
          <w:szCs w:val="28"/>
        </w:rPr>
        <w:t>, или нормативной, создающей ориентиры для работы исследователя.</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Наличие этих двух функций определяет и разделение оснований методологии педагогики на две группы - основания теоретические и нормативные.</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К теоретическим основаниям относится следующее:</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определение методологии;</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общая характеристика методологии науки, ее уровней: общефилософского, общенаучного, конкретно-научного, уровня методов и техники исследования;</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методология как система знаний и система деятельности; источники методологического обеспечения исследовательской деятельности в области педагогики:</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объект и предмет методологического анализа в области педагогики.</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Нормативные основания охватывают такой круг вопросов:</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научное познание в педагогике среди других форм духовного освоения мира, к которым относятся стихийно-эмпирическое познание и художественно-образное отображение действительности;</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определение принадлежности работы в области педагогики к науке: характер целеполагания, выделение специального объекта исследования, применение специальных средств познания, однозначность понятий;</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типология педагогических исследований;</w:t>
      </w:r>
    </w:p>
    <w:p w:rsidR="00981E32" w:rsidRPr="00981E32" w:rsidRDefault="00981E32" w:rsidP="00981E32">
      <w:pPr>
        <w:rPr>
          <w:rFonts w:ascii="Times New Roman" w:hAnsi="Times New Roman" w:cs="Times New Roman"/>
          <w:sz w:val="28"/>
          <w:szCs w:val="28"/>
        </w:rPr>
      </w:pPr>
      <w:proofErr w:type="gramStart"/>
      <w:r w:rsidRPr="00981E32">
        <w:rPr>
          <w:rFonts w:ascii="Times New Roman" w:hAnsi="Times New Roman" w:cs="Times New Roman"/>
          <w:sz w:val="28"/>
          <w:szCs w:val="28"/>
        </w:rPr>
        <w:t>- характеристики исследования, по которым ученый может сверять и оценивать свою научную работу в области педагогики: проблема, тема, актуальность, объект исследования, его предмет, цель, задачи, гипотеза и защищаемые положения, новизна, значение для науки, значение для практики;</w:t>
      </w:r>
      <w:proofErr w:type="gramEnd"/>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логика педагогического исследования.</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система педагогических научных дисциплин, связь между ними.</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Этими основаниями очерчена объектная область методологических исследований. Их результаты будут служить источником пополнения </w:t>
      </w:r>
      <w:r w:rsidRPr="00981E32">
        <w:rPr>
          <w:rFonts w:ascii="Times New Roman" w:hAnsi="Times New Roman" w:cs="Times New Roman"/>
          <w:sz w:val="28"/>
          <w:szCs w:val="28"/>
        </w:rPr>
        <w:lastRenderedPageBreak/>
        <w:t>содержания самой методологии педагогики и методологической рефлексии педагога-исследователя. В своей нормативной части они найдут применение в оценке эффективности и качества конкретных исследований в образовании. В целом полученные знания составят основу формирования методологической культуры педагога.</w:t>
      </w:r>
    </w:p>
    <w:p w:rsidR="00981E32" w:rsidRPr="00981E32" w:rsidRDefault="00981E32" w:rsidP="00981E32">
      <w:pPr>
        <w:rPr>
          <w:rFonts w:ascii="Times New Roman" w:hAnsi="Times New Roman" w:cs="Times New Roman"/>
          <w:b/>
          <w:sz w:val="28"/>
          <w:szCs w:val="28"/>
        </w:rPr>
      </w:pPr>
    </w:p>
    <w:p w:rsidR="00981E32" w:rsidRPr="00981E32" w:rsidRDefault="00981E32" w:rsidP="00981E32">
      <w:pPr>
        <w:rPr>
          <w:rFonts w:ascii="Times New Roman" w:hAnsi="Times New Roman" w:cs="Times New Roman"/>
          <w:b/>
          <w:sz w:val="28"/>
          <w:szCs w:val="28"/>
        </w:rPr>
      </w:pPr>
      <w:r w:rsidRPr="00981E32">
        <w:rPr>
          <w:rFonts w:ascii="Times New Roman" w:hAnsi="Times New Roman" w:cs="Times New Roman"/>
          <w:b/>
          <w:sz w:val="28"/>
          <w:szCs w:val="28"/>
        </w:rPr>
        <w:t>5.Соотношение проблем истории просвещения, образования и воспитания с проблемами истории педагогических учений</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Проблема образования человека в теологически ориентированной философской мысли в средние века связана с решением вопросов: Бог и человек, добро и зло, вера и знание. При всех различиях раннего, классического и позднего средневековья неизменным остается внимание к духовной сущности человека. Как подчеркивается в ряде исследований (Н. Бердяев, А..Я. Гуревич и др.), особенно важной в этот период является идея свободы, но свободы не природной как в античности, а духовной. Несмотря на то, что в христианстве добродетели непосредственно связываются с верой в бога, легко заметить, что во многом они обусловлены стремлением оградить душу от соприкосновения с грешным миром. Причем самоценным становится не физическое естество, а духовность человека во всей своей противоречивости. Столкнувшись с идеей приобщения к вечности бессмертной души, человечество меняет свое представление о человеке. На первый план выступает личностный трагизм духовных исканий, связанный с тем, что христианин получает права свободного выбора своей веры, своего пути, себя.</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Проблема соотношения веры и разума сочетается с аскетизмом, помогающего внутренне подобрать и сосредоточить духовные силы человека. В этом, по мнению Бердяева, заключается одна из неожиданностей средневековой истории. К началу крестовых походов XI в. осуществляется структурирование средневекового общества, в </w:t>
      </w:r>
      <w:proofErr w:type="gramStart"/>
      <w:r w:rsidRPr="00981E32">
        <w:rPr>
          <w:rFonts w:ascii="Times New Roman" w:hAnsi="Times New Roman" w:cs="Times New Roman"/>
          <w:sz w:val="28"/>
          <w:szCs w:val="28"/>
        </w:rPr>
        <w:t>связи</w:t>
      </w:r>
      <w:proofErr w:type="gramEnd"/>
      <w:r w:rsidRPr="00981E32">
        <w:rPr>
          <w:rFonts w:ascii="Times New Roman" w:hAnsi="Times New Roman" w:cs="Times New Roman"/>
          <w:sz w:val="28"/>
          <w:szCs w:val="28"/>
        </w:rPr>
        <w:t xml:space="preserve"> с чем определяются цели и содержание образования каждого сословия: монашеского (7 свободных искусств: тривиум: диалектика, грамматика, риторика; </w:t>
      </w:r>
      <w:proofErr w:type="gramStart"/>
      <w:r w:rsidRPr="00981E32">
        <w:rPr>
          <w:rFonts w:ascii="Times New Roman" w:hAnsi="Times New Roman" w:cs="Times New Roman"/>
          <w:sz w:val="28"/>
          <w:szCs w:val="28"/>
        </w:rPr>
        <w:t>квадривиум: математика, арифметика, астрономия, музыка), рыцарского(7 рыцарских добродетелей: владение мечом и копьем, верховая езда, плавание, музыка и стихосложение, генеалогия и, куртуазные манеры, игра в шахматы), городского (школы всеобщего обучения – универсумы).</w:t>
      </w:r>
      <w:proofErr w:type="gramEnd"/>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lastRenderedPageBreak/>
        <w:t xml:space="preserve">Философско-религиозные основы педагогики средневековой Западной Европы представлены основными положениями схоластики (Иоанн </w:t>
      </w:r>
      <w:proofErr w:type="spellStart"/>
      <w:r w:rsidRPr="00981E32">
        <w:rPr>
          <w:rFonts w:ascii="Times New Roman" w:hAnsi="Times New Roman" w:cs="Times New Roman"/>
          <w:sz w:val="28"/>
          <w:szCs w:val="28"/>
        </w:rPr>
        <w:t>Солсберийский</w:t>
      </w:r>
      <w:proofErr w:type="spellEnd"/>
      <w:r w:rsidRPr="00981E32">
        <w:rPr>
          <w:rFonts w:ascii="Times New Roman" w:hAnsi="Times New Roman" w:cs="Times New Roman"/>
          <w:sz w:val="28"/>
          <w:szCs w:val="28"/>
        </w:rPr>
        <w:t xml:space="preserve"> «</w:t>
      </w:r>
      <w:proofErr w:type="spellStart"/>
      <w:r w:rsidRPr="00981E32">
        <w:rPr>
          <w:rFonts w:ascii="Times New Roman" w:hAnsi="Times New Roman" w:cs="Times New Roman"/>
          <w:sz w:val="28"/>
          <w:szCs w:val="28"/>
        </w:rPr>
        <w:t>Металогик</w:t>
      </w:r>
      <w:proofErr w:type="spellEnd"/>
      <w:r w:rsidRPr="00981E32">
        <w:rPr>
          <w:rFonts w:ascii="Times New Roman" w:hAnsi="Times New Roman" w:cs="Times New Roman"/>
          <w:sz w:val="28"/>
          <w:szCs w:val="28"/>
        </w:rPr>
        <w:t>»), которая опираясь на жесткую аристотелевскую логику, разработала схоластический метод обучения, широко распространившийся в средневековых школах.</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В эпоху Возрождения, которую культурологи называют эпохой великих противоречий, власть переходит в руки королей – светских феодалов. Формируется особое направление философской мысли – гуманизм, провозгласивший человека творцом наравне с Богом, признавший человека как ценность (А.Б. Альберти, П. </w:t>
      </w:r>
      <w:proofErr w:type="spellStart"/>
      <w:r w:rsidRPr="00981E32">
        <w:rPr>
          <w:rFonts w:ascii="Times New Roman" w:hAnsi="Times New Roman" w:cs="Times New Roman"/>
          <w:sz w:val="28"/>
          <w:szCs w:val="28"/>
        </w:rPr>
        <w:t>Верджерио</w:t>
      </w:r>
      <w:proofErr w:type="spellEnd"/>
      <w:r w:rsidRPr="00981E32">
        <w:rPr>
          <w:rFonts w:ascii="Times New Roman" w:hAnsi="Times New Roman" w:cs="Times New Roman"/>
          <w:sz w:val="28"/>
          <w:szCs w:val="28"/>
        </w:rPr>
        <w:t>, В. Да-</w:t>
      </w:r>
      <w:proofErr w:type="spellStart"/>
      <w:r w:rsidRPr="00981E32">
        <w:rPr>
          <w:rFonts w:ascii="Times New Roman" w:hAnsi="Times New Roman" w:cs="Times New Roman"/>
          <w:sz w:val="28"/>
          <w:szCs w:val="28"/>
        </w:rPr>
        <w:t>Фельтре</w:t>
      </w:r>
      <w:proofErr w:type="spellEnd"/>
      <w:r w:rsidRPr="00981E32">
        <w:rPr>
          <w:rFonts w:ascii="Times New Roman" w:hAnsi="Times New Roman" w:cs="Times New Roman"/>
          <w:sz w:val="28"/>
          <w:szCs w:val="28"/>
        </w:rPr>
        <w:t xml:space="preserve">, Ф. Рабле, Э. </w:t>
      </w:r>
      <w:proofErr w:type="spellStart"/>
      <w:r w:rsidRPr="00981E32">
        <w:rPr>
          <w:rFonts w:ascii="Times New Roman" w:hAnsi="Times New Roman" w:cs="Times New Roman"/>
          <w:sz w:val="28"/>
          <w:szCs w:val="28"/>
        </w:rPr>
        <w:t>Роттердамский</w:t>
      </w:r>
      <w:proofErr w:type="spellEnd"/>
      <w:r w:rsidRPr="00981E32">
        <w:rPr>
          <w:rFonts w:ascii="Times New Roman" w:hAnsi="Times New Roman" w:cs="Times New Roman"/>
          <w:sz w:val="28"/>
          <w:szCs w:val="28"/>
        </w:rPr>
        <w:t>, М. де Монтень и др.). Ренессансное отношение к человеку в отличие от средневековой точки зрения, отличается тем, чтобы выявить земное предназначение человека, его природное начало.</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Теоретики данной эпохи переносят критерии красоты с Божественного на человеческую деятельность, провозглашая </w:t>
      </w:r>
      <w:proofErr w:type="spellStart"/>
      <w:r w:rsidRPr="00981E32">
        <w:rPr>
          <w:rFonts w:ascii="Times New Roman" w:hAnsi="Times New Roman" w:cs="Times New Roman"/>
          <w:sz w:val="28"/>
          <w:szCs w:val="28"/>
        </w:rPr>
        <w:t>антиаскетизм</w:t>
      </w:r>
      <w:proofErr w:type="spellEnd"/>
      <w:r w:rsidRPr="00981E32">
        <w:rPr>
          <w:rFonts w:ascii="Times New Roman" w:hAnsi="Times New Roman" w:cs="Times New Roman"/>
          <w:sz w:val="28"/>
          <w:szCs w:val="28"/>
        </w:rPr>
        <w:t xml:space="preserve"> земного существования, гармонию материального и духовного начал. Отсюда и высокие требования к манерам поведения, к почитанию достоинства человека. Гуманисты эпохи Возрождения говорят о воспитании в ребенке чувства собственного достоинства, уважения к себе. Причем, внутреннему достоинству должны соответствовать и внешние проявления. Человеческое достоинство, отрицательное отношение к физическому насилию, благородство, стремление к гармонии души и физического естества, духовного и материального – эти и многие другие проблемы определяют развитие и гуманной педагогики. Исходные педагогические позиции многих представителей эпохи Возрождения имели античные корни. Однако гуманистические идеалы Возрождения и основные принципы педагогики Нового времени находились в вопиющем противоречии с характером реальной общественной жизни. Широкие и крепкие связи культурных традиций античности, христианского образования Средневековья, Ренессанса, Реформации и Нового Времени отражены в творчестве великого чешского педагога Яна </w:t>
      </w:r>
      <w:proofErr w:type="spellStart"/>
      <w:r w:rsidRPr="00981E32">
        <w:rPr>
          <w:rFonts w:ascii="Times New Roman" w:hAnsi="Times New Roman" w:cs="Times New Roman"/>
          <w:sz w:val="28"/>
          <w:szCs w:val="28"/>
        </w:rPr>
        <w:t>Амоса</w:t>
      </w:r>
      <w:proofErr w:type="spellEnd"/>
      <w:r w:rsidRPr="00981E32">
        <w:rPr>
          <w:rFonts w:ascii="Times New Roman" w:hAnsi="Times New Roman" w:cs="Times New Roman"/>
          <w:sz w:val="28"/>
          <w:szCs w:val="28"/>
        </w:rPr>
        <w:t xml:space="preserve"> Коменского. Обоснованная Я.А. Коменским классно-урочная система стала наиболее эффективной формой организации массового обучения для буржуазного общества.</w:t>
      </w:r>
    </w:p>
    <w:p w:rsidR="00981E32" w:rsidRPr="00981E32" w:rsidRDefault="00981E32" w:rsidP="00981E32">
      <w:pPr>
        <w:rPr>
          <w:rFonts w:ascii="Times New Roman" w:hAnsi="Times New Roman" w:cs="Times New Roman"/>
          <w:sz w:val="28"/>
          <w:szCs w:val="28"/>
        </w:rPr>
      </w:pPr>
      <w:proofErr w:type="gramStart"/>
      <w:r w:rsidRPr="00981E32">
        <w:rPr>
          <w:rFonts w:ascii="Times New Roman" w:hAnsi="Times New Roman" w:cs="Times New Roman"/>
          <w:sz w:val="28"/>
          <w:szCs w:val="28"/>
        </w:rPr>
        <w:t xml:space="preserve">В период Просвещения (конец 17 – начало 19 </w:t>
      </w:r>
      <w:proofErr w:type="spellStart"/>
      <w:r w:rsidRPr="00981E32">
        <w:rPr>
          <w:rFonts w:ascii="Times New Roman" w:hAnsi="Times New Roman" w:cs="Times New Roman"/>
          <w:sz w:val="28"/>
          <w:szCs w:val="28"/>
        </w:rPr>
        <w:t>в.в</w:t>
      </w:r>
      <w:proofErr w:type="spellEnd"/>
      <w:r w:rsidRPr="00981E32">
        <w:rPr>
          <w:rFonts w:ascii="Times New Roman" w:hAnsi="Times New Roman" w:cs="Times New Roman"/>
          <w:sz w:val="28"/>
          <w:szCs w:val="28"/>
        </w:rPr>
        <w:t xml:space="preserve">.) – в эпоху синхронных буржуазных революций – ориентиры и идеалы развивающейся промышленной цивилизации влияют на появление буржуазного типа личности, формируются мировоззренческие установки, в которых отражается </w:t>
      </w:r>
      <w:r w:rsidRPr="00981E32">
        <w:rPr>
          <w:rFonts w:ascii="Times New Roman" w:hAnsi="Times New Roman" w:cs="Times New Roman"/>
          <w:sz w:val="28"/>
          <w:szCs w:val="28"/>
        </w:rPr>
        <w:lastRenderedPageBreak/>
        <w:t>ценность человеческого разума и личной свободы, что обусловливало проявление философской проблемы свободы и необходимости в теории и практике европейского образования.</w:t>
      </w:r>
      <w:proofErr w:type="gramEnd"/>
      <w:r w:rsidRPr="00981E32">
        <w:rPr>
          <w:rFonts w:ascii="Times New Roman" w:hAnsi="Times New Roman" w:cs="Times New Roman"/>
          <w:sz w:val="28"/>
          <w:szCs w:val="28"/>
        </w:rPr>
        <w:t xml:space="preserve"> В эту эпоху было принято считать, что познание мира является условием познания человека. В педагогических теориях виднейших представителей эпохи осуществляется конкретизация идеального типа представителя новой эпохи – буржуа. Например, цели и задачи воспитания, факторы развития личности и содержание образования впервые раскрываются в теории воспитания джентльмена Дж. Локка.</w:t>
      </w:r>
    </w:p>
    <w:p w:rsidR="00981E32" w:rsidRPr="00981E32" w:rsidRDefault="00981E32" w:rsidP="00981E32">
      <w:pPr>
        <w:rPr>
          <w:rFonts w:ascii="Times New Roman" w:hAnsi="Times New Roman" w:cs="Times New Roman"/>
          <w:sz w:val="28"/>
          <w:szCs w:val="28"/>
        </w:rPr>
      </w:pPr>
      <w:proofErr w:type="gramStart"/>
      <w:r w:rsidRPr="00981E32">
        <w:rPr>
          <w:rFonts w:ascii="Times New Roman" w:hAnsi="Times New Roman" w:cs="Times New Roman"/>
          <w:sz w:val="28"/>
          <w:szCs w:val="28"/>
        </w:rPr>
        <w:t xml:space="preserve">Несоответствие школьного дела в западноевропейских странах конца 18 – начала 19 </w:t>
      </w:r>
      <w:proofErr w:type="spellStart"/>
      <w:r w:rsidRPr="00981E32">
        <w:rPr>
          <w:rFonts w:ascii="Times New Roman" w:hAnsi="Times New Roman" w:cs="Times New Roman"/>
          <w:sz w:val="28"/>
          <w:szCs w:val="28"/>
        </w:rPr>
        <w:t>в.в</w:t>
      </w:r>
      <w:proofErr w:type="spellEnd"/>
      <w:r w:rsidRPr="00981E32">
        <w:rPr>
          <w:rFonts w:ascii="Times New Roman" w:hAnsi="Times New Roman" w:cs="Times New Roman"/>
          <w:sz w:val="28"/>
          <w:szCs w:val="28"/>
        </w:rPr>
        <w:t>. потребностям развивающегося индустриального общества, эксплуатация детского труда, высокая детская смертность и т.д. приводят к социокультурной обусловленности и экспериментально-практической обоснованности новых педагогических идей в теории и практике образования.</w:t>
      </w:r>
      <w:proofErr w:type="gramEnd"/>
      <w:r w:rsidRPr="00981E32">
        <w:rPr>
          <w:rFonts w:ascii="Times New Roman" w:hAnsi="Times New Roman" w:cs="Times New Roman"/>
          <w:sz w:val="28"/>
          <w:szCs w:val="28"/>
        </w:rPr>
        <w:t xml:space="preserve"> По Западной Европе распространяется движение </w:t>
      </w:r>
      <w:proofErr w:type="spellStart"/>
      <w:r w:rsidRPr="00981E32">
        <w:rPr>
          <w:rFonts w:ascii="Times New Roman" w:hAnsi="Times New Roman" w:cs="Times New Roman"/>
          <w:sz w:val="28"/>
          <w:szCs w:val="28"/>
        </w:rPr>
        <w:t>филантропистов</w:t>
      </w:r>
      <w:proofErr w:type="spellEnd"/>
      <w:r w:rsidRPr="00981E32">
        <w:rPr>
          <w:rFonts w:ascii="Times New Roman" w:hAnsi="Times New Roman" w:cs="Times New Roman"/>
          <w:sz w:val="28"/>
          <w:szCs w:val="28"/>
        </w:rPr>
        <w:t xml:space="preserve">, Белль-Ланкастерская система взаимного обучения, вязальные школы для маленьких детей и др. Швейцарский педагог И.Г. Песталоцци разрабатывает теорию элементарного образования, в основе которой лежат представления о первоэлементах образования: форма, число и линии – в умственном, любовь – в нравственном, простейшие арифметические действия – </w:t>
      </w:r>
      <w:proofErr w:type="gramStart"/>
      <w:r w:rsidRPr="00981E32">
        <w:rPr>
          <w:rFonts w:ascii="Times New Roman" w:hAnsi="Times New Roman" w:cs="Times New Roman"/>
          <w:sz w:val="28"/>
          <w:szCs w:val="28"/>
        </w:rPr>
        <w:t>в</w:t>
      </w:r>
      <w:proofErr w:type="gramEnd"/>
      <w:r w:rsidRPr="00981E32">
        <w:rPr>
          <w:rFonts w:ascii="Times New Roman" w:hAnsi="Times New Roman" w:cs="Times New Roman"/>
          <w:sz w:val="28"/>
          <w:szCs w:val="28"/>
        </w:rPr>
        <w:t xml:space="preserve"> физическом.</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В развитии школы и педагогики в Западной Европе и США 19 в. отражаются характерные черты социокультурной ситуации эпохи (кризисные явления, НТП, состояние науки и пр.). Утверждение в конце19 </w:t>
      </w:r>
      <w:proofErr w:type="gramStart"/>
      <w:r w:rsidRPr="00981E32">
        <w:rPr>
          <w:rFonts w:ascii="Times New Roman" w:hAnsi="Times New Roman" w:cs="Times New Roman"/>
          <w:sz w:val="28"/>
          <w:szCs w:val="28"/>
        </w:rPr>
        <w:t>в</w:t>
      </w:r>
      <w:proofErr w:type="gramEnd"/>
      <w:r w:rsidRPr="00981E32">
        <w:rPr>
          <w:rFonts w:ascii="Times New Roman" w:hAnsi="Times New Roman" w:cs="Times New Roman"/>
          <w:sz w:val="28"/>
          <w:szCs w:val="28"/>
        </w:rPr>
        <w:t xml:space="preserve">. </w:t>
      </w:r>
      <w:proofErr w:type="gramStart"/>
      <w:r w:rsidRPr="00981E32">
        <w:rPr>
          <w:rFonts w:ascii="Times New Roman" w:hAnsi="Times New Roman" w:cs="Times New Roman"/>
          <w:sz w:val="28"/>
          <w:szCs w:val="28"/>
        </w:rPr>
        <w:t>на</w:t>
      </w:r>
      <w:proofErr w:type="gramEnd"/>
      <w:r w:rsidRPr="00981E32">
        <w:rPr>
          <w:rFonts w:ascii="Times New Roman" w:hAnsi="Times New Roman" w:cs="Times New Roman"/>
          <w:sz w:val="28"/>
          <w:szCs w:val="28"/>
        </w:rPr>
        <w:t xml:space="preserve"> Западе общества индустриального типа привело к тому, что педагогические традиции стали приобретать массовый характер. Рационализм, утилитаризм, индивидуализм, критичность в отношении к действительности пронизывали педагогические установки и массового сознания, хотя эмоциональное отношение к ним могло быть как отрицательным, так и положительным. Индустриальное общество способствовало широкому распространению </w:t>
      </w:r>
      <w:proofErr w:type="spellStart"/>
      <w:r w:rsidRPr="00981E32">
        <w:rPr>
          <w:rFonts w:ascii="Times New Roman" w:hAnsi="Times New Roman" w:cs="Times New Roman"/>
          <w:sz w:val="28"/>
          <w:szCs w:val="28"/>
        </w:rPr>
        <w:t>гербартианской</w:t>
      </w:r>
      <w:proofErr w:type="spellEnd"/>
      <w:r w:rsidRPr="00981E32">
        <w:rPr>
          <w:rFonts w:ascii="Times New Roman" w:hAnsi="Times New Roman" w:cs="Times New Roman"/>
          <w:sz w:val="28"/>
          <w:szCs w:val="28"/>
        </w:rPr>
        <w:t xml:space="preserve"> педагогики, которая разработала модель «школы учёбы», основанной на подчёркнуто ведущей роли учителя и вербальных методах обучения.</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Обострение социальных противоречий на рубеже XIX–XX веков, как подчёркивается в ряде исследований, разрушает систему традиционных ценностей. Такое состояние приводит к сдвигам в массовом сознании, обращённого к вечным проблемам человека и общества, дальнейшему осмыслению идеи свободы. Этим же определяется и круг вопросов, которые решаются в науке.</w:t>
      </w:r>
    </w:p>
    <w:p w:rsidR="00981E32" w:rsidRPr="00981E32" w:rsidRDefault="00981E32" w:rsidP="00981E32">
      <w:pPr>
        <w:rPr>
          <w:rFonts w:ascii="Times New Roman" w:hAnsi="Times New Roman" w:cs="Times New Roman"/>
          <w:sz w:val="28"/>
          <w:szCs w:val="28"/>
        </w:rPr>
      </w:pPr>
      <w:proofErr w:type="gramStart"/>
      <w:r w:rsidRPr="00981E32">
        <w:rPr>
          <w:rFonts w:ascii="Times New Roman" w:hAnsi="Times New Roman" w:cs="Times New Roman"/>
          <w:sz w:val="28"/>
          <w:szCs w:val="28"/>
        </w:rPr>
        <w:lastRenderedPageBreak/>
        <w:t xml:space="preserve">Как результат влияния социальных процессов для образования 19 − начала 20 </w:t>
      </w:r>
      <w:proofErr w:type="spellStart"/>
      <w:r w:rsidRPr="00981E32">
        <w:rPr>
          <w:rFonts w:ascii="Times New Roman" w:hAnsi="Times New Roman" w:cs="Times New Roman"/>
          <w:sz w:val="28"/>
          <w:szCs w:val="28"/>
        </w:rPr>
        <w:t>в.в</w:t>
      </w:r>
      <w:proofErr w:type="spellEnd"/>
      <w:r w:rsidRPr="00981E32">
        <w:rPr>
          <w:rFonts w:ascii="Times New Roman" w:hAnsi="Times New Roman" w:cs="Times New Roman"/>
          <w:sz w:val="28"/>
          <w:szCs w:val="28"/>
        </w:rPr>
        <w:t xml:space="preserve">. характерны </w:t>
      </w:r>
      <w:proofErr w:type="spellStart"/>
      <w:r w:rsidRPr="00981E32">
        <w:rPr>
          <w:rFonts w:ascii="Times New Roman" w:hAnsi="Times New Roman" w:cs="Times New Roman"/>
          <w:sz w:val="28"/>
          <w:szCs w:val="28"/>
        </w:rPr>
        <w:t>педоцентристская</w:t>
      </w:r>
      <w:proofErr w:type="spellEnd"/>
      <w:r w:rsidRPr="00981E32">
        <w:rPr>
          <w:rFonts w:ascii="Times New Roman" w:hAnsi="Times New Roman" w:cs="Times New Roman"/>
          <w:sz w:val="28"/>
          <w:szCs w:val="28"/>
        </w:rPr>
        <w:t xml:space="preserve"> революция, поиск нетрадиционных подходов к воспитанию и обучению.</w:t>
      </w:r>
      <w:proofErr w:type="gramEnd"/>
      <w:r w:rsidRPr="00981E32">
        <w:rPr>
          <w:rFonts w:ascii="Times New Roman" w:hAnsi="Times New Roman" w:cs="Times New Roman"/>
          <w:sz w:val="28"/>
          <w:szCs w:val="28"/>
        </w:rPr>
        <w:t xml:space="preserve"> Развитие психологии способствовало осмыслению механизмов формирования личностных свойств человека, признанию исключительного значения его внутренней активности и самостоятельности в процессе развития личности. К основным направлениям реформаторской педагогики данного периода относятся</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1) экспериментальная педагогика (В.А. Лай, Э. </w:t>
      </w:r>
      <w:proofErr w:type="spellStart"/>
      <w:r w:rsidRPr="00981E32">
        <w:rPr>
          <w:rFonts w:ascii="Times New Roman" w:hAnsi="Times New Roman" w:cs="Times New Roman"/>
          <w:sz w:val="28"/>
          <w:szCs w:val="28"/>
        </w:rPr>
        <w:t>Мейман</w:t>
      </w:r>
      <w:proofErr w:type="spellEnd"/>
      <w:r w:rsidRPr="00981E32">
        <w:rPr>
          <w:rFonts w:ascii="Times New Roman" w:hAnsi="Times New Roman" w:cs="Times New Roman"/>
          <w:sz w:val="28"/>
          <w:szCs w:val="28"/>
        </w:rPr>
        <w:t>),</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2) теория умственной одарённости и зарождение педологии (А. </w:t>
      </w:r>
      <w:proofErr w:type="spellStart"/>
      <w:r w:rsidRPr="00981E32">
        <w:rPr>
          <w:rFonts w:ascii="Times New Roman" w:hAnsi="Times New Roman" w:cs="Times New Roman"/>
          <w:sz w:val="28"/>
          <w:szCs w:val="28"/>
        </w:rPr>
        <w:t>Бине</w:t>
      </w:r>
      <w:proofErr w:type="spellEnd"/>
      <w:r w:rsidRPr="00981E32">
        <w:rPr>
          <w:rFonts w:ascii="Times New Roman" w:hAnsi="Times New Roman" w:cs="Times New Roman"/>
          <w:sz w:val="28"/>
          <w:szCs w:val="28"/>
        </w:rPr>
        <w:t>),</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3) прагматическая педагогика (Д. </w:t>
      </w:r>
      <w:proofErr w:type="spellStart"/>
      <w:r w:rsidRPr="00981E32">
        <w:rPr>
          <w:rFonts w:ascii="Times New Roman" w:hAnsi="Times New Roman" w:cs="Times New Roman"/>
          <w:sz w:val="28"/>
          <w:szCs w:val="28"/>
        </w:rPr>
        <w:t>Дьюи</w:t>
      </w:r>
      <w:proofErr w:type="spellEnd"/>
      <w:r w:rsidRPr="00981E32">
        <w:rPr>
          <w:rFonts w:ascii="Times New Roman" w:hAnsi="Times New Roman" w:cs="Times New Roman"/>
          <w:sz w:val="28"/>
          <w:szCs w:val="28"/>
        </w:rPr>
        <w:t>),</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4) трудовая школа и гражданское воспитание (Г. </w:t>
      </w:r>
      <w:proofErr w:type="spellStart"/>
      <w:r w:rsidRPr="00981E32">
        <w:rPr>
          <w:rFonts w:ascii="Times New Roman" w:hAnsi="Times New Roman" w:cs="Times New Roman"/>
          <w:sz w:val="28"/>
          <w:szCs w:val="28"/>
        </w:rPr>
        <w:t>Кершенштейнер</w:t>
      </w:r>
      <w:proofErr w:type="spellEnd"/>
      <w:r w:rsidRPr="00981E32">
        <w:rPr>
          <w:rFonts w:ascii="Times New Roman" w:hAnsi="Times New Roman" w:cs="Times New Roman"/>
          <w:sz w:val="28"/>
          <w:szCs w:val="28"/>
        </w:rPr>
        <w:t>),</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5) теория и практика «нового воспитания» (О. </w:t>
      </w:r>
      <w:proofErr w:type="spellStart"/>
      <w:r w:rsidRPr="00981E32">
        <w:rPr>
          <w:rFonts w:ascii="Times New Roman" w:hAnsi="Times New Roman" w:cs="Times New Roman"/>
          <w:sz w:val="28"/>
          <w:szCs w:val="28"/>
        </w:rPr>
        <w:t>Декроли</w:t>
      </w:r>
      <w:proofErr w:type="spellEnd"/>
      <w:r w:rsidRPr="00981E32">
        <w:rPr>
          <w:rFonts w:ascii="Times New Roman" w:hAnsi="Times New Roman" w:cs="Times New Roman"/>
          <w:sz w:val="28"/>
          <w:szCs w:val="28"/>
        </w:rPr>
        <w:t>).</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Теория свободного воспитания развивается в позитивистско-антропологической концепции М. </w:t>
      </w:r>
      <w:proofErr w:type="spellStart"/>
      <w:r w:rsidRPr="00981E32">
        <w:rPr>
          <w:rFonts w:ascii="Times New Roman" w:hAnsi="Times New Roman" w:cs="Times New Roman"/>
          <w:sz w:val="28"/>
          <w:szCs w:val="28"/>
        </w:rPr>
        <w:t>Мотессори</w:t>
      </w:r>
      <w:proofErr w:type="spellEnd"/>
      <w:r w:rsidRPr="00981E32">
        <w:rPr>
          <w:rFonts w:ascii="Times New Roman" w:hAnsi="Times New Roman" w:cs="Times New Roman"/>
          <w:sz w:val="28"/>
          <w:szCs w:val="28"/>
        </w:rPr>
        <w:t xml:space="preserve">, антропософском подходе Р. Штейнера. Влияние реформаторской педагогики на практику массовой школы осуществляется через распространение </w:t>
      </w:r>
      <w:proofErr w:type="gramStart"/>
      <w:r w:rsidRPr="00981E32">
        <w:rPr>
          <w:rFonts w:ascii="Times New Roman" w:hAnsi="Times New Roman" w:cs="Times New Roman"/>
          <w:sz w:val="28"/>
          <w:szCs w:val="28"/>
        </w:rPr>
        <w:t>Дальтон-плана</w:t>
      </w:r>
      <w:proofErr w:type="gramEnd"/>
      <w:r w:rsidRPr="00981E32">
        <w:rPr>
          <w:rFonts w:ascii="Times New Roman" w:hAnsi="Times New Roman" w:cs="Times New Roman"/>
          <w:sz w:val="28"/>
          <w:szCs w:val="28"/>
        </w:rPr>
        <w:t>, метода проектов, комплексное обучение и пр.</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Педагогические искания, также отражавшие неудовлетворённость общества «школой учёбы», привели к разработке теории трудовой школы (</w:t>
      </w:r>
      <w:proofErr w:type="spellStart"/>
      <w:r w:rsidRPr="00981E32">
        <w:rPr>
          <w:rFonts w:ascii="Times New Roman" w:hAnsi="Times New Roman" w:cs="Times New Roman"/>
          <w:sz w:val="28"/>
          <w:szCs w:val="28"/>
        </w:rPr>
        <w:t>Г.Кершенштейнер</w:t>
      </w:r>
      <w:proofErr w:type="spellEnd"/>
      <w:r w:rsidRPr="00981E32">
        <w:rPr>
          <w:rFonts w:ascii="Times New Roman" w:hAnsi="Times New Roman" w:cs="Times New Roman"/>
          <w:sz w:val="28"/>
          <w:szCs w:val="28"/>
        </w:rPr>
        <w:t xml:space="preserve">). Опираясь на </w:t>
      </w:r>
      <w:proofErr w:type="spellStart"/>
      <w:r w:rsidRPr="00981E32">
        <w:rPr>
          <w:rFonts w:ascii="Times New Roman" w:hAnsi="Times New Roman" w:cs="Times New Roman"/>
          <w:sz w:val="28"/>
          <w:szCs w:val="28"/>
        </w:rPr>
        <w:t>педоцентристские</w:t>
      </w:r>
      <w:proofErr w:type="spellEnd"/>
      <w:r w:rsidRPr="00981E32">
        <w:rPr>
          <w:rFonts w:ascii="Times New Roman" w:hAnsi="Times New Roman" w:cs="Times New Roman"/>
          <w:sz w:val="28"/>
          <w:szCs w:val="28"/>
        </w:rPr>
        <w:t xml:space="preserve"> идеи, её представители ставили задачу подготовки грамотного работника и гражданина, способного приспособляться к социальным условиям. Наметилась тенденция к симбиозу «школы учёбы» и «школы труда».</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В 20 веке, отмеченном двумя мировыми войнами, революциями, длительным господством тоталитарных режимов и массовым геноцидом, на Западе распространились сомнения в разумности общественного устройства; нарастающее отчуждение личности стимулировало развитие в общественных науках гуманистических идей. Глубокий кризис, крушение идеалов рационализма и </w:t>
      </w:r>
      <w:proofErr w:type="spellStart"/>
      <w:r w:rsidRPr="00981E32">
        <w:rPr>
          <w:rFonts w:ascii="Times New Roman" w:hAnsi="Times New Roman" w:cs="Times New Roman"/>
          <w:sz w:val="28"/>
          <w:szCs w:val="28"/>
        </w:rPr>
        <w:t>технократизма</w:t>
      </w:r>
      <w:proofErr w:type="spellEnd"/>
      <w:r w:rsidRPr="00981E32">
        <w:rPr>
          <w:rFonts w:ascii="Times New Roman" w:hAnsi="Times New Roman" w:cs="Times New Roman"/>
          <w:sz w:val="28"/>
          <w:szCs w:val="28"/>
        </w:rPr>
        <w:t xml:space="preserve"> ставили перед учёными различных специальностей вопрос о переосмыслении традиционных подходов к образованию подрастающих поколений.</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Во 2-й половине 20 в. научно-техническая революция и становление постиндустриального (информационного) общества проходили на фоне возникновения новых глобальных проблем: экологических, </w:t>
      </w:r>
      <w:r w:rsidRPr="00981E32">
        <w:rPr>
          <w:rFonts w:ascii="Times New Roman" w:hAnsi="Times New Roman" w:cs="Times New Roman"/>
          <w:sz w:val="28"/>
          <w:szCs w:val="28"/>
        </w:rPr>
        <w:lastRenderedPageBreak/>
        <w:t xml:space="preserve">демографических, энергетических и др. В педагогической теории обострился интерес к развитию самопознания человека, способности к самореализации в меняющемся мире. Педагогическая теория стремится включиться в осмысление процесса превращения человека </w:t>
      </w:r>
      <w:proofErr w:type="gramStart"/>
      <w:r w:rsidRPr="00981E32">
        <w:rPr>
          <w:rFonts w:ascii="Times New Roman" w:hAnsi="Times New Roman" w:cs="Times New Roman"/>
          <w:sz w:val="28"/>
          <w:szCs w:val="28"/>
        </w:rPr>
        <w:t>в</w:t>
      </w:r>
      <w:proofErr w:type="gramEnd"/>
      <w:r w:rsidRPr="00981E32">
        <w:rPr>
          <w:rFonts w:ascii="Times New Roman" w:hAnsi="Times New Roman" w:cs="Times New Roman"/>
          <w:sz w:val="28"/>
          <w:szCs w:val="28"/>
        </w:rPr>
        <w:t xml:space="preserve"> </w:t>
      </w:r>
      <w:proofErr w:type="gramStart"/>
      <w:r w:rsidRPr="00981E32">
        <w:rPr>
          <w:rFonts w:ascii="Times New Roman" w:hAnsi="Times New Roman" w:cs="Times New Roman"/>
          <w:sz w:val="28"/>
          <w:szCs w:val="28"/>
        </w:rPr>
        <w:t>реального</w:t>
      </w:r>
      <w:proofErr w:type="gramEnd"/>
      <w:r w:rsidRPr="00981E32">
        <w:rPr>
          <w:rFonts w:ascii="Times New Roman" w:hAnsi="Times New Roman" w:cs="Times New Roman"/>
          <w:sz w:val="28"/>
          <w:szCs w:val="28"/>
        </w:rPr>
        <w:t xml:space="preserve"> субъекта своей жизни, преодолевающего отчуждение собственной сущности. Открывается новая перспектива для реализации гуманистических тенденций западной педагогической традиции. Этому способствовали и возросший экономический потенциал общества, и развитие </w:t>
      </w:r>
      <w:proofErr w:type="spellStart"/>
      <w:r w:rsidRPr="00981E32">
        <w:rPr>
          <w:rFonts w:ascii="Times New Roman" w:hAnsi="Times New Roman" w:cs="Times New Roman"/>
          <w:sz w:val="28"/>
          <w:szCs w:val="28"/>
        </w:rPr>
        <w:t>человекознания</w:t>
      </w:r>
      <w:proofErr w:type="spellEnd"/>
      <w:r w:rsidRPr="00981E32">
        <w:rPr>
          <w:rFonts w:ascii="Times New Roman" w:hAnsi="Times New Roman" w:cs="Times New Roman"/>
          <w:sz w:val="28"/>
          <w:szCs w:val="28"/>
        </w:rPr>
        <w:t xml:space="preserve">, и эффективные личностно-ориентированные педагогические технологии. Западная педагогика в возрастающей степени стремится обеспечить самореализацию человеческой личности, научить человека ориентироваться в динамично меняющейся социальной ситуации, овладевать культурными ценностями, решать сложные жизненные проблемы. Это предполагает учёт специфики образовательного процесса, соединение свободного развития личности с педагогическим руководством этим процессом и приспособление целей и средств образования к воспитаннику и учащемуся при последовательной ориентации на гуманистические традиции, значимые образцы культуры, и на признание </w:t>
      </w:r>
      <w:proofErr w:type="spellStart"/>
      <w:r w:rsidRPr="00981E32">
        <w:rPr>
          <w:rFonts w:ascii="Times New Roman" w:hAnsi="Times New Roman" w:cs="Times New Roman"/>
          <w:sz w:val="28"/>
          <w:szCs w:val="28"/>
        </w:rPr>
        <w:t>самоценности</w:t>
      </w:r>
      <w:proofErr w:type="spellEnd"/>
      <w:r w:rsidRPr="00981E32">
        <w:rPr>
          <w:rFonts w:ascii="Times New Roman" w:hAnsi="Times New Roman" w:cs="Times New Roman"/>
          <w:sz w:val="28"/>
          <w:szCs w:val="28"/>
        </w:rPr>
        <w:t xml:space="preserve"> человека и обществ, характера его бытия.</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В истории мировой культуры и педагогической мысли отчетливо прослеживается развитие ведущих идей воспитания и образования, которые не потеряли своей актуальности и в настоящее время. Историческое развитие научно-педагогического знания проходит несколько этапов.</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В трудах и эпосах древнегреческих, римских, византийских, восточных философов и мудрецов (Платона, Аристотеля, Плутарха, Гераклита, Сенеки, </w:t>
      </w:r>
      <w:proofErr w:type="spellStart"/>
      <w:r w:rsidRPr="00981E32">
        <w:rPr>
          <w:rFonts w:ascii="Times New Roman" w:hAnsi="Times New Roman" w:cs="Times New Roman"/>
          <w:sz w:val="28"/>
          <w:szCs w:val="28"/>
        </w:rPr>
        <w:t>Квинтилиана</w:t>
      </w:r>
      <w:proofErr w:type="spellEnd"/>
      <w:r w:rsidRPr="00981E32">
        <w:rPr>
          <w:rFonts w:ascii="Times New Roman" w:hAnsi="Times New Roman" w:cs="Times New Roman"/>
          <w:sz w:val="28"/>
          <w:szCs w:val="28"/>
        </w:rPr>
        <w:t xml:space="preserve">, Конфуция и др.) можно найти бесценные мысли о воспитании и образовании. Так, </w:t>
      </w:r>
      <w:proofErr w:type="spellStart"/>
      <w:r w:rsidRPr="00981E32">
        <w:rPr>
          <w:rFonts w:ascii="Times New Roman" w:hAnsi="Times New Roman" w:cs="Times New Roman"/>
          <w:sz w:val="28"/>
          <w:szCs w:val="28"/>
        </w:rPr>
        <w:t>например</w:t>
      </w:r>
      <w:proofErr w:type="gramStart"/>
      <w:r w:rsidRPr="00981E32">
        <w:rPr>
          <w:rFonts w:ascii="Times New Roman" w:hAnsi="Times New Roman" w:cs="Times New Roman"/>
          <w:sz w:val="28"/>
          <w:szCs w:val="28"/>
        </w:rPr>
        <w:t>,П</w:t>
      </w:r>
      <w:proofErr w:type="gramEnd"/>
      <w:r w:rsidRPr="00981E32">
        <w:rPr>
          <w:rFonts w:ascii="Times New Roman" w:hAnsi="Times New Roman" w:cs="Times New Roman"/>
          <w:sz w:val="28"/>
          <w:szCs w:val="28"/>
        </w:rPr>
        <w:t>ротагор</w:t>
      </w:r>
      <w:proofErr w:type="spellEnd"/>
      <w:r w:rsidRPr="00981E32">
        <w:rPr>
          <w:rFonts w:ascii="Times New Roman" w:hAnsi="Times New Roman" w:cs="Times New Roman"/>
          <w:sz w:val="28"/>
          <w:szCs w:val="28"/>
        </w:rPr>
        <w:t xml:space="preserve"> вводит в научный обиход хорошо известную всем формулу: человек – мера всех вещей. По </w:t>
      </w:r>
      <w:proofErr w:type="spellStart"/>
      <w:r w:rsidRPr="00981E32">
        <w:rPr>
          <w:rFonts w:ascii="Times New Roman" w:hAnsi="Times New Roman" w:cs="Times New Roman"/>
          <w:sz w:val="28"/>
          <w:szCs w:val="28"/>
        </w:rPr>
        <w:t>мнениюСократа</w:t>
      </w:r>
      <w:proofErr w:type="spellEnd"/>
      <w:r w:rsidRPr="00981E32">
        <w:rPr>
          <w:rFonts w:ascii="Times New Roman" w:hAnsi="Times New Roman" w:cs="Times New Roman"/>
          <w:sz w:val="28"/>
          <w:szCs w:val="28"/>
        </w:rPr>
        <w:t xml:space="preserve">, человек поступает дурно не оттого, что дурен от рождения, а оттого что плохо знает себя, свою природу: «Познай самого себя, и ты познаешь весь мир». При этом, подразумевая безграничность процесса познания, бесконечно расширяющего границы не только уже известного, но и, следовательно, неизвестного, Сократ отмечает: «Я знаю, что я ничего не знаю. Но я точно знаю, что именно я не знаю, многие же афиняне не знают и этого». Отталкиваясь от осознания своего незнания, человек побуждается к самостоятельной мыслительной деятельности, на этом постулате строится эвристический диалог Сократа. Именно в диалоге с учеником осуществляется поиск истины. Платон и Аристотель называют высшей </w:t>
      </w:r>
      <w:r w:rsidRPr="00981E32">
        <w:rPr>
          <w:rFonts w:ascii="Times New Roman" w:hAnsi="Times New Roman" w:cs="Times New Roman"/>
          <w:sz w:val="28"/>
          <w:szCs w:val="28"/>
        </w:rPr>
        <w:lastRenderedPageBreak/>
        <w:t xml:space="preserve">целью идеального государства благо человека. Определяя человека как политическое существо, Платон выделяет в соответствии с 3 сторонами души (разумной, волевой и чувственной) 3 добродетели души: мудрость, мужество и умеренность. Вселившись в </w:t>
      </w:r>
      <w:proofErr w:type="gramStart"/>
      <w:r w:rsidRPr="00981E32">
        <w:rPr>
          <w:rFonts w:ascii="Times New Roman" w:hAnsi="Times New Roman" w:cs="Times New Roman"/>
          <w:sz w:val="28"/>
          <w:szCs w:val="28"/>
        </w:rPr>
        <w:t>свое временное</w:t>
      </w:r>
      <w:proofErr w:type="gramEnd"/>
      <w:r w:rsidRPr="00981E32">
        <w:rPr>
          <w:rFonts w:ascii="Times New Roman" w:hAnsi="Times New Roman" w:cs="Times New Roman"/>
          <w:sz w:val="28"/>
          <w:szCs w:val="28"/>
        </w:rPr>
        <w:t xml:space="preserve"> обиталище, бессмертная душа человека определяет возможности его развития и его место в обществе (правители, воины, ремесленники), соответствующее целям содержание воспитания (умственное, нравственное, трудовое). Аристотель полагает, что общество должно прививать детям ценности, взращивая их в деятельности, предназначенной для развития соответствующих добродетелей. Он подчеркивает, что в воспитании человека мы должны следовать за природой, которая связала все стороны души (растительную, животную и разумную), осуществляя в единстве физическое, нравственное и умственное воспитание. Поскольку «…только человек способен к восприятию таких понятий, как добро и зло, справедливость и несправедливость и т.п.», цели человека не исчерпываются самосохранением, а ориентированы на этические ценности.</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Развитие гуманистических традиций образования эпохи Возрождения нашли отражение в педагогическом творчестве Я.А. Коменского. Общепризнанным является то, что Я.А. Коменский отделил педагогику от философии и попытался привести в систему и обосновать объективные закономерности воспитания и обучения. Он руководствовался как богатым педагогическим опытом различных стран, так и своим собственным. Эти изыскания воплотились в сочинении «Великая дидактика». В трактате проводится мысль о том, как поставить знание закономерностей и принципов организации педагогического процесса на службу педагогической практики. Ученый рассматривает следующие стадии обучения: самостоятельное наблюдение, практические действия, применение полученных знаний и умений, умение рассказать о результатах своего труда, а также момент соответствия ступеней образования возрасту человека. Фундаментальной идеей педагога является </w:t>
      </w:r>
      <w:proofErr w:type="spellStart"/>
      <w:r w:rsidRPr="00981E32">
        <w:rPr>
          <w:rFonts w:ascii="Times New Roman" w:hAnsi="Times New Roman" w:cs="Times New Roman"/>
          <w:sz w:val="28"/>
          <w:szCs w:val="28"/>
        </w:rPr>
        <w:t>пансофизм</w:t>
      </w:r>
      <w:proofErr w:type="spellEnd"/>
      <w:r w:rsidRPr="00981E32">
        <w:rPr>
          <w:rFonts w:ascii="Times New Roman" w:hAnsi="Times New Roman" w:cs="Times New Roman"/>
          <w:sz w:val="28"/>
          <w:szCs w:val="28"/>
        </w:rPr>
        <w:t>, то есть обобщение всех знаний, накопленных культурой и цивилизацией. Коменский впервые обосновал принципы обучения и воспитания, создал стройную систему всеобщего образования, разработал классно-урочный способ обучения в школе (который и сейчас применяется во многих странах мира). Поэтому Я. А. Коменского называют родоначальником педагогической науки.</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Примечательным является его утверждение о необходимости воспитания каждого человека независимо от его положения в обществе и пола: «В воспитании нуждаются все – и </w:t>
      </w:r>
      <w:proofErr w:type="gramStart"/>
      <w:r w:rsidRPr="00981E32">
        <w:rPr>
          <w:rFonts w:ascii="Times New Roman" w:hAnsi="Times New Roman" w:cs="Times New Roman"/>
          <w:sz w:val="28"/>
          <w:szCs w:val="28"/>
        </w:rPr>
        <w:t>богатые</w:t>
      </w:r>
      <w:proofErr w:type="gramEnd"/>
      <w:r w:rsidRPr="00981E32">
        <w:rPr>
          <w:rFonts w:ascii="Times New Roman" w:hAnsi="Times New Roman" w:cs="Times New Roman"/>
          <w:sz w:val="28"/>
          <w:szCs w:val="28"/>
        </w:rPr>
        <w:t xml:space="preserve"> и бедные, и тупые и </w:t>
      </w:r>
      <w:proofErr w:type="spellStart"/>
      <w:r w:rsidRPr="00981E32">
        <w:rPr>
          <w:rFonts w:ascii="Times New Roman" w:hAnsi="Times New Roman" w:cs="Times New Roman"/>
          <w:sz w:val="28"/>
          <w:szCs w:val="28"/>
        </w:rPr>
        <w:t>даровитиые</w:t>
      </w:r>
      <w:proofErr w:type="spellEnd"/>
      <w:r w:rsidRPr="00981E32">
        <w:rPr>
          <w:rFonts w:ascii="Times New Roman" w:hAnsi="Times New Roman" w:cs="Times New Roman"/>
          <w:sz w:val="28"/>
          <w:szCs w:val="28"/>
        </w:rPr>
        <w:t xml:space="preserve">, и начальствующие и подчиненные». Основой педагогики Я.А. Коменского </w:t>
      </w:r>
      <w:r w:rsidRPr="00981E32">
        <w:rPr>
          <w:rFonts w:ascii="Times New Roman" w:hAnsi="Times New Roman" w:cs="Times New Roman"/>
          <w:sz w:val="28"/>
          <w:szCs w:val="28"/>
        </w:rPr>
        <w:lastRenderedPageBreak/>
        <w:t xml:space="preserve">можно назвать отношение к человеку как микрокосму, творению Бога, принцип </w:t>
      </w:r>
      <w:proofErr w:type="spellStart"/>
      <w:r w:rsidRPr="00981E32">
        <w:rPr>
          <w:rFonts w:ascii="Times New Roman" w:hAnsi="Times New Roman" w:cs="Times New Roman"/>
          <w:sz w:val="28"/>
          <w:szCs w:val="28"/>
        </w:rPr>
        <w:t>природосообразности</w:t>
      </w:r>
      <w:proofErr w:type="spellEnd"/>
      <w:r w:rsidRPr="00981E32">
        <w:rPr>
          <w:rFonts w:ascii="Times New Roman" w:hAnsi="Times New Roman" w:cs="Times New Roman"/>
          <w:sz w:val="28"/>
          <w:szCs w:val="28"/>
        </w:rPr>
        <w:t xml:space="preserve"> воспитания. Весь труд Коменского освещен верой в расцвет человеческой личности: «Человек есть самое высшее, самое совершенное, самое превосходное творение». Основу теории и практики воспитания христианина должна составить «общая философия, открывающая людям глаза на все сущее», включающая «универсальное описание объектов природы», законы хорошо организованной школы.</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В «Великой дидактике» и др. произведениях </w:t>
      </w:r>
      <w:proofErr w:type="spellStart"/>
      <w:r w:rsidRPr="00981E32">
        <w:rPr>
          <w:rFonts w:ascii="Times New Roman" w:hAnsi="Times New Roman" w:cs="Times New Roman"/>
          <w:sz w:val="28"/>
          <w:szCs w:val="28"/>
        </w:rPr>
        <w:t>Я.А.Коменского</w:t>
      </w:r>
      <w:proofErr w:type="spellEnd"/>
      <w:r w:rsidRPr="00981E32">
        <w:rPr>
          <w:rFonts w:ascii="Times New Roman" w:hAnsi="Times New Roman" w:cs="Times New Roman"/>
          <w:sz w:val="28"/>
          <w:szCs w:val="28"/>
        </w:rPr>
        <w:t xml:space="preserve"> на высоком теоретическом уровне показано, как знание об этом должно быть использовано в организации образовательной системы. </w:t>
      </w:r>
      <w:proofErr w:type="spellStart"/>
      <w:proofErr w:type="gramStart"/>
      <w:r w:rsidRPr="00981E32">
        <w:rPr>
          <w:rFonts w:ascii="Times New Roman" w:hAnsi="Times New Roman" w:cs="Times New Roman"/>
          <w:sz w:val="28"/>
          <w:szCs w:val="28"/>
        </w:rPr>
        <w:t>Я.А.Коменский</w:t>
      </w:r>
      <w:proofErr w:type="spellEnd"/>
      <w:r w:rsidRPr="00981E32">
        <w:rPr>
          <w:rFonts w:ascii="Times New Roman" w:hAnsi="Times New Roman" w:cs="Times New Roman"/>
          <w:sz w:val="28"/>
          <w:szCs w:val="28"/>
        </w:rPr>
        <w:t xml:space="preserve"> обосновывает необходимость всеобщего образования, дидактические принципы (систематичности, легкости, прочности, наглядности обучения), цели, содержание и общественное назначение школ (материнской, родного языка, гимназии и академии).</w:t>
      </w:r>
      <w:proofErr w:type="gramEnd"/>
      <w:r w:rsidRPr="00981E32">
        <w:rPr>
          <w:rFonts w:ascii="Times New Roman" w:hAnsi="Times New Roman" w:cs="Times New Roman"/>
          <w:sz w:val="28"/>
          <w:szCs w:val="28"/>
        </w:rPr>
        <w:t xml:space="preserve"> Широкую известность получили учебные книги для материнской школы и школы родного языка: «Открытая дверь языков всех наук», «Мир чувственных вещей в картинках», «Материнская школа».</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Дж. Локк трактует проблему воспитания человека в широком социальном и философском контексте проблемы взаимодействия личности и общества. Популярная в то время теория “</w:t>
      </w:r>
      <w:proofErr w:type="spellStart"/>
      <w:r w:rsidRPr="00981E32">
        <w:rPr>
          <w:rFonts w:ascii="Times New Roman" w:hAnsi="Times New Roman" w:cs="Times New Roman"/>
          <w:sz w:val="28"/>
          <w:szCs w:val="28"/>
        </w:rPr>
        <w:t>tabula</w:t>
      </w:r>
      <w:proofErr w:type="spellEnd"/>
      <w:r w:rsidRPr="00981E32">
        <w:rPr>
          <w:rFonts w:ascii="Times New Roman" w:hAnsi="Times New Roman" w:cs="Times New Roman"/>
          <w:sz w:val="28"/>
          <w:szCs w:val="28"/>
        </w:rPr>
        <w:t xml:space="preserve"> </w:t>
      </w:r>
      <w:proofErr w:type="spellStart"/>
      <w:r w:rsidRPr="00981E32">
        <w:rPr>
          <w:rFonts w:ascii="Times New Roman" w:hAnsi="Times New Roman" w:cs="Times New Roman"/>
          <w:sz w:val="28"/>
          <w:szCs w:val="28"/>
        </w:rPr>
        <w:t>rasa</w:t>
      </w:r>
      <w:proofErr w:type="spellEnd"/>
      <w:r w:rsidRPr="00981E32">
        <w:rPr>
          <w:rFonts w:ascii="Times New Roman" w:hAnsi="Times New Roman" w:cs="Times New Roman"/>
          <w:sz w:val="28"/>
          <w:szCs w:val="28"/>
        </w:rPr>
        <w:t xml:space="preserve">” («чистой доски») влияет на содержательное наполнение теории воспитания человека новой эпохи – эпохи Просвещения. Идеал воспитания по Локку — джентльмен — высокообразованный и деловой человек. Как правило, это выходец из высшего общества, получивший воспитание образование на дому с помощью приглашенных учителей и воспитателей. Джентльмен — человек, отличавшийся утонченностью в обращении с людьми и обладавший качествами дельца и предпринимателя. Именно эти особенности легли в основу западной </w:t>
      </w:r>
      <w:proofErr w:type="spellStart"/>
      <w:r w:rsidRPr="00981E32">
        <w:rPr>
          <w:rFonts w:ascii="Times New Roman" w:hAnsi="Times New Roman" w:cs="Times New Roman"/>
          <w:sz w:val="28"/>
          <w:szCs w:val="28"/>
        </w:rPr>
        <w:t>воспитательно</w:t>
      </w:r>
      <w:proofErr w:type="spellEnd"/>
      <w:r w:rsidRPr="00981E32">
        <w:rPr>
          <w:rFonts w:ascii="Times New Roman" w:hAnsi="Times New Roman" w:cs="Times New Roman"/>
          <w:sz w:val="28"/>
          <w:szCs w:val="28"/>
        </w:rPr>
        <w:t>-образовательной традиции XVIII-XX веков. Процесс воспитания джентльмена также имел поэтапный характер и главными составляющими его системы были: физическое воспитание, выработка характера, развитие воли; нравственное воспитание и обучение хорошим манерам; трудовое воспитание; развитие любознательности и интереса к учению, которое должно было иметь как теоретическую направленность, так и практический характер.</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Идеи Дж. Локка о психологических механизмах усвоения знаний, об активности субъекта воспитания как обязательное условие его физического, умственного и нравственного совершенствования привлекают внимание. В </w:t>
      </w:r>
      <w:r w:rsidRPr="00981E32">
        <w:rPr>
          <w:rFonts w:ascii="Times New Roman" w:hAnsi="Times New Roman" w:cs="Times New Roman"/>
          <w:sz w:val="28"/>
          <w:szCs w:val="28"/>
        </w:rPr>
        <w:lastRenderedPageBreak/>
        <w:t xml:space="preserve">качестве главных воспитательных средств использовались пример, труд, среда и окружение растущего человека. Данная система была ориентирована на учет индивидуальных особенностей воспитанника и на развитие его личности, становление человека как индивидуальности. Задача нравственного воспитания является основной в педагогической системе Дж. Локка. Для теории воспитания джентльмена характерны следующие положения: формирование привычек – основа воспитания джентльмена; физический труд как средство физической закалки и активного отдыха детей; утилитарный принцип отбора содержания обучения джентльмена; практическая направленность обучения, необходимая для подготовки к коммерческой деятельности; ориентированность «мягких» методов обучения на естественные интересы и положительные эмоции детей. Считая, что бедные люди, к которым </w:t>
      </w:r>
      <w:proofErr w:type="spellStart"/>
      <w:r w:rsidRPr="00981E32">
        <w:rPr>
          <w:rFonts w:ascii="Times New Roman" w:hAnsi="Times New Roman" w:cs="Times New Roman"/>
          <w:sz w:val="28"/>
          <w:szCs w:val="28"/>
        </w:rPr>
        <w:t>Д.Локк</w:t>
      </w:r>
      <w:proofErr w:type="spellEnd"/>
      <w:r w:rsidRPr="00981E32">
        <w:rPr>
          <w:rFonts w:ascii="Times New Roman" w:hAnsi="Times New Roman" w:cs="Times New Roman"/>
          <w:sz w:val="28"/>
          <w:szCs w:val="28"/>
        </w:rPr>
        <w:t xml:space="preserve"> относился с презрением, сами виноваты в своей бедности, поскольку не хотят и не умеют трудиться, он предлагает проект организации массовых школ для детей трудящихся.</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В конце 18 в. этическое обоснование педагогики дал И. Кант, классическая позиция которого формировалась под влиянием демократических идей Ж.Ж. Руссо. Главным предметом науки и ее конечной целью, по мнению И. Канта, должен быть человек, а его познание - важнейшим условием познания мира в целом. Черпать знания о человеке можно из 3 источников: из других наук, из художественной литературы, из практического общения с разными людьми, находящимися в разных обстоятельствах. На основе своих философских взглядов Кант вырабатывает алгоритм воспитания: во-первых, с самого раннего детства следует предоставлять ребенку свободу во всем, исключая случаи, когда он может навредить себе, например, хватаясь рукой за нож, и при условии, что он не мешает свободе других людей; во-вторых, необходимо </w:t>
      </w:r>
      <w:proofErr w:type="spellStart"/>
      <w:r w:rsidRPr="00981E32">
        <w:rPr>
          <w:rFonts w:ascii="Times New Roman" w:hAnsi="Times New Roman" w:cs="Times New Roman"/>
          <w:sz w:val="28"/>
          <w:szCs w:val="28"/>
        </w:rPr>
        <w:t>показыватьребенку</w:t>
      </w:r>
      <w:proofErr w:type="spellEnd"/>
      <w:r w:rsidRPr="00981E32">
        <w:rPr>
          <w:rFonts w:ascii="Times New Roman" w:hAnsi="Times New Roman" w:cs="Times New Roman"/>
          <w:sz w:val="28"/>
          <w:szCs w:val="28"/>
        </w:rPr>
        <w:t>, что он только тогда достигнет своих целей, если он и другим дает возможность сделать это; и, наконец, следует доказывать ребенку, что его приучают к послушанию для того, что он научился быть самостоятельным и стал свободным, когда вырастет.</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Стремление опереться на психологию ребёнка, эмпирически обосновать педагогические подходы прослеживается у И. Г. </w:t>
      </w:r>
      <w:proofErr w:type="spellStart"/>
      <w:r w:rsidRPr="00981E32">
        <w:rPr>
          <w:rFonts w:ascii="Times New Roman" w:hAnsi="Times New Roman" w:cs="Times New Roman"/>
          <w:sz w:val="28"/>
          <w:szCs w:val="28"/>
        </w:rPr>
        <w:t>Песталоцци</w:t>
      </w:r>
      <w:proofErr w:type="gramStart"/>
      <w:r w:rsidRPr="00981E32">
        <w:rPr>
          <w:rFonts w:ascii="Times New Roman" w:hAnsi="Times New Roman" w:cs="Times New Roman"/>
          <w:sz w:val="28"/>
          <w:szCs w:val="28"/>
        </w:rPr>
        <w:t>,к</w:t>
      </w:r>
      <w:proofErr w:type="gramEnd"/>
      <w:r w:rsidRPr="00981E32">
        <w:rPr>
          <w:rFonts w:ascii="Times New Roman" w:hAnsi="Times New Roman" w:cs="Times New Roman"/>
          <w:sz w:val="28"/>
          <w:szCs w:val="28"/>
        </w:rPr>
        <w:t>оторый</w:t>
      </w:r>
      <w:proofErr w:type="spellEnd"/>
      <w:r w:rsidRPr="00981E32">
        <w:rPr>
          <w:rFonts w:ascii="Times New Roman" w:hAnsi="Times New Roman" w:cs="Times New Roman"/>
          <w:sz w:val="28"/>
          <w:szCs w:val="28"/>
        </w:rPr>
        <w:t xml:space="preserve"> в своих воспитательных идеалах ориентировался на демократические социальные идеи. Во многом, опираясь на концепцию Руссо, Песталоцци пришёл к идее образования как способа, обеспечивающего развитие внутренних творческих потенций человека. Стремясь придать воспитанию и обучению характер, соответствующий природе ребёнка, он связывал развитие личности, прежде всего с формированием у него чувства </w:t>
      </w:r>
      <w:r w:rsidRPr="00981E32">
        <w:rPr>
          <w:rFonts w:ascii="Times New Roman" w:hAnsi="Times New Roman" w:cs="Times New Roman"/>
          <w:sz w:val="28"/>
          <w:szCs w:val="28"/>
        </w:rPr>
        <w:lastRenderedPageBreak/>
        <w:t>собственного достоинства. По его мнению, свободная воля человека должна была уравновешивать противоречие между личностью и обществом.</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Идеал народной школы И.Г. Песталоцци воплотил в «Учреждении для бедных» в </w:t>
      </w:r>
      <w:proofErr w:type="spellStart"/>
      <w:r w:rsidRPr="00981E32">
        <w:rPr>
          <w:rFonts w:ascii="Times New Roman" w:hAnsi="Times New Roman" w:cs="Times New Roman"/>
          <w:sz w:val="28"/>
          <w:szCs w:val="28"/>
        </w:rPr>
        <w:t>Нейгофе</w:t>
      </w:r>
      <w:proofErr w:type="spellEnd"/>
      <w:r w:rsidRPr="00981E32">
        <w:rPr>
          <w:rFonts w:ascii="Times New Roman" w:hAnsi="Times New Roman" w:cs="Times New Roman"/>
          <w:sz w:val="28"/>
          <w:szCs w:val="28"/>
        </w:rPr>
        <w:t xml:space="preserve">. Среди ведущих положений его концепции элементарного образования следует выделить единство нравственного, умственного и физического развития ребенка через активное участие в посильном производительном самоокупаемом труде; идею </w:t>
      </w:r>
      <w:proofErr w:type="spellStart"/>
      <w:r w:rsidRPr="00981E32">
        <w:rPr>
          <w:rFonts w:ascii="Times New Roman" w:hAnsi="Times New Roman" w:cs="Times New Roman"/>
          <w:sz w:val="28"/>
          <w:szCs w:val="28"/>
        </w:rPr>
        <w:t>природосообразности</w:t>
      </w:r>
      <w:proofErr w:type="spellEnd"/>
      <w:r w:rsidRPr="00981E32">
        <w:rPr>
          <w:rFonts w:ascii="Times New Roman" w:hAnsi="Times New Roman" w:cs="Times New Roman"/>
          <w:sz w:val="28"/>
          <w:szCs w:val="28"/>
        </w:rPr>
        <w:t xml:space="preserve"> взаимосвязи воспитания и развития; активный характер внутренней природы ребенка. Развитие идеи элементарного образования в целостную теорию - «метод </w:t>
      </w:r>
      <w:proofErr w:type="spellStart"/>
      <w:r w:rsidRPr="00981E32">
        <w:rPr>
          <w:rFonts w:ascii="Times New Roman" w:hAnsi="Times New Roman" w:cs="Times New Roman"/>
          <w:sz w:val="28"/>
          <w:szCs w:val="28"/>
        </w:rPr>
        <w:t>Песталлоци</w:t>
      </w:r>
      <w:proofErr w:type="spellEnd"/>
      <w:r w:rsidRPr="00981E32">
        <w:rPr>
          <w:rFonts w:ascii="Times New Roman" w:hAnsi="Times New Roman" w:cs="Times New Roman"/>
          <w:sz w:val="28"/>
          <w:szCs w:val="28"/>
        </w:rPr>
        <w:t>» - связано с отражением цели и задачи воспитания в требовании гармонично развивать все природные силы и способности человека. Простейшие элементы знания – число, слово, речь.</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И.Г. Песталоцци разработал общие основы первоначального обучения и частных методик начального образования. В условиях экспериментальной школы И. Песталоцци проверял программу обучения и воспитания бедняков, искал ее психологические источники. Он разрабатывал метод элементарного образования, развивающий способности ребенка через систему упражнений. В процессе разработки основ образования И. Песталоцци предлагал ориентироваться на знание психологии.</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И. Ф. </w:t>
      </w:r>
      <w:proofErr w:type="spellStart"/>
      <w:r w:rsidRPr="00981E32">
        <w:rPr>
          <w:rFonts w:ascii="Times New Roman" w:hAnsi="Times New Roman" w:cs="Times New Roman"/>
          <w:sz w:val="28"/>
          <w:szCs w:val="28"/>
        </w:rPr>
        <w:t>Гербарт</w:t>
      </w:r>
      <w:proofErr w:type="spellEnd"/>
      <w:r w:rsidRPr="00981E32">
        <w:rPr>
          <w:rFonts w:ascii="Times New Roman" w:hAnsi="Times New Roman" w:cs="Times New Roman"/>
          <w:sz w:val="28"/>
          <w:szCs w:val="28"/>
        </w:rPr>
        <w:t xml:space="preserve"> во многом определил дальнейшее развитие педагогики XIX века, где ведущую роль сыграла разработанная им дидактика. Он впервые развил идею воспитывающего обучения, введя разделение на учение и преподавание, раскрыл логику учебного процесса, или «естественную последовательность» в виде формальных ступеней. И.Ф. </w:t>
      </w:r>
      <w:proofErr w:type="spellStart"/>
      <w:r w:rsidRPr="00981E32">
        <w:rPr>
          <w:rFonts w:ascii="Times New Roman" w:hAnsi="Times New Roman" w:cs="Times New Roman"/>
          <w:sz w:val="28"/>
          <w:szCs w:val="28"/>
        </w:rPr>
        <w:t>Гербарт</w:t>
      </w:r>
      <w:proofErr w:type="spellEnd"/>
      <w:r w:rsidRPr="00981E32">
        <w:rPr>
          <w:rFonts w:ascii="Times New Roman" w:hAnsi="Times New Roman" w:cs="Times New Roman"/>
          <w:sz w:val="28"/>
          <w:szCs w:val="28"/>
        </w:rPr>
        <w:t xml:space="preserve"> ввел новое определение методов обучения (описательного, аналитического, синтетического) и соотнес их с последовательностью учебного процесса. Он предложил практические способы нравственного воспитания (сдерживающий, направляющий, нормативный, взвешенно-ясный, морализаторский, увещевающий) и свод рекомендаций, учитывающих индивидуальность человека.</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Теория статики и динамики представлений И.Ф. </w:t>
      </w:r>
      <w:proofErr w:type="spellStart"/>
      <w:r w:rsidRPr="00981E32">
        <w:rPr>
          <w:rFonts w:ascii="Times New Roman" w:hAnsi="Times New Roman" w:cs="Times New Roman"/>
          <w:sz w:val="28"/>
          <w:szCs w:val="28"/>
        </w:rPr>
        <w:t>Гербарта</w:t>
      </w:r>
      <w:proofErr w:type="spellEnd"/>
      <w:r w:rsidRPr="00981E32">
        <w:rPr>
          <w:rFonts w:ascii="Times New Roman" w:hAnsi="Times New Roman" w:cs="Times New Roman"/>
          <w:sz w:val="28"/>
          <w:szCs w:val="28"/>
        </w:rPr>
        <w:t xml:space="preserve"> становится одной из самых распространённых и значимых психологических и педагогических теорий века. В ней появляются новые и актуальные для педагогической теории и практики философско-психологические подходы к воспитанию и вытекающие из них идеи о психологической сущности и средствах внешнего управления. Управление, которое И.Ф. </w:t>
      </w:r>
      <w:proofErr w:type="spellStart"/>
      <w:r w:rsidRPr="00981E32">
        <w:rPr>
          <w:rFonts w:ascii="Times New Roman" w:hAnsi="Times New Roman" w:cs="Times New Roman"/>
          <w:sz w:val="28"/>
          <w:szCs w:val="28"/>
        </w:rPr>
        <w:t>Гербарт</w:t>
      </w:r>
      <w:proofErr w:type="spellEnd"/>
      <w:r w:rsidRPr="00981E32">
        <w:rPr>
          <w:rFonts w:ascii="Times New Roman" w:hAnsi="Times New Roman" w:cs="Times New Roman"/>
          <w:sz w:val="28"/>
          <w:szCs w:val="28"/>
        </w:rPr>
        <w:t xml:space="preserve"> рассматривает как условие </w:t>
      </w:r>
      <w:r w:rsidRPr="00981E32">
        <w:rPr>
          <w:rFonts w:ascii="Times New Roman" w:hAnsi="Times New Roman" w:cs="Times New Roman"/>
          <w:sz w:val="28"/>
          <w:szCs w:val="28"/>
        </w:rPr>
        <w:lastRenderedPageBreak/>
        <w:t xml:space="preserve">воспитания, имеет своей целью отвлекать от беспорядка и нарушений дисциплины. Для реализации этой цели он предлагает сначала установить чёткие границы и правила поведения, затем ставить ребёнка в такие условия, при которых он из собственного опыта поймёт, что непослушание ведёт к тяжелым последствиям; и, наконец, поддерживать в душе воспитанника спокойствие и ясность, волновать одобрением или порицанием, исправлять промахи. Он основывается на детальной регламентации учебного процесса, вербальных методах обучения, развития интеллекта, тщательно разрабатывает систему средств управления, детализируя, подчёркивает исключительный характер использования наказаний. Соответствие авторитарной логики построения данной теории характеру общества, распространение массовых школ, кризисные явления века способствовали популяризации системы внешнего управления детьми в отрыве от остальных разделов процесса воспитания, что лишало осмысленной целостности всю систему и, усиливая её авторитарность, придавало жёстко прагматический характер проблеме воспитания. И. </w:t>
      </w:r>
      <w:proofErr w:type="spellStart"/>
      <w:r w:rsidRPr="00981E32">
        <w:rPr>
          <w:rFonts w:ascii="Times New Roman" w:hAnsi="Times New Roman" w:cs="Times New Roman"/>
          <w:sz w:val="28"/>
          <w:szCs w:val="28"/>
        </w:rPr>
        <w:t>Гербарт</w:t>
      </w:r>
      <w:proofErr w:type="spellEnd"/>
      <w:r w:rsidRPr="00981E32">
        <w:rPr>
          <w:rFonts w:ascii="Times New Roman" w:hAnsi="Times New Roman" w:cs="Times New Roman"/>
          <w:sz w:val="28"/>
          <w:szCs w:val="28"/>
        </w:rPr>
        <w:t xml:space="preserve"> впервые поставил </w:t>
      </w:r>
      <w:proofErr w:type="gramStart"/>
      <w:r w:rsidRPr="00981E32">
        <w:rPr>
          <w:rFonts w:ascii="Times New Roman" w:hAnsi="Times New Roman" w:cs="Times New Roman"/>
          <w:sz w:val="28"/>
          <w:szCs w:val="28"/>
        </w:rPr>
        <w:t>в начале</w:t>
      </w:r>
      <w:proofErr w:type="gramEnd"/>
      <w:r w:rsidRPr="00981E32">
        <w:rPr>
          <w:rFonts w:ascii="Times New Roman" w:hAnsi="Times New Roman" w:cs="Times New Roman"/>
          <w:sz w:val="28"/>
          <w:szCs w:val="28"/>
        </w:rPr>
        <w:t xml:space="preserve"> 19 в. вопрос о самостоятельности педагогики как науки в полном объёме. Стремясь дать ей целостное теоретическое обоснование, он предложил положить в основание педагогики этику, позволяющую определить цели воспитания, и психологию, указывающую пути и средства их реализации.</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Ф.В.А. </w:t>
      </w:r>
      <w:proofErr w:type="spellStart"/>
      <w:r w:rsidRPr="00981E32">
        <w:rPr>
          <w:rFonts w:ascii="Times New Roman" w:hAnsi="Times New Roman" w:cs="Times New Roman"/>
          <w:sz w:val="28"/>
          <w:szCs w:val="28"/>
        </w:rPr>
        <w:t>Дистервег</w:t>
      </w:r>
      <w:proofErr w:type="spellEnd"/>
      <w:r w:rsidRPr="00981E32">
        <w:rPr>
          <w:rFonts w:ascii="Times New Roman" w:hAnsi="Times New Roman" w:cs="Times New Roman"/>
          <w:sz w:val="28"/>
          <w:szCs w:val="28"/>
        </w:rPr>
        <w:t xml:space="preserve"> решает проблемы развивающего и воспитывающего обучения, он сформулировал и раскрыл два взаимосвязанных принципа обучения и воспитания — </w:t>
      </w:r>
      <w:proofErr w:type="spellStart"/>
      <w:r w:rsidRPr="00981E32">
        <w:rPr>
          <w:rFonts w:ascii="Times New Roman" w:hAnsi="Times New Roman" w:cs="Times New Roman"/>
          <w:sz w:val="28"/>
          <w:szCs w:val="28"/>
        </w:rPr>
        <w:t>природосообразности</w:t>
      </w:r>
      <w:proofErr w:type="spellEnd"/>
      <w:r w:rsidRPr="00981E32">
        <w:rPr>
          <w:rFonts w:ascii="Times New Roman" w:hAnsi="Times New Roman" w:cs="Times New Roman"/>
          <w:sz w:val="28"/>
          <w:szCs w:val="28"/>
        </w:rPr>
        <w:t xml:space="preserve"> и </w:t>
      </w:r>
      <w:proofErr w:type="spellStart"/>
      <w:r w:rsidRPr="00981E32">
        <w:rPr>
          <w:rFonts w:ascii="Times New Roman" w:hAnsi="Times New Roman" w:cs="Times New Roman"/>
          <w:sz w:val="28"/>
          <w:szCs w:val="28"/>
        </w:rPr>
        <w:t>культуросообразности</w:t>
      </w:r>
      <w:proofErr w:type="spellEnd"/>
      <w:r w:rsidRPr="00981E32">
        <w:rPr>
          <w:rFonts w:ascii="Times New Roman" w:hAnsi="Times New Roman" w:cs="Times New Roman"/>
          <w:sz w:val="28"/>
          <w:szCs w:val="28"/>
        </w:rPr>
        <w:t xml:space="preserve">. Общеизвестными становятся его 33 правила обучения (ясность, четкость, последовательность, самостоятельность учащихся, заинтересованность учителя и ученика и др.), требования к учителю и его подготовке, описанные в «Руководстве к образованию немецких учителей». При этом А. </w:t>
      </w:r>
      <w:proofErr w:type="spellStart"/>
      <w:r w:rsidRPr="00981E32">
        <w:rPr>
          <w:rFonts w:ascii="Times New Roman" w:hAnsi="Times New Roman" w:cs="Times New Roman"/>
          <w:sz w:val="28"/>
          <w:szCs w:val="28"/>
        </w:rPr>
        <w:t>Дистервег</w:t>
      </w:r>
      <w:proofErr w:type="spellEnd"/>
      <w:r w:rsidRPr="00981E32">
        <w:rPr>
          <w:rFonts w:ascii="Times New Roman" w:hAnsi="Times New Roman" w:cs="Times New Roman"/>
          <w:sz w:val="28"/>
          <w:szCs w:val="28"/>
        </w:rPr>
        <w:t>, отстаивая идею исторической и социальной обусловленности педагогики, призывал выводить её из эмпирического опыта.</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Педагогические идеи позитивистско-антропологического плана находят своё отражение в широко известной концепции свободного воспитания и сенсорного развития ребенка М. </w:t>
      </w:r>
      <w:proofErr w:type="spellStart"/>
      <w:r w:rsidRPr="00981E32">
        <w:rPr>
          <w:rFonts w:ascii="Times New Roman" w:hAnsi="Times New Roman" w:cs="Times New Roman"/>
          <w:sz w:val="28"/>
          <w:szCs w:val="28"/>
        </w:rPr>
        <w:t>Монтессори</w:t>
      </w:r>
      <w:proofErr w:type="spellEnd"/>
      <w:r w:rsidRPr="00981E32">
        <w:rPr>
          <w:rFonts w:ascii="Times New Roman" w:hAnsi="Times New Roman" w:cs="Times New Roman"/>
          <w:sz w:val="28"/>
          <w:szCs w:val="28"/>
        </w:rPr>
        <w:t xml:space="preserve"> и используются ею для обоснования воспитания свободной и активной личности. Критикуя отжившие схоластические методы обучения в школе и недостатки </w:t>
      </w:r>
      <w:proofErr w:type="spellStart"/>
      <w:r w:rsidRPr="00981E32">
        <w:rPr>
          <w:rFonts w:ascii="Times New Roman" w:hAnsi="Times New Roman" w:cs="Times New Roman"/>
          <w:sz w:val="28"/>
          <w:szCs w:val="28"/>
        </w:rPr>
        <w:t>фребелевских</w:t>
      </w:r>
      <w:proofErr w:type="spellEnd"/>
      <w:r w:rsidRPr="00981E32">
        <w:rPr>
          <w:rFonts w:ascii="Times New Roman" w:hAnsi="Times New Roman" w:cs="Times New Roman"/>
          <w:sz w:val="28"/>
          <w:szCs w:val="28"/>
        </w:rPr>
        <w:t xml:space="preserve"> детских садов, М. </w:t>
      </w:r>
      <w:proofErr w:type="spellStart"/>
      <w:r w:rsidRPr="00981E32">
        <w:rPr>
          <w:rFonts w:ascii="Times New Roman" w:hAnsi="Times New Roman" w:cs="Times New Roman"/>
          <w:sz w:val="28"/>
          <w:szCs w:val="28"/>
        </w:rPr>
        <w:t>Монтессори</w:t>
      </w:r>
      <w:proofErr w:type="spellEnd"/>
      <w:r w:rsidRPr="00981E32">
        <w:rPr>
          <w:rFonts w:ascii="Times New Roman" w:hAnsi="Times New Roman" w:cs="Times New Roman"/>
          <w:sz w:val="28"/>
          <w:szCs w:val="28"/>
        </w:rPr>
        <w:t xml:space="preserve"> поддерживала идею о недопустимости насилия над ребёнком, требовала уважения к личности воспитанников. М. </w:t>
      </w:r>
      <w:proofErr w:type="spellStart"/>
      <w:r w:rsidRPr="00981E32">
        <w:rPr>
          <w:rFonts w:ascii="Times New Roman" w:hAnsi="Times New Roman" w:cs="Times New Roman"/>
          <w:sz w:val="28"/>
          <w:szCs w:val="28"/>
        </w:rPr>
        <w:t>Монтессори</w:t>
      </w:r>
      <w:proofErr w:type="spellEnd"/>
      <w:r w:rsidRPr="00981E32">
        <w:rPr>
          <w:rFonts w:ascii="Times New Roman" w:hAnsi="Times New Roman" w:cs="Times New Roman"/>
          <w:sz w:val="28"/>
          <w:szCs w:val="28"/>
        </w:rPr>
        <w:t xml:space="preserve"> утверждала, что существует особый мир детства, и что развитие ребёнка подчиняется особым законам.</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lastRenderedPageBreak/>
        <w:t xml:space="preserve">Основываясь на теории «спонтанного развития ребёнка», М. </w:t>
      </w:r>
      <w:proofErr w:type="spellStart"/>
      <w:r w:rsidRPr="00981E32">
        <w:rPr>
          <w:rFonts w:ascii="Times New Roman" w:hAnsi="Times New Roman" w:cs="Times New Roman"/>
          <w:sz w:val="28"/>
          <w:szCs w:val="28"/>
        </w:rPr>
        <w:t>Монтессори</w:t>
      </w:r>
      <w:proofErr w:type="spellEnd"/>
      <w:r w:rsidRPr="00981E32">
        <w:rPr>
          <w:rFonts w:ascii="Times New Roman" w:hAnsi="Times New Roman" w:cs="Times New Roman"/>
          <w:sz w:val="28"/>
          <w:szCs w:val="28"/>
        </w:rPr>
        <w:t xml:space="preserve"> пришла к отрицанию активной воспитывающей роли педагога: взрослые, навязывая детям собственные установки, тормозят их естественное развитие. Задачу воспитания видела в создании таких условий, которые соответствуют потребностям ребёнка, помогают выявлять его запросы и способствуют его самовоспитанию и самообучению.</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Стремясь поставить обучение и воспитание на научную основу, М. </w:t>
      </w:r>
      <w:proofErr w:type="spellStart"/>
      <w:r w:rsidRPr="00981E32">
        <w:rPr>
          <w:rFonts w:ascii="Times New Roman" w:hAnsi="Times New Roman" w:cs="Times New Roman"/>
          <w:sz w:val="28"/>
          <w:szCs w:val="28"/>
        </w:rPr>
        <w:t>Монтессори</w:t>
      </w:r>
      <w:proofErr w:type="spellEnd"/>
      <w:r w:rsidRPr="00981E32">
        <w:rPr>
          <w:rFonts w:ascii="Times New Roman" w:hAnsi="Times New Roman" w:cs="Times New Roman"/>
          <w:sz w:val="28"/>
          <w:szCs w:val="28"/>
        </w:rPr>
        <w:t xml:space="preserve"> применила в педагогике фундаментальные принципы экспериментальных наук. Дошкольное учреждение (начальную школу) М. </w:t>
      </w:r>
      <w:proofErr w:type="spellStart"/>
      <w:r w:rsidRPr="00981E32">
        <w:rPr>
          <w:rFonts w:ascii="Times New Roman" w:hAnsi="Times New Roman" w:cs="Times New Roman"/>
          <w:sz w:val="28"/>
          <w:szCs w:val="28"/>
        </w:rPr>
        <w:t>Монтессори</w:t>
      </w:r>
      <w:proofErr w:type="spellEnd"/>
      <w:r w:rsidRPr="00981E32">
        <w:rPr>
          <w:rFonts w:ascii="Times New Roman" w:hAnsi="Times New Roman" w:cs="Times New Roman"/>
          <w:sz w:val="28"/>
          <w:szCs w:val="28"/>
        </w:rPr>
        <w:t xml:space="preserve"> рассматривала как лабораторию для изучения психической жизни детей, в которой педагог — наблюдатель-экспериментатор, тщательно планирующий учебную ситуацию, дидактический материал и максимально точно оценивающий достигнутые результаты. Опосредованное руководство воспитателя, согласно М. </w:t>
      </w:r>
      <w:proofErr w:type="spellStart"/>
      <w:r w:rsidRPr="00981E32">
        <w:rPr>
          <w:rFonts w:ascii="Times New Roman" w:hAnsi="Times New Roman" w:cs="Times New Roman"/>
          <w:sz w:val="28"/>
          <w:szCs w:val="28"/>
        </w:rPr>
        <w:t>Монтессори</w:t>
      </w:r>
      <w:proofErr w:type="spellEnd"/>
      <w:r w:rsidRPr="00981E32">
        <w:rPr>
          <w:rFonts w:ascii="Times New Roman" w:hAnsi="Times New Roman" w:cs="Times New Roman"/>
          <w:sz w:val="28"/>
          <w:szCs w:val="28"/>
        </w:rPr>
        <w:t xml:space="preserve">, осуществляется на основе </w:t>
      </w:r>
      <w:proofErr w:type="spellStart"/>
      <w:r w:rsidRPr="00981E32">
        <w:rPr>
          <w:rFonts w:ascii="Times New Roman" w:hAnsi="Times New Roman" w:cs="Times New Roman"/>
          <w:sz w:val="28"/>
          <w:szCs w:val="28"/>
        </w:rPr>
        <w:t>автодидактизма</w:t>
      </w:r>
      <w:proofErr w:type="spellEnd"/>
      <w:r w:rsidRPr="00981E32">
        <w:rPr>
          <w:rFonts w:ascii="Times New Roman" w:hAnsi="Times New Roman" w:cs="Times New Roman"/>
          <w:sz w:val="28"/>
          <w:szCs w:val="28"/>
        </w:rPr>
        <w:t>: дети свободно выбирают занятие, но выполняют его так, как задумал педагог, — в рамках, предусмотренных ещё при создании стандартизированного дидактического материала (кубы-вкладыши, рамки с гнёздами разнообразной формы и вкладыши для заполнения этих гнёзд и т. п.). Устройство дидактического материала позволяет ребёнку самостоятельно обнаруживать свои ошибки. Исправление ошибок требует сосредоточенности, внимания, наблюдательности, терпения, упражняет волю, способствует воспитанию дисциплинированности и ответственности ребёнка. Главным в занятиях считается упражнение «активности», задача приобретения знаний является попутной.</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Основой обучения в дошкольном и младшем школьном возрасте М. </w:t>
      </w:r>
      <w:proofErr w:type="spellStart"/>
      <w:r w:rsidRPr="00981E32">
        <w:rPr>
          <w:rFonts w:ascii="Times New Roman" w:hAnsi="Times New Roman" w:cs="Times New Roman"/>
          <w:sz w:val="28"/>
          <w:szCs w:val="28"/>
        </w:rPr>
        <w:t>Монтессори</w:t>
      </w:r>
      <w:proofErr w:type="spellEnd"/>
      <w:r w:rsidRPr="00981E32">
        <w:rPr>
          <w:rFonts w:ascii="Times New Roman" w:hAnsi="Times New Roman" w:cs="Times New Roman"/>
          <w:sz w:val="28"/>
          <w:szCs w:val="28"/>
        </w:rPr>
        <w:t xml:space="preserve"> считала сенсорное воспитание, которое осуществляла с помощью организации окружающей среды и занятий с дидактическим материалом. Главная форма воспитания и обучения, по системе М. </w:t>
      </w:r>
      <w:proofErr w:type="spellStart"/>
      <w:r w:rsidRPr="00981E32">
        <w:rPr>
          <w:rFonts w:ascii="Times New Roman" w:hAnsi="Times New Roman" w:cs="Times New Roman"/>
          <w:sz w:val="28"/>
          <w:szCs w:val="28"/>
        </w:rPr>
        <w:t>Монтессори</w:t>
      </w:r>
      <w:proofErr w:type="spellEnd"/>
      <w:r w:rsidRPr="00981E32">
        <w:rPr>
          <w:rFonts w:ascii="Times New Roman" w:hAnsi="Times New Roman" w:cs="Times New Roman"/>
          <w:sz w:val="28"/>
          <w:szCs w:val="28"/>
        </w:rPr>
        <w:t xml:space="preserve"> — самостоятельные, индивидуальные занятия детей или специально разработанный М. </w:t>
      </w:r>
      <w:proofErr w:type="spellStart"/>
      <w:r w:rsidRPr="00981E32">
        <w:rPr>
          <w:rFonts w:ascii="Times New Roman" w:hAnsi="Times New Roman" w:cs="Times New Roman"/>
          <w:sz w:val="28"/>
          <w:szCs w:val="28"/>
        </w:rPr>
        <w:t>Монтессори</w:t>
      </w:r>
      <w:proofErr w:type="spellEnd"/>
      <w:r w:rsidRPr="00981E32">
        <w:rPr>
          <w:rFonts w:ascii="Times New Roman" w:hAnsi="Times New Roman" w:cs="Times New Roman"/>
          <w:sz w:val="28"/>
          <w:szCs w:val="28"/>
        </w:rPr>
        <w:t xml:space="preserve"> индивидуальный урок, основа которого — сжатость, простота и объективность</w:t>
      </w:r>
    </w:p>
    <w:p w:rsidR="00981E32" w:rsidRPr="00981E32" w:rsidRDefault="00981E32" w:rsidP="00981E32">
      <w:pPr>
        <w:rPr>
          <w:rFonts w:ascii="Times New Roman" w:hAnsi="Times New Roman" w:cs="Times New Roman"/>
          <w:sz w:val="28"/>
          <w:szCs w:val="28"/>
        </w:rPr>
      </w:pPr>
    </w:p>
    <w:p w:rsidR="00981E32" w:rsidRDefault="00981E32" w:rsidP="00981E32">
      <w:pPr>
        <w:jc w:val="center"/>
        <w:rPr>
          <w:rFonts w:ascii="Times New Roman" w:hAnsi="Times New Roman" w:cs="Times New Roman"/>
          <w:b/>
          <w:i/>
          <w:sz w:val="28"/>
          <w:szCs w:val="28"/>
          <w:u w:val="single"/>
        </w:rPr>
      </w:pPr>
    </w:p>
    <w:p w:rsidR="00981E32" w:rsidRDefault="00981E32" w:rsidP="00981E32">
      <w:pPr>
        <w:jc w:val="center"/>
        <w:rPr>
          <w:rFonts w:ascii="Times New Roman" w:hAnsi="Times New Roman" w:cs="Times New Roman"/>
          <w:b/>
          <w:i/>
          <w:sz w:val="28"/>
          <w:szCs w:val="28"/>
          <w:u w:val="single"/>
        </w:rPr>
      </w:pPr>
    </w:p>
    <w:p w:rsidR="00981E32" w:rsidRPr="00981E32" w:rsidRDefault="00981E32" w:rsidP="00981E32">
      <w:pPr>
        <w:jc w:val="center"/>
        <w:rPr>
          <w:rFonts w:ascii="Times New Roman" w:hAnsi="Times New Roman" w:cs="Times New Roman"/>
          <w:b/>
          <w:i/>
          <w:sz w:val="28"/>
          <w:szCs w:val="28"/>
          <w:u w:val="single"/>
        </w:rPr>
      </w:pPr>
      <w:bookmarkStart w:id="0" w:name="_GoBack"/>
      <w:bookmarkEnd w:id="0"/>
      <w:r w:rsidRPr="00981E32">
        <w:rPr>
          <w:rFonts w:ascii="Times New Roman" w:hAnsi="Times New Roman" w:cs="Times New Roman"/>
          <w:b/>
          <w:i/>
          <w:sz w:val="28"/>
          <w:szCs w:val="28"/>
          <w:u w:val="single"/>
        </w:rPr>
        <w:lastRenderedPageBreak/>
        <w:t>7 семинар. Образовательная интеграция и социальная адаптация детей с ограниченными возможностями здоровья как социальная и психолого-педагогическая проблема.</w:t>
      </w:r>
    </w:p>
    <w:p w:rsidR="00981E32" w:rsidRPr="00981E32" w:rsidRDefault="00981E32" w:rsidP="00981E32">
      <w:pPr>
        <w:rPr>
          <w:rFonts w:ascii="Times New Roman" w:hAnsi="Times New Roman" w:cs="Times New Roman"/>
          <w:sz w:val="28"/>
          <w:szCs w:val="28"/>
        </w:rPr>
      </w:pPr>
    </w:p>
    <w:p w:rsidR="00981E32" w:rsidRPr="00981E32" w:rsidRDefault="00981E32" w:rsidP="00981E32">
      <w:pPr>
        <w:rPr>
          <w:rFonts w:ascii="Times New Roman" w:hAnsi="Times New Roman" w:cs="Times New Roman"/>
          <w:b/>
          <w:sz w:val="28"/>
          <w:szCs w:val="28"/>
        </w:rPr>
      </w:pPr>
      <w:r w:rsidRPr="00981E32">
        <w:rPr>
          <w:rFonts w:ascii="Times New Roman" w:hAnsi="Times New Roman" w:cs="Times New Roman"/>
          <w:b/>
          <w:sz w:val="28"/>
          <w:szCs w:val="28"/>
        </w:rPr>
        <w:t>1.Проблемы образовательной интеграции и социальной адаптации детей с ограниченными возможностями здоровья.</w:t>
      </w:r>
    </w:p>
    <w:p w:rsidR="00981E32" w:rsidRPr="00981E32" w:rsidRDefault="00981E32" w:rsidP="00981E32">
      <w:pPr>
        <w:rPr>
          <w:rFonts w:ascii="Times New Roman" w:hAnsi="Times New Roman" w:cs="Times New Roman"/>
          <w:sz w:val="28"/>
          <w:szCs w:val="28"/>
        </w:rPr>
      </w:pP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В последние годы теоретические и прикладные задачи интеграции детей с отклонениями в развитии решаются в основном в области специальной педагогики. Но эти исследования не систематизированы, понятие “интеграция” используется специалистами зачастую прямо в противоположном смысле. Теория социальной </w:t>
      </w:r>
      <w:proofErr w:type="gramStart"/>
      <w:r w:rsidRPr="00981E32">
        <w:rPr>
          <w:rFonts w:ascii="Times New Roman" w:hAnsi="Times New Roman" w:cs="Times New Roman"/>
          <w:sz w:val="28"/>
          <w:szCs w:val="28"/>
        </w:rPr>
        <w:t>интеграции</w:t>
      </w:r>
      <w:proofErr w:type="gramEnd"/>
      <w:r w:rsidRPr="00981E32">
        <w:rPr>
          <w:rFonts w:ascii="Times New Roman" w:hAnsi="Times New Roman" w:cs="Times New Roman"/>
          <w:sz w:val="28"/>
          <w:szCs w:val="28"/>
        </w:rPr>
        <w:t xml:space="preserve"> как в западной, так и в отечественной научной литературе представлена в виде множества теоретических подходов к отдельным ее проблемам, что затрудняет научную классификацию ее направлений. Термин “интеграция” рассматривается либо относительно локальной проблемы (например, интеграция инвалидов по зрению в современном обществе; интегрированный подход в обучении глухих, их интеграция в обществе; интеграция в общество детей дошкольного возраста с нарушениями интеллектуального развития), либо интерпретируется в обобщенном виде: (интеграция,— включение в общий поток или одно из важных средств подготовки к самостоятельной жизни в обществе или сторона процесса развития, связанная с объединением в целое ранее разнородных частей и элементов). </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 </w:t>
      </w:r>
      <w:r w:rsidRPr="00981E32">
        <w:rPr>
          <w:rFonts w:ascii="Times New Roman" w:hAnsi="Times New Roman" w:cs="Times New Roman"/>
          <w:sz w:val="28"/>
          <w:szCs w:val="28"/>
        </w:rPr>
        <w:tab/>
        <w:t>Наличие проблемы интеграции детей с ограниченными возможностями здоровья в общество обусловлено, с одной стороны, имеющимися у них отклонениями в физическом и психическом развитии и, с другой, недостаточным совершенством самой системы социальных отношений, которая в силу определенной жесткости требований к своим потенциальным субъектам оказывается недоступной для детей с ограничениями жизнедеятельности.</w:t>
      </w:r>
    </w:p>
    <w:p w:rsidR="00981E32" w:rsidRPr="00981E32" w:rsidRDefault="00981E32" w:rsidP="00981E32">
      <w:pPr>
        <w:rPr>
          <w:rFonts w:ascii="Times New Roman" w:hAnsi="Times New Roman" w:cs="Times New Roman"/>
          <w:sz w:val="28"/>
          <w:szCs w:val="28"/>
        </w:rPr>
      </w:pP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Интеграция в общество детей с ограниченными возможностями здоровья должна включать:</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w:t>
      </w:r>
      <w:r w:rsidRPr="00981E32">
        <w:rPr>
          <w:rFonts w:ascii="Times New Roman" w:hAnsi="Times New Roman" w:cs="Times New Roman"/>
          <w:sz w:val="28"/>
          <w:szCs w:val="28"/>
        </w:rPr>
        <w:tab/>
        <w:t>воздействие общества и социальной среды на личность ребенка с отклонениями в развитии;</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lastRenderedPageBreak/>
        <w:t>•</w:t>
      </w:r>
      <w:r w:rsidRPr="00981E32">
        <w:rPr>
          <w:rFonts w:ascii="Times New Roman" w:hAnsi="Times New Roman" w:cs="Times New Roman"/>
          <w:sz w:val="28"/>
          <w:szCs w:val="28"/>
        </w:rPr>
        <w:tab/>
        <w:t>активное участие в данном процессе самого ребенка;</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w:t>
      </w:r>
      <w:r w:rsidRPr="00981E32">
        <w:rPr>
          <w:rFonts w:ascii="Times New Roman" w:hAnsi="Times New Roman" w:cs="Times New Roman"/>
          <w:sz w:val="28"/>
          <w:szCs w:val="28"/>
        </w:rPr>
        <w:tab/>
        <w:t>совершенствование самого общества, системы социальных отношений, которая в силу определенной жесткости требований к своим потенциальным субъектам оказывается недоступной для детей с ограничениями жизнедеятельности.</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В рамках проблемы интеграции в общество детей с ограниченными возможностями в развитии важно учитывать социальные последствия, выражающиеся в ограничении жизнедеятельности и социальной недостаточности. Под ограничением жизнедеятельности имеются в виду снижение следующих способностей:</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w:t>
      </w:r>
      <w:r w:rsidRPr="00981E32">
        <w:rPr>
          <w:rFonts w:ascii="Times New Roman" w:hAnsi="Times New Roman" w:cs="Times New Roman"/>
          <w:sz w:val="28"/>
          <w:szCs w:val="28"/>
        </w:rPr>
        <w:tab/>
        <w:t>адекватно вести себя;</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w:t>
      </w:r>
      <w:r w:rsidRPr="00981E32">
        <w:rPr>
          <w:rFonts w:ascii="Times New Roman" w:hAnsi="Times New Roman" w:cs="Times New Roman"/>
          <w:sz w:val="28"/>
          <w:szCs w:val="28"/>
        </w:rPr>
        <w:tab/>
        <w:t>эффективно общаться с окружающими.</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Под социальной недостаточностью понимается нарушение способности выполнять так называемые “социальные роли”. Однако, ограничения жизнедеятельности и социальная недостаточность однозначно не взаимосвязаны с нарушениями, а </w:t>
      </w:r>
      <w:proofErr w:type="gramStart"/>
      <w:r w:rsidRPr="00981E32">
        <w:rPr>
          <w:rFonts w:ascii="Times New Roman" w:hAnsi="Times New Roman" w:cs="Times New Roman"/>
          <w:sz w:val="28"/>
          <w:szCs w:val="28"/>
        </w:rPr>
        <w:t>в не</w:t>
      </w:r>
      <w:proofErr w:type="gramEnd"/>
      <w:r w:rsidRPr="00981E32">
        <w:rPr>
          <w:rFonts w:ascii="Times New Roman" w:hAnsi="Times New Roman" w:cs="Times New Roman"/>
          <w:sz w:val="28"/>
          <w:szCs w:val="28"/>
        </w:rPr>
        <w:t xml:space="preserve"> меньшей степени определяются социальными условиями, общественными нормами, отношением к детям с ограниченными возможностями здоровья в обществе и </w:t>
      </w:r>
      <w:proofErr w:type="spellStart"/>
      <w:r w:rsidRPr="00981E32">
        <w:rPr>
          <w:rFonts w:ascii="Times New Roman" w:hAnsi="Times New Roman" w:cs="Times New Roman"/>
          <w:sz w:val="28"/>
          <w:szCs w:val="28"/>
        </w:rPr>
        <w:t>адаптированностью</w:t>
      </w:r>
      <w:proofErr w:type="spellEnd"/>
      <w:r w:rsidRPr="00981E32">
        <w:rPr>
          <w:rFonts w:ascii="Times New Roman" w:hAnsi="Times New Roman" w:cs="Times New Roman"/>
          <w:sz w:val="28"/>
          <w:szCs w:val="28"/>
        </w:rPr>
        <w:t xml:space="preserve"> самого ребенка.</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Как следует из опыта разных стран, методологической базой интеграции детей с ограниченными возможностями в систему обычного образования является принцип равных прав и возможностей в получении образования. При этом интеграция выступает в двух формах: </w:t>
      </w:r>
      <w:proofErr w:type="gramStart"/>
      <w:r w:rsidRPr="00981E32">
        <w:rPr>
          <w:rFonts w:ascii="Times New Roman" w:hAnsi="Times New Roman" w:cs="Times New Roman"/>
          <w:sz w:val="28"/>
          <w:szCs w:val="28"/>
        </w:rPr>
        <w:t>социальной</w:t>
      </w:r>
      <w:proofErr w:type="gramEnd"/>
      <w:r w:rsidRPr="00981E32">
        <w:rPr>
          <w:rFonts w:ascii="Times New Roman" w:hAnsi="Times New Roman" w:cs="Times New Roman"/>
          <w:sz w:val="28"/>
          <w:szCs w:val="28"/>
        </w:rPr>
        <w:t xml:space="preserve"> и педагогической (учебной).</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Социальная интеграция предполагает социальную адаптацию ребенка с ограниченными возможностями здоровья в общую систему социальных отношений и взаимодействий, прежде всего, в рамках той образовательной среды, в которую он интегрируется.</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Педагогическая интеграция - формирование у детей с ограниченными возможностями в развитии способности к усвоению учебного материала, определяемого общеобразовательной программой, то есть общим учебным планом (совместное обучение в одном классе).</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Еще Л. С. Выготский указывал на необходимость создания такой системы обучения, в которой удалось бы органически увязать специальное обучение с </w:t>
      </w:r>
      <w:r w:rsidRPr="00981E32">
        <w:rPr>
          <w:rFonts w:ascii="Times New Roman" w:hAnsi="Times New Roman" w:cs="Times New Roman"/>
          <w:sz w:val="28"/>
          <w:szCs w:val="28"/>
        </w:rPr>
        <w:lastRenderedPageBreak/>
        <w:t xml:space="preserve">обучением детей с нормальным развитием. </w:t>
      </w:r>
      <w:proofErr w:type="gramStart"/>
      <w:r w:rsidRPr="00981E32">
        <w:rPr>
          <w:rFonts w:ascii="Times New Roman" w:hAnsi="Times New Roman" w:cs="Times New Roman"/>
          <w:sz w:val="28"/>
          <w:szCs w:val="28"/>
        </w:rPr>
        <w:t>Он писал, что при всех достоинствах наша специальная школа отличается тем основным недостатком, что замыкает своего воспитанника — слепого, глухого или умственно отсталого ребенка — в узкий круг школьного коллектива, создает замкнутый мир, в котором все приспособлено к дефекту ребенка, все фиксирует его внимание на своем недостатке и не вводит его в настоящую жизнь.</w:t>
      </w:r>
      <w:proofErr w:type="gramEnd"/>
      <w:r w:rsidRPr="00981E32">
        <w:rPr>
          <w:rFonts w:ascii="Times New Roman" w:hAnsi="Times New Roman" w:cs="Times New Roman"/>
          <w:sz w:val="28"/>
          <w:szCs w:val="28"/>
        </w:rPr>
        <w:t xml:space="preserve"> Специальная школа вместо того, чтобы выводить ребенка из изолированного мира обычно развивает в нем навыки, которые ведут к еще большей изоляции и усиливают его сепаратизм. Поэтому Л. С. Выготский считал, что задачей воспитания ребенка с нарушением развития является его интеграция в жизнь и создание условий компенсации его недостатка с учетом не только биологических, но и социальных факторов.</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До сих пор инициатива в интегрированном обучении шла от специальной школы, от специальных педагогов. Между тем, совместное обучение дает </w:t>
      </w:r>
      <w:proofErr w:type="gramStart"/>
      <w:r w:rsidRPr="00981E32">
        <w:rPr>
          <w:rFonts w:ascii="Times New Roman" w:hAnsi="Times New Roman" w:cs="Times New Roman"/>
          <w:sz w:val="28"/>
          <w:szCs w:val="28"/>
        </w:rPr>
        <w:t>многое</w:t>
      </w:r>
      <w:proofErr w:type="gramEnd"/>
      <w:r w:rsidRPr="00981E32">
        <w:rPr>
          <w:rFonts w:ascii="Times New Roman" w:hAnsi="Times New Roman" w:cs="Times New Roman"/>
          <w:sz w:val="28"/>
          <w:szCs w:val="28"/>
        </w:rPr>
        <w:t xml:space="preserve"> как здоровым школьникам, так и детям с нарушениями в развитии. Интеграция способствует формированию у здоровых детей терпимости к физическим и психическим недостаткам одноклассников, чувство взаимопомощи и стремления к сотрудничеству. У детей с ограниченными возможностями в развитии совместное обучение ведет к формированию положительного отношения к своим сверстникам, адекватного социального поведения, более полной реализации потенциала развития и обучения.</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Но зачастую отсутствие учебной успешности и адаптации при обучении в массовой школе ставит под сомнение целесообразность интеграции. Успешность интеграции детей с нарушением развития зависит не только от характера и </w:t>
      </w:r>
      <w:proofErr w:type="gramStart"/>
      <w:r w:rsidRPr="00981E32">
        <w:rPr>
          <w:rFonts w:ascii="Times New Roman" w:hAnsi="Times New Roman" w:cs="Times New Roman"/>
          <w:sz w:val="28"/>
          <w:szCs w:val="28"/>
        </w:rPr>
        <w:t>степени</w:t>
      </w:r>
      <w:proofErr w:type="gramEnd"/>
      <w:r w:rsidRPr="00981E32">
        <w:rPr>
          <w:rFonts w:ascii="Times New Roman" w:hAnsi="Times New Roman" w:cs="Times New Roman"/>
          <w:sz w:val="28"/>
          <w:szCs w:val="28"/>
        </w:rPr>
        <w:t xml:space="preserve"> имеющихся у них физических и психических нарушений и от эффективности учитывающих эти нарушения учебных программ и обучающих технологий, но и от системы отношений к таким детям со стороны социального окружения и, прежде всего, в той образовательной среде, в которую ребенок интегрируется.</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Из малочисленных работ по проблемам интеграции известно, что не только в обществе в целом, но и в сфере образования, педагоги и даже со специальным педагогическим, психологическим и медицинским образованием отрицательно относятся к интеграции детей с отклонениями, особенно психическими и тяжелыми двигательными (колясочники) в массовую школу.</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Положительное отношение, понимание и принятие учителями и здоровыми людьми ребенка с отклонениями в развитии оказывает прямое влияние на его </w:t>
      </w:r>
      <w:r w:rsidRPr="00981E32">
        <w:rPr>
          <w:rFonts w:ascii="Times New Roman" w:hAnsi="Times New Roman" w:cs="Times New Roman"/>
          <w:sz w:val="28"/>
          <w:szCs w:val="28"/>
        </w:rPr>
        <w:lastRenderedPageBreak/>
        <w:t>умственное, эмоциональное и социальное развитие. В связи с этим можно заключить, что знание системы отношений учителей, сверстников и родителей к имеющим проблемы в обучении детям является чрезвычайно важным с точки зрения их интеграции в условия обычной школы.</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Установки здоровых могут стать решающей компонентой успеха или провала учащихся с отклонениями в развитии в обычной школе. Исследования показывают, что в ситуациях, не требующих тесного общения, установки школьников в целом благоприятны. При более тесных контактах установки становятся негативными. </w:t>
      </w:r>
      <w:proofErr w:type="gramStart"/>
      <w:r w:rsidRPr="00981E32">
        <w:rPr>
          <w:rFonts w:ascii="Times New Roman" w:hAnsi="Times New Roman" w:cs="Times New Roman"/>
          <w:sz w:val="28"/>
          <w:szCs w:val="28"/>
        </w:rPr>
        <w:t>В целом учащиеся средних школ чувствуют себя с «однокашниками-инвалидами» менее комфортно, чем со здоровыми, во время общения с инвалидами они испытывают большую тревогу, и одноклассники-инвалиды оцениваются ниже, чем здоровые.</w:t>
      </w:r>
      <w:proofErr w:type="gramEnd"/>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Исследования взаимоотношений детей с ограниченными возможностями здоровья и здоровых детей в нашей стране не проводились, в то время как в других странах этой проблемой занимаются уже более сорока лет.</w:t>
      </w:r>
    </w:p>
    <w:p w:rsidR="00981E32" w:rsidRPr="00981E32" w:rsidRDefault="00981E32" w:rsidP="00981E32">
      <w:pPr>
        <w:rPr>
          <w:rFonts w:ascii="Times New Roman" w:hAnsi="Times New Roman" w:cs="Times New Roman"/>
          <w:sz w:val="28"/>
          <w:szCs w:val="28"/>
        </w:rPr>
      </w:pPr>
      <w:proofErr w:type="gramStart"/>
      <w:r w:rsidRPr="00981E32">
        <w:rPr>
          <w:rFonts w:ascii="Times New Roman" w:hAnsi="Times New Roman" w:cs="Times New Roman"/>
          <w:sz w:val="28"/>
          <w:szCs w:val="28"/>
        </w:rPr>
        <w:t>По результатам исследований зарубежных авторов установлено, что отношение здоровых к детям с ограниченными возможностями здоровья в целом характеризуется как откровенно неблагоприятное, в то же время с чувством сострадания, вежливым нерасположением, и имеет характер доминирования — подчинения, когда здоровые получают в том или ином виде власть над теми, у которого есть определенные отклонения.</w:t>
      </w:r>
      <w:proofErr w:type="gramEnd"/>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В некоторых исследованиях отмечается амбивалентный характер отношений здоровых к больным: с одной стороны неприятие и даже враждебность, с другой — симпатия и сочувствие. В этом видятся скрытые возможности улучшения социальной интеграции инвалидов.</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Существенной причиной отрицательного отношения детей к совместному обучению является вынужденная интеграция без достаточной подготовки как интегрируемой, так и принимающей стороны. Поэтому, интеграция должна начинаться в специальном классе. Здесь ученик с ограниченными возможностями здоровья постепенно начинает осуществлять контакт с обычными детьми в учебной и </w:t>
      </w:r>
      <w:proofErr w:type="spellStart"/>
      <w:r w:rsidRPr="00981E32">
        <w:rPr>
          <w:rFonts w:ascii="Times New Roman" w:hAnsi="Times New Roman" w:cs="Times New Roman"/>
          <w:sz w:val="28"/>
          <w:szCs w:val="28"/>
        </w:rPr>
        <w:t>внеучебной</w:t>
      </w:r>
      <w:proofErr w:type="spellEnd"/>
      <w:r w:rsidRPr="00981E32">
        <w:rPr>
          <w:rFonts w:ascii="Times New Roman" w:hAnsi="Times New Roman" w:cs="Times New Roman"/>
          <w:sz w:val="28"/>
          <w:szCs w:val="28"/>
        </w:rPr>
        <w:t xml:space="preserve"> деятельности. И затем интеграция должна распространяться на обычный класс, где ребенок с нарушением развития, в конце концов, будет находиться все время вместе с обычными учениками. Учитель принимающего класса, кроме того, нуждается в опыте профессиональной коррекционной работы для выбора оптимальной программы обучения ребенка с отклонениями.</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lastRenderedPageBreak/>
        <w:t>Интеграцию ребенка с проблемами в развитии следует начинать с социальной интеграции, желательно в дошкольном возрасте. При этом необходимо соблюдать следующие условия:</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w:t>
      </w:r>
      <w:r w:rsidRPr="00981E32">
        <w:rPr>
          <w:rFonts w:ascii="Times New Roman" w:hAnsi="Times New Roman" w:cs="Times New Roman"/>
          <w:sz w:val="28"/>
          <w:szCs w:val="28"/>
        </w:rPr>
        <w:tab/>
        <w:t>программа интеграции должна включать в себя непосредственные контакты между детьми разных систем обучения;</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w:t>
      </w:r>
      <w:r w:rsidRPr="00981E32">
        <w:rPr>
          <w:rFonts w:ascii="Times New Roman" w:hAnsi="Times New Roman" w:cs="Times New Roman"/>
          <w:sz w:val="28"/>
          <w:szCs w:val="28"/>
        </w:rPr>
        <w:tab/>
        <w:t>программа в своей основе не может быть директивной, должна основываться на неформальной ситуации общения;</w:t>
      </w:r>
    </w:p>
    <w:p w:rsidR="00981E32" w:rsidRPr="00981E32" w:rsidRDefault="00981E32" w:rsidP="00981E32">
      <w:pPr>
        <w:rPr>
          <w:rFonts w:ascii="Times New Roman" w:hAnsi="Times New Roman" w:cs="Times New Roman"/>
          <w:sz w:val="28"/>
          <w:szCs w:val="28"/>
        </w:rPr>
      </w:pPr>
      <w:proofErr w:type="gramStart"/>
      <w:r w:rsidRPr="00981E32">
        <w:rPr>
          <w:rFonts w:ascii="Times New Roman" w:hAnsi="Times New Roman" w:cs="Times New Roman"/>
          <w:sz w:val="28"/>
          <w:szCs w:val="28"/>
        </w:rPr>
        <w:t>•</w:t>
      </w:r>
      <w:r w:rsidRPr="00981E32">
        <w:rPr>
          <w:rFonts w:ascii="Times New Roman" w:hAnsi="Times New Roman" w:cs="Times New Roman"/>
          <w:sz w:val="28"/>
          <w:szCs w:val="28"/>
        </w:rPr>
        <w:tab/>
        <w:t xml:space="preserve">программа должна включать в себя совместную учебную и </w:t>
      </w:r>
      <w:proofErr w:type="spellStart"/>
      <w:r w:rsidRPr="00981E32">
        <w:rPr>
          <w:rFonts w:ascii="Times New Roman" w:hAnsi="Times New Roman" w:cs="Times New Roman"/>
          <w:sz w:val="28"/>
          <w:szCs w:val="28"/>
        </w:rPr>
        <w:t>внеучебную</w:t>
      </w:r>
      <w:proofErr w:type="spellEnd"/>
      <w:r w:rsidRPr="00981E32">
        <w:rPr>
          <w:rFonts w:ascii="Times New Roman" w:hAnsi="Times New Roman" w:cs="Times New Roman"/>
          <w:sz w:val="28"/>
          <w:szCs w:val="28"/>
        </w:rPr>
        <w:t xml:space="preserve"> деятельность детей массовой и специальной школ.</w:t>
      </w:r>
      <w:proofErr w:type="gramEnd"/>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Эффективная социальная интеграция будет в дальнейшем способствовать педагогической интеграции ребенка с проблемами в развитии при обучении в массовой школе.</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Таким образом, одним из основных условий социально-педагогической интеграции детей с отклонениями в развитии является коррекция отношений участников процесса интеграции (как детей, так и их педагогов) друг к другу. Взаимопонимание, взаимоуважение и взаимодействие — три составляющих успеха интеграции массовой и специальной школ при обучении и воспитании учащихся с ограниченными возможностями здоровья.</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 </w:t>
      </w:r>
    </w:p>
    <w:p w:rsidR="00981E32" w:rsidRPr="00981E32" w:rsidRDefault="00981E32" w:rsidP="00981E32">
      <w:pPr>
        <w:rPr>
          <w:rFonts w:ascii="Times New Roman" w:hAnsi="Times New Roman" w:cs="Times New Roman"/>
          <w:b/>
          <w:sz w:val="28"/>
          <w:szCs w:val="28"/>
        </w:rPr>
      </w:pPr>
      <w:r w:rsidRPr="00981E32">
        <w:rPr>
          <w:rFonts w:ascii="Times New Roman" w:hAnsi="Times New Roman" w:cs="Times New Roman"/>
          <w:b/>
          <w:sz w:val="28"/>
          <w:szCs w:val="28"/>
        </w:rPr>
        <w:t>7. Психолого-педагогическое сопровождение как условие    образовательной интеграции и социальной адаптации.</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Современные тенденции модернизации системы образования диктуют необходимость организации психолого-медико-социального сопровождения детей, чье развитие осложнено действием множественных неблагоприятных факторов. В дошкольном возрасте от 25 до 45% детей нуждаются в организации специальных условий обучения и воспитания, включающих коррекционно-развивающие занятия у психолога, логопеда. По некоторым данным 30% детей, поступающих в школу, имеют временные задержки психического развития, низкий уровень школьной зрелости. От 43 до 65% первоклассников испытывают трудности адаптации на фоне выраженных школьных трудностей. По данным аттестации примерно около 10 % школьников не усваивают материал начальной школы, а 28 % переходят в среднее звено с существенным дефицитом знаний. Ежегодно на 10% увеличивается число подростков с нервно-психическими расстройствами.</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lastRenderedPageBreak/>
        <w:t xml:space="preserve">Увеличение числа детей с различными отклонениями в развитии, а также тех, кто испытывает выраженные трудности в обучении, диктует необходимость обеспечить в системе образования службы сопровождения обучающихся и воспитанников, как средства </w:t>
      </w:r>
      <w:proofErr w:type="spellStart"/>
      <w:r w:rsidRPr="00981E32">
        <w:rPr>
          <w:rFonts w:ascii="Times New Roman" w:hAnsi="Times New Roman" w:cs="Times New Roman"/>
          <w:sz w:val="28"/>
          <w:szCs w:val="28"/>
        </w:rPr>
        <w:t>гуманизации</w:t>
      </w:r>
      <w:proofErr w:type="spellEnd"/>
      <w:r w:rsidRPr="00981E32">
        <w:rPr>
          <w:rFonts w:ascii="Times New Roman" w:hAnsi="Times New Roman" w:cs="Times New Roman"/>
          <w:sz w:val="28"/>
          <w:szCs w:val="28"/>
        </w:rPr>
        <w:t xml:space="preserve"> образовательного процесса. Психолого-педагогическо сопровождение видится как в преодолении трудностей в обучении в условиях образовательной интеграции, так и в успешном развитии, воспитании, социальной адаптации, социализации, самореализации, укреплении здоровья, защите прав ребенка.</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Можно выделить с известной мерой относительности два направления психолого-педагогического сопровождения: актуальное и перспективное.</w:t>
      </w:r>
    </w:p>
    <w:p w:rsidR="00981E32" w:rsidRPr="00981E32" w:rsidRDefault="00981E32" w:rsidP="00981E32">
      <w:pPr>
        <w:rPr>
          <w:rFonts w:ascii="Times New Roman" w:hAnsi="Times New Roman" w:cs="Times New Roman"/>
          <w:sz w:val="28"/>
          <w:szCs w:val="28"/>
        </w:rPr>
      </w:pPr>
      <w:proofErr w:type="gramStart"/>
      <w:r w:rsidRPr="00981E32">
        <w:rPr>
          <w:rFonts w:ascii="Times New Roman" w:hAnsi="Times New Roman" w:cs="Times New Roman"/>
          <w:sz w:val="28"/>
          <w:szCs w:val="28"/>
        </w:rPr>
        <w:t xml:space="preserve">Актуальное ориентировано на решение злободневных проблем, связанных с преодолением имеющихся трудностей в обучении и воспитании детей с особенностями психофизического развития, формировании межличностных отношений, </w:t>
      </w:r>
      <w:proofErr w:type="spellStart"/>
      <w:r w:rsidRPr="00981E32">
        <w:rPr>
          <w:rFonts w:ascii="Times New Roman" w:hAnsi="Times New Roman" w:cs="Times New Roman"/>
          <w:sz w:val="28"/>
          <w:szCs w:val="28"/>
        </w:rPr>
        <w:t>социализаиии</w:t>
      </w:r>
      <w:proofErr w:type="spellEnd"/>
      <w:r w:rsidRPr="00981E32">
        <w:rPr>
          <w:rFonts w:ascii="Times New Roman" w:hAnsi="Times New Roman" w:cs="Times New Roman"/>
          <w:sz w:val="28"/>
          <w:szCs w:val="28"/>
        </w:rPr>
        <w:t>.</w:t>
      </w:r>
      <w:proofErr w:type="gramEnd"/>
      <w:r w:rsidRPr="00981E32">
        <w:rPr>
          <w:rFonts w:ascii="Times New Roman" w:hAnsi="Times New Roman" w:cs="Times New Roman"/>
          <w:sz w:val="28"/>
          <w:szCs w:val="28"/>
        </w:rPr>
        <w:t xml:space="preserve"> Психолого-педагогическое сопровождение решает задачи конкретной помощи ребенку в условиях его совместного обучения.</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Перспективное направление психолого-педагогического сопровождения нацелено на развитие, становление личности и индивидуальности каждого ребенка, на коррекцию его психофизического развития, на формирование социально жизнеспособной личности. Оба направления между собой неразрывно связаны, между ними не всегда можно провести грань. Корригируя, сопровождая развитие ребенка, одновременно решаются все его повседневные проблемы, т.е. оказывается конкретная помощь в преодолении имеющихся учебных затруднений.</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Под сопровождением понимается метод, обеспечивающий создание условий для принятия субъектом развития оптимальных решений в ситуациях жизненного выбора, сопровождение не является синонимом таких понятий и процессов как поддержка, помощь, обеспечение. Сопровождение рассматривается как сложный процесс взаимодействия сопровождаемого и сопровождающего, результатом которого является решение и действие, ведущие к прогрессу в развитии сопровождаемого.</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Психолого-педагогическое сопровождение направлено на обеспечение двух согласованных процессов: сопровождение развития ребенка и сопровождение процесса его обучения, воспитания, коррекции имеющихся отклонений. Оно включает коррекционную работу, направленную на исправление или ослабление имеющихся нарушений, и развивающую работу, </w:t>
      </w:r>
      <w:r w:rsidRPr="00981E32">
        <w:rPr>
          <w:rFonts w:ascii="Times New Roman" w:hAnsi="Times New Roman" w:cs="Times New Roman"/>
          <w:sz w:val="28"/>
          <w:szCs w:val="28"/>
        </w:rPr>
        <w:lastRenderedPageBreak/>
        <w:t>направленную на раскрытие потенциальных возможностей ребенка, достижение им оптимального уровня развития. Психолого-педагогическое сопровождение представляется не суммой методов коррекционно-развивающей работы с детьми. Это комплексная технология, особый путь поддержки ребенка, помощи ему в решении задач развития, обучения, воспитания, социализации.</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Поскольку в процессе обучения </w:t>
      </w:r>
      <w:proofErr w:type="gramStart"/>
      <w:r w:rsidRPr="00981E32">
        <w:rPr>
          <w:rFonts w:ascii="Times New Roman" w:hAnsi="Times New Roman" w:cs="Times New Roman"/>
          <w:sz w:val="28"/>
          <w:szCs w:val="28"/>
        </w:rPr>
        <w:t>реализуются когнитивная и эмоционально-личностная парадигмы и обеспечивается</w:t>
      </w:r>
      <w:proofErr w:type="gramEnd"/>
      <w:r w:rsidRPr="00981E32">
        <w:rPr>
          <w:rFonts w:ascii="Times New Roman" w:hAnsi="Times New Roman" w:cs="Times New Roman"/>
          <w:sz w:val="28"/>
          <w:szCs w:val="28"/>
        </w:rPr>
        <w:t xml:space="preserve"> формирование жизнеспособной личности, то это расширяет задачи психолого-педагогического сопровождения. Решаются не только проблемы, связанные с интеллектуальной и эмоционально-личностной сферами, но и оказывается помощь ребенку в решении актуальных для него проблем, определяемых социальной ситуацией его развития. Процесс сопровождения включает не только ребенка, но и значимых взрослых, так как анализируется и моделируется коррекционно-образовательное пространство и реальная ситуация обучения ребенка с ОВЗ.</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Ребенку с ОВЗ необходима такая система сопровождения, которая помогла бы ему преодолеть существующие ограничения жизнедеятельности (эффективного взаимодействия, общения с окружающими) и помогла, научила самостоятельно принимать решения, отвечать за них, а также приобретать трудовые или профессионально-трудовые навыки, которые позволят ему быть востребованным на рынке труда. </w:t>
      </w:r>
      <w:proofErr w:type="gramStart"/>
      <w:r w:rsidRPr="00981E32">
        <w:rPr>
          <w:rFonts w:ascii="Times New Roman" w:hAnsi="Times New Roman" w:cs="Times New Roman"/>
          <w:sz w:val="28"/>
          <w:szCs w:val="28"/>
        </w:rPr>
        <w:t>Этому служат создаваемые в рамках психолого-педагогического сопровождения индивидуальные или фронтальные программы развития социальных, социально-эмоциональных навыков, программы личностного развития и самоопределения, программы углубленной социальной и профессиональной подготовки.</w:t>
      </w:r>
      <w:proofErr w:type="gramEnd"/>
      <w:r w:rsidRPr="00981E32">
        <w:rPr>
          <w:rFonts w:ascii="Times New Roman" w:hAnsi="Times New Roman" w:cs="Times New Roman"/>
          <w:sz w:val="28"/>
          <w:szCs w:val="28"/>
        </w:rPr>
        <w:t xml:space="preserve"> В этом случае сопровождение будет служить решению таких задач как обучение конкретным предметам, находящимся в зоне актуальных интересов ребенка, профильное обучение, интеграция. Все вместе будет способствовать формированию личности, способной к максимально возможной социализации или социальной адаптации. Сопровождение при этом охватывает образовательный процесс, индивидуальное развитие в системе его взаимоотношений с самим собой, ближайшим окружением и социумом в широком значении слова. Иными словами, в систему сопровождения вовлекаются ребенок, его родители, педагоги, психологи, социальные педагоги, медики и другие специалисты.</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lastRenderedPageBreak/>
        <w:t xml:space="preserve">Психолого-педагогическое сопровождение характеризуется следующими принципами: системность, комплексность, </w:t>
      </w:r>
      <w:proofErr w:type="spellStart"/>
      <w:r w:rsidRPr="00981E32">
        <w:rPr>
          <w:rFonts w:ascii="Times New Roman" w:hAnsi="Times New Roman" w:cs="Times New Roman"/>
          <w:sz w:val="28"/>
          <w:szCs w:val="28"/>
        </w:rPr>
        <w:t>интегративность</w:t>
      </w:r>
      <w:proofErr w:type="spellEnd"/>
      <w:r w:rsidRPr="00981E32">
        <w:rPr>
          <w:rFonts w:ascii="Times New Roman" w:hAnsi="Times New Roman" w:cs="Times New Roman"/>
          <w:sz w:val="28"/>
          <w:szCs w:val="28"/>
        </w:rPr>
        <w:t>, приоритет особых потребностей ребенка, непрерывность.</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Сопровождение - не просто сумма разнообразных методов коррекционно-развивающей, профилактической, защитно-правовой, реабилитационной и </w:t>
      </w:r>
      <w:proofErr w:type="spellStart"/>
      <w:r w:rsidRPr="00981E32">
        <w:rPr>
          <w:rFonts w:ascii="Times New Roman" w:hAnsi="Times New Roman" w:cs="Times New Roman"/>
          <w:sz w:val="28"/>
          <w:szCs w:val="28"/>
        </w:rPr>
        <w:t>оздоравливаюшей</w:t>
      </w:r>
      <w:proofErr w:type="spellEnd"/>
      <w:r w:rsidRPr="00981E32">
        <w:rPr>
          <w:rFonts w:ascii="Times New Roman" w:hAnsi="Times New Roman" w:cs="Times New Roman"/>
          <w:sz w:val="28"/>
          <w:szCs w:val="28"/>
        </w:rPr>
        <w:t xml:space="preserve"> работы с детьми, а именно комплексная деятельность специалистов, направленная на решение задач коррекции, развития, обучения, воспитания, социализации несовершеннолетних.</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Психолого-педагогическое сопровождение детей в образовательном пространстве является сегодня одним из признаков позитивного развития территориальной системы образования. Это положение получило свое подтверждение в опыте успешного построения служб сопровождения в ряде территорий России. Вопрос об оптимизации сети образовательных учреждений для детей с проблемами в развитии и обучении должен стать первоочередным при проектировании образовательного пространства любого городского округа. </w:t>
      </w:r>
      <w:proofErr w:type="gramStart"/>
      <w:r w:rsidRPr="00981E32">
        <w:rPr>
          <w:rFonts w:ascii="Times New Roman" w:hAnsi="Times New Roman" w:cs="Times New Roman"/>
          <w:sz w:val="28"/>
          <w:szCs w:val="28"/>
        </w:rPr>
        <w:t>Процесс развития системы психолого-педагогического сопровождения из стихийного, направляемого преимущественно доброй волей отдельных руководителей образовательных учреждений, стал организованным, планомерным и управляемым.</w:t>
      </w:r>
      <w:proofErr w:type="gramEnd"/>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Статус специалистов системы сопровождения и отдельных ее уровней требует более четкого юридического определения, кадрового и материально-технического обеспечения. Многие проблемы в деятельности служб сопровождения обусловлены разобщенностью усилий различных групп специалистов, работающих с детьми и отсутствием информационного обеспечения деятельности специалистов: психологов, логопедов, дефектологов. Очень важным является активизация процесса сотрудничества с учреждениями здравоохранения, соц. защиты и др. ведомств по вопросам сопровождения детей. Принятая Правительством РФ Концепция модернизации российского образования определяет приоритетные цели и задачи, решение которых требует построения адекватной системы психолого-педагогического сопровождения.</w:t>
      </w:r>
    </w:p>
    <w:p w:rsidR="00981E32"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t xml:space="preserve">Забота о реализации права ребенка на полноценное и свободное развитие является сегодня неотъемлемой частью деятельности любого ОУ, следовательно, в настоящее время в системе образования наиболее востребованным становится психолого-педагогическое сопровождение всех участников </w:t>
      </w:r>
      <w:proofErr w:type="spellStart"/>
      <w:r w:rsidRPr="00981E32">
        <w:rPr>
          <w:rFonts w:ascii="Times New Roman" w:hAnsi="Times New Roman" w:cs="Times New Roman"/>
          <w:sz w:val="28"/>
          <w:szCs w:val="28"/>
        </w:rPr>
        <w:t>воспитательно</w:t>
      </w:r>
      <w:proofErr w:type="spellEnd"/>
      <w:r w:rsidRPr="00981E32">
        <w:rPr>
          <w:rFonts w:ascii="Times New Roman" w:hAnsi="Times New Roman" w:cs="Times New Roman"/>
          <w:sz w:val="28"/>
          <w:szCs w:val="28"/>
        </w:rPr>
        <w:t>-образовательного процесса.</w:t>
      </w:r>
    </w:p>
    <w:p w:rsidR="002160A5" w:rsidRPr="00981E32" w:rsidRDefault="00981E32" w:rsidP="00981E32">
      <w:pPr>
        <w:rPr>
          <w:rFonts w:ascii="Times New Roman" w:hAnsi="Times New Roman" w:cs="Times New Roman"/>
          <w:sz w:val="28"/>
          <w:szCs w:val="28"/>
        </w:rPr>
      </w:pPr>
      <w:r w:rsidRPr="00981E32">
        <w:rPr>
          <w:rFonts w:ascii="Times New Roman" w:hAnsi="Times New Roman" w:cs="Times New Roman"/>
          <w:sz w:val="28"/>
          <w:szCs w:val="28"/>
        </w:rPr>
        <w:lastRenderedPageBreak/>
        <w:t xml:space="preserve">Организация и содержание психолого-педагогического сопровождения обусловлены переосмыслением задач специального образования, интегративными тенденциями в образовании, реализацией принципов </w:t>
      </w:r>
      <w:proofErr w:type="spellStart"/>
      <w:r w:rsidRPr="00981E32">
        <w:rPr>
          <w:rFonts w:ascii="Times New Roman" w:hAnsi="Times New Roman" w:cs="Times New Roman"/>
          <w:sz w:val="28"/>
          <w:szCs w:val="28"/>
        </w:rPr>
        <w:t>гуманизации</w:t>
      </w:r>
      <w:proofErr w:type="spellEnd"/>
      <w:r w:rsidRPr="00981E32">
        <w:rPr>
          <w:rFonts w:ascii="Times New Roman" w:hAnsi="Times New Roman" w:cs="Times New Roman"/>
          <w:sz w:val="28"/>
          <w:szCs w:val="28"/>
        </w:rPr>
        <w:t xml:space="preserve">, </w:t>
      </w:r>
      <w:proofErr w:type="spellStart"/>
      <w:r w:rsidRPr="00981E32">
        <w:rPr>
          <w:rFonts w:ascii="Times New Roman" w:hAnsi="Times New Roman" w:cs="Times New Roman"/>
          <w:sz w:val="28"/>
          <w:szCs w:val="28"/>
        </w:rPr>
        <w:t>гуманитаризации</w:t>
      </w:r>
      <w:proofErr w:type="spellEnd"/>
      <w:r w:rsidRPr="00981E32">
        <w:rPr>
          <w:rFonts w:ascii="Times New Roman" w:hAnsi="Times New Roman" w:cs="Times New Roman"/>
          <w:sz w:val="28"/>
          <w:szCs w:val="28"/>
        </w:rPr>
        <w:t xml:space="preserve"> и демократизации в современной школе. Меняются приоритеты образования. Существовавшая долгие годы ориентированность на формирование знаний, умений и навыков уступает приоритетные позиции воспитанию и социализации. Педагогическая поддержка рассматривается как система средств и деятельность педагога, обеспечивающие оказание профессиональной (коррекционно-педагогической) помощи в индивидуальном развитии и саморазвитии, обучении и воспитании, в </w:t>
      </w:r>
      <w:proofErr w:type="spellStart"/>
      <w:r w:rsidRPr="00981E32">
        <w:rPr>
          <w:rFonts w:ascii="Times New Roman" w:hAnsi="Times New Roman" w:cs="Times New Roman"/>
          <w:sz w:val="28"/>
          <w:szCs w:val="28"/>
        </w:rPr>
        <w:t>самоактуализации</w:t>
      </w:r>
      <w:proofErr w:type="spellEnd"/>
      <w:r w:rsidRPr="00981E32">
        <w:rPr>
          <w:rFonts w:ascii="Times New Roman" w:hAnsi="Times New Roman" w:cs="Times New Roman"/>
          <w:sz w:val="28"/>
          <w:szCs w:val="28"/>
        </w:rPr>
        <w:t xml:space="preserve"> и самореализации ребенка.</w:t>
      </w:r>
    </w:p>
    <w:sectPr w:rsidR="002160A5" w:rsidRPr="00981E3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7034"/>
    <w:rsid w:val="001E4F41"/>
    <w:rsid w:val="002160A5"/>
    <w:rsid w:val="00607034"/>
    <w:rsid w:val="00981E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4F4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4F4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29</Pages>
  <Words>9595</Words>
  <Characters>54697</Characters>
  <Application>Microsoft Office Word</Application>
  <DocSecurity>0</DocSecurity>
  <Lines>455</Lines>
  <Paragraphs>128</Paragraphs>
  <ScaleCrop>false</ScaleCrop>
  <Company/>
  <LinksUpToDate>false</LinksUpToDate>
  <CharactersWithSpaces>64164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2</cp:revision>
  <dcterms:created xsi:type="dcterms:W3CDTF">2017-10-09T23:06:00Z</dcterms:created>
  <dcterms:modified xsi:type="dcterms:W3CDTF">2017-10-09T23:09:00Z</dcterms:modified>
</cp:coreProperties>
</file>