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C85" w:rsidRPr="00E13776" w:rsidRDefault="00971C85" w:rsidP="00971C85">
      <w:pPr>
        <w:ind w:firstLine="709"/>
        <w:jc w:val="center"/>
        <w:rPr>
          <w:b/>
          <w:sz w:val="28"/>
          <w:szCs w:val="28"/>
        </w:rPr>
      </w:pPr>
      <w:r w:rsidRPr="00E13776">
        <w:rPr>
          <w:b/>
          <w:sz w:val="28"/>
          <w:szCs w:val="28"/>
        </w:rPr>
        <w:t xml:space="preserve">Тема семинара </w:t>
      </w:r>
      <w:r>
        <w:rPr>
          <w:b/>
          <w:sz w:val="28"/>
          <w:szCs w:val="28"/>
        </w:rPr>
        <w:t>5</w:t>
      </w:r>
      <w:r w:rsidRPr="00E13776">
        <w:rPr>
          <w:b/>
          <w:sz w:val="28"/>
          <w:szCs w:val="28"/>
        </w:rPr>
        <w:t>. Вводный урок, его структура и значение</w:t>
      </w:r>
    </w:p>
    <w:p w:rsidR="00752E4F" w:rsidRDefault="00971C85" w:rsidP="00971C85">
      <w:pPr>
        <w:ind w:firstLine="709"/>
        <w:jc w:val="both"/>
        <w:rPr>
          <w:b/>
        </w:rPr>
      </w:pPr>
      <w:r w:rsidRPr="00C8133E">
        <w:rPr>
          <w:b/>
          <w:highlight w:val="yellow"/>
        </w:rPr>
        <w:t xml:space="preserve">Задания на СРС: </w:t>
      </w:r>
    </w:p>
    <w:p w:rsidR="00971C85" w:rsidRPr="003C2C38" w:rsidRDefault="00752E4F" w:rsidP="00752E4F">
      <w:pPr>
        <w:jc w:val="both"/>
        <w:rPr>
          <w:b/>
        </w:rPr>
      </w:pPr>
      <w:r>
        <w:rPr>
          <w:b/>
        </w:rPr>
        <w:t>К</w:t>
      </w:r>
      <w:r w:rsidR="00971C85">
        <w:rPr>
          <w:b/>
        </w:rPr>
        <w:t xml:space="preserve">онспект по вводному уроку </w:t>
      </w:r>
      <w:proofErr w:type="gramStart"/>
      <w:r w:rsidR="00971C85">
        <w:rPr>
          <w:b/>
        </w:rPr>
        <w:t>с школе</w:t>
      </w:r>
      <w:proofErr w:type="gramEnd"/>
      <w:r w:rsidR="00971C85">
        <w:rPr>
          <w:b/>
        </w:rPr>
        <w:t xml:space="preserve"> с детьми с ТНР</w:t>
      </w:r>
    </w:p>
    <w:p w:rsidR="00752E4F" w:rsidRPr="00A34038" w:rsidRDefault="004B47DB" w:rsidP="00A34038">
      <w:pPr>
        <w:ind w:firstLine="709"/>
        <w:jc w:val="both"/>
        <w:rPr>
          <w:rStyle w:val="a4"/>
          <w:szCs w:val="23"/>
          <w:shd w:val="clear" w:color="auto" w:fill="F4F4F4"/>
        </w:rPr>
      </w:pPr>
      <w:r w:rsidRPr="00A34038">
        <w:rPr>
          <w:rStyle w:val="a4"/>
          <w:szCs w:val="23"/>
          <w:shd w:val="clear" w:color="auto" w:fill="F4F4F4"/>
        </w:rPr>
        <w:t>Цели:</w:t>
      </w:r>
    </w:p>
    <w:p w:rsidR="004B47DB" w:rsidRPr="00A34038" w:rsidRDefault="004B47DB" w:rsidP="00A34038">
      <w:pPr>
        <w:pStyle w:val="a3"/>
        <w:numPr>
          <w:ilvl w:val="0"/>
          <w:numId w:val="7"/>
        </w:numPr>
        <w:jc w:val="both"/>
        <w:rPr>
          <w:szCs w:val="23"/>
          <w:shd w:val="clear" w:color="auto" w:fill="F4F4F4"/>
        </w:rPr>
      </w:pPr>
      <w:bookmarkStart w:id="0" w:name="_GoBack"/>
      <w:r w:rsidRPr="00A34038">
        <w:rPr>
          <w:szCs w:val="23"/>
          <w:shd w:val="clear" w:color="auto" w:fill="F4F4F4"/>
        </w:rPr>
        <w:t xml:space="preserve">Развитие выразительной речи, </w:t>
      </w:r>
      <w:proofErr w:type="gramStart"/>
      <w:r w:rsidRPr="00A34038">
        <w:rPr>
          <w:szCs w:val="23"/>
          <w:shd w:val="clear" w:color="auto" w:fill="F4F4F4"/>
        </w:rPr>
        <w:t>памяти,  логического</w:t>
      </w:r>
      <w:proofErr w:type="gramEnd"/>
      <w:r w:rsidRPr="00A34038">
        <w:rPr>
          <w:szCs w:val="23"/>
          <w:shd w:val="clear" w:color="auto" w:fill="F4F4F4"/>
        </w:rPr>
        <w:t xml:space="preserve"> мышления, тренировка темпа </w:t>
      </w:r>
      <w:bookmarkEnd w:id="0"/>
      <w:r w:rsidRPr="00A34038">
        <w:rPr>
          <w:szCs w:val="23"/>
          <w:shd w:val="clear" w:color="auto" w:fill="F4F4F4"/>
        </w:rPr>
        <w:t>чтения, сообразительности, фантазии, чувства юмора у детей с ТНР</w:t>
      </w:r>
    </w:p>
    <w:p w:rsidR="004B47DB" w:rsidRPr="004B47DB" w:rsidRDefault="004B47DB" w:rsidP="00A34038">
      <w:pPr>
        <w:numPr>
          <w:ilvl w:val="0"/>
          <w:numId w:val="7"/>
        </w:numPr>
        <w:suppressAutoHyphens w:val="0"/>
        <w:spacing w:before="30" w:after="30" w:line="338" w:lineRule="atLeast"/>
        <w:rPr>
          <w:szCs w:val="23"/>
          <w:lang w:eastAsia="ru-RU"/>
        </w:rPr>
      </w:pPr>
      <w:r w:rsidRPr="004B47DB">
        <w:rPr>
          <w:szCs w:val="23"/>
          <w:lang w:eastAsia="ru-RU"/>
        </w:rPr>
        <w:t>Развитие представлений о красоте, выразительности языка произведений устного народного творчества.</w:t>
      </w:r>
    </w:p>
    <w:p w:rsidR="004B47DB" w:rsidRPr="00A34038" w:rsidRDefault="004B47DB" w:rsidP="00A34038">
      <w:pPr>
        <w:numPr>
          <w:ilvl w:val="0"/>
          <w:numId w:val="7"/>
        </w:numPr>
        <w:suppressAutoHyphens w:val="0"/>
        <w:spacing w:before="30" w:after="30" w:line="338" w:lineRule="atLeast"/>
        <w:rPr>
          <w:szCs w:val="23"/>
          <w:lang w:eastAsia="ru-RU"/>
        </w:rPr>
      </w:pPr>
      <w:r w:rsidRPr="004B47DB">
        <w:rPr>
          <w:szCs w:val="23"/>
          <w:lang w:eastAsia="ru-RU"/>
        </w:rPr>
        <w:t>Воспитывать интерес к народному искусству.</w:t>
      </w:r>
    </w:p>
    <w:p w:rsidR="004B47DB" w:rsidRPr="00A34038" w:rsidRDefault="004B47DB" w:rsidP="00A34038">
      <w:pPr>
        <w:suppressAutoHyphens w:val="0"/>
        <w:spacing w:before="30" w:after="30" w:line="338" w:lineRule="atLeast"/>
        <w:rPr>
          <w:szCs w:val="23"/>
          <w:lang w:eastAsia="ru-RU"/>
        </w:rPr>
      </w:pPr>
    </w:p>
    <w:p w:rsidR="004B47DB" w:rsidRPr="00A34038" w:rsidRDefault="004B47DB" w:rsidP="00A34038">
      <w:pPr>
        <w:suppressAutoHyphens w:val="0"/>
        <w:spacing w:before="30" w:after="30" w:line="338" w:lineRule="atLeast"/>
        <w:jc w:val="center"/>
        <w:rPr>
          <w:rStyle w:val="a4"/>
          <w:szCs w:val="23"/>
          <w:shd w:val="clear" w:color="auto" w:fill="F4F4F4"/>
        </w:rPr>
      </w:pPr>
      <w:r w:rsidRPr="00A34038">
        <w:rPr>
          <w:rStyle w:val="a4"/>
          <w:szCs w:val="23"/>
          <w:shd w:val="clear" w:color="auto" w:fill="F4F4F4"/>
        </w:rPr>
        <w:t>Ход урока:</w:t>
      </w:r>
    </w:p>
    <w:p w:rsidR="004B47DB" w:rsidRPr="00A34038" w:rsidRDefault="004B47DB" w:rsidP="00A34038">
      <w:pPr>
        <w:pStyle w:val="a5"/>
        <w:numPr>
          <w:ilvl w:val="0"/>
          <w:numId w:val="8"/>
        </w:numPr>
        <w:spacing w:before="0" w:beforeAutospacing="0" w:after="0" w:afterAutospacing="0"/>
        <w:ind w:left="0"/>
        <w:rPr>
          <w:color w:val="000000"/>
        </w:rPr>
      </w:pPr>
      <w:r w:rsidRPr="00A34038">
        <w:rPr>
          <w:b/>
          <w:bCs/>
          <w:color w:val="000000"/>
        </w:rPr>
        <w:t>Организационный момент</w:t>
      </w:r>
    </w:p>
    <w:p w:rsidR="004B47DB" w:rsidRPr="00A34038" w:rsidRDefault="004B47DB" w:rsidP="00A34038">
      <w:pPr>
        <w:pStyle w:val="a5"/>
        <w:spacing w:before="0" w:beforeAutospacing="0" w:after="0" w:afterAutospacing="0"/>
        <w:rPr>
          <w:color w:val="000000"/>
        </w:rPr>
      </w:pPr>
      <w:r w:rsidRPr="00A34038">
        <w:rPr>
          <w:color w:val="000000"/>
        </w:rPr>
        <w:t>1 Приветствие</w:t>
      </w:r>
    </w:p>
    <w:p w:rsidR="004B47DB" w:rsidRPr="00A34038" w:rsidRDefault="004B47DB" w:rsidP="00A34038">
      <w:pPr>
        <w:pStyle w:val="a5"/>
        <w:spacing w:before="0" w:beforeAutospacing="0" w:after="0" w:afterAutospacing="0" w:line="294" w:lineRule="atLeast"/>
        <w:rPr>
          <w:color w:val="000000"/>
        </w:rPr>
      </w:pPr>
      <w:r w:rsidRPr="00A34038">
        <w:rPr>
          <w:rStyle w:val="a6"/>
          <w:i w:val="0"/>
          <w:iCs w:val="0"/>
          <w:color w:val="000000"/>
        </w:rPr>
        <w:t>Здравствуй правая рука - протягиваем вперёд,</w:t>
      </w:r>
    </w:p>
    <w:p w:rsidR="004B47DB" w:rsidRPr="00A34038" w:rsidRDefault="004B47DB" w:rsidP="00A34038">
      <w:pPr>
        <w:pStyle w:val="a5"/>
        <w:spacing w:before="0" w:beforeAutospacing="0" w:after="0" w:afterAutospacing="0" w:line="294" w:lineRule="atLeast"/>
        <w:rPr>
          <w:color w:val="000000"/>
        </w:rPr>
      </w:pPr>
      <w:r w:rsidRPr="00A34038">
        <w:rPr>
          <w:rStyle w:val="a6"/>
          <w:i w:val="0"/>
          <w:iCs w:val="0"/>
          <w:color w:val="000000"/>
        </w:rPr>
        <w:t>Здравствуй левая рука - протягиваем вперёд,</w:t>
      </w:r>
    </w:p>
    <w:p w:rsidR="004B47DB" w:rsidRPr="00A34038" w:rsidRDefault="004B47DB" w:rsidP="00A34038">
      <w:pPr>
        <w:pStyle w:val="a5"/>
        <w:spacing w:before="0" w:beforeAutospacing="0" w:after="0" w:afterAutospacing="0" w:line="294" w:lineRule="atLeast"/>
        <w:rPr>
          <w:color w:val="000000"/>
        </w:rPr>
      </w:pPr>
      <w:r w:rsidRPr="00A34038">
        <w:rPr>
          <w:rStyle w:val="a6"/>
          <w:i w:val="0"/>
          <w:iCs w:val="0"/>
          <w:color w:val="000000"/>
        </w:rPr>
        <w:t>Здравствуй друг-</w:t>
      </w:r>
    </w:p>
    <w:p w:rsidR="004B47DB" w:rsidRPr="00A34038" w:rsidRDefault="004B47DB" w:rsidP="00A34038">
      <w:pPr>
        <w:pStyle w:val="a5"/>
        <w:spacing w:before="0" w:beforeAutospacing="0" w:after="0" w:afterAutospacing="0" w:line="294" w:lineRule="atLeast"/>
        <w:rPr>
          <w:color w:val="000000"/>
        </w:rPr>
      </w:pPr>
      <w:r w:rsidRPr="00A34038">
        <w:rPr>
          <w:rStyle w:val="a6"/>
          <w:i w:val="0"/>
          <w:iCs w:val="0"/>
          <w:color w:val="000000"/>
        </w:rPr>
        <w:t>берёмся одной рукой с соседом,</w:t>
      </w:r>
    </w:p>
    <w:p w:rsidR="004B47DB" w:rsidRPr="00A34038" w:rsidRDefault="004B47DB" w:rsidP="00A34038">
      <w:pPr>
        <w:pStyle w:val="a5"/>
        <w:spacing w:before="0" w:beforeAutospacing="0" w:after="0" w:afterAutospacing="0" w:line="294" w:lineRule="atLeast"/>
        <w:rPr>
          <w:color w:val="000000"/>
        </w:rPr>
      </w:pPr>
      <w:r w:rsidRPr="00A34038">
        <w:rPr>
          <w:rStyle w:val="a6"/>
          <w:i w:val="0"/>
          <w:iCs w:val="0"/>
          <w:color w:val="000000"/>
        </w:rPr>
        <w:t>Здравствуй друг-</w:t>
      </w:r>
    </w:p>
    <w:p w:rsidR="004B47DB" w:rsidRPr="00A34038" w:rsidRDefault="004B47DB" w:rsidP="00A34038">
      <w:pPr>
        <w:pStyle w:val="a5"/>
        <w:spacing w:before="0" w:beforeAutospacing="0" w:after="0" w:afterAutospacing="0" w:line="294" w:lineRule="atLeast"/>
        <w:rPr>
          <w:color w:val="000000"/>
        </w:rPr>
      </w:pPr>
      <w:r w:rsidRPr="00A34038">
        <w:rPr>
          <w:rStyle w:val="a6"/>
          <w:i w:val="0"/>
          <w:iCs w:val="0"/>
          <w:color w:val="000000"/>
        </w:rPr>
        <w:t>берёмся другой рукой,</w:t>
      </w:r>
    </w:p>
    <w:p w:rsidR="004B47DB" w:rsidRPr="00A34038" w:rsidRDefault="004B47DB" w:rsidP="00A34038">
      <w:pPr>
        <w:pStyle w:val="a5"/>
        <w:spacing w:before="0" w:beforeAutospacing="0" w:after="0" w:afterAutospacing="0" w:line="294" w:lineRule="atLeast"/>
        <w:rPr>
          <w:color w:val="000000"/>
        </w:rPr>
      </w:pPr>
      <w:r w:rsidRPr="00A34038">
        <w:rPr>
          <w:rStyle w:val="a6"/>
          <w:i w:val="0"/>
          <w:iCs w:val="0"/>
          <w:color w:val="000000"/>
        </w:rPr>
        <w:t>Здравствуй, здравствуй дружный круг-</w:t>
      </w:r>
    </w:p>
    <w:p w:rsidR="004B47DB" w:rsidRPr="00A34038" w:rsidRDefault="004B47DB" w:rsidP="00A34038">
      <w:pPr>
        <w:pStyle w:val="a5"/>
        <w:spacing w:before="0" w:beforeAutospacing="0" w:after="0" w:afterAutospacing="0" w:line="294" w:lineRule="atLeast"/>
        <w:rPr>
          <w:color w:val="000000"/>
        </w:rPr>
      </w:pPr>
      <w:r w:rsidRPr="00A34038">
        <w:rPr>
          <w:rStyle w:val="a6"/>
          <w:i w:val="0"/>
          <w:iCs w:val="0"/>
          <w:color w:val="000000"/>
        </w:rPr>
        <w:t>качаем руками.</w:t>
      </w:r>
    </w:p>
    <w:p w:rsidR="004B47DB" w:rsidRPr="00A34038" w:rsidRDefault="004B47DB" w:rsidP="00A34038">
      <w:pPr>
        <w:pStyle w:val="a5"/>
        <w:spacing w:before="0" w:beforeAutospacing="0" w:after="0" w:afterAutospacing="0" w:line="294" w:lineRule="atLeast"/>
        <w:rPr>
          <w:color w:val="000000"/>
        </w:rPr>
      </w:pPr>
      <w:r w:rsidRPr="00A34038">
        <w:rPr>
          <w:rStyle w:val="a6"/>
          <w:i w:val="0"/>
          <w:iCs w:val="0"/>
          <w:color w:val="000000"/>
        </w:rPr>
        <w:t>Мы стоим рука в руке, вместе мы большая лента,</w:t>
      </w:r>
    </w:p>
    <w:p w:rsidR="004B47DB" w:rsidRPr="00A34038" w:rsidRDefault="004B47DB" w:rsidP="00A34038">
      <w:pPr>
        <w:pStyle w:val="a5"/>
        <w:spacing w:before="0" w:beforeAutospacing="0" w:after="0" w:afterAutospacing="0" w:line="294" w:lineRule="atLeast"/>
        <w:rPr>
          <w:color w:val="000000"/>
        </w:rPr>
      </w:pPr>
      <w:r w:rsidRPr="00A34038">
        <w:rPr>
          <w:rStyle w:val="a6"/>
          <w:i w:val="0"/>
          <w:iCs w:val="0"/>
          <w:color w:val="000000"/>
        </w:rPr>
        <w:t>Можем маленькими быть-приседаем,</w:t>
      </w:r>
    </w:p>
    <w:p w:rsidR="004B47DB" w:rsidRPr="00A34038" w:rsidRDefault="004B47DB" w:rsidP="00A34038">
      <w:pPr>
        <w:pStyle w:val="a5"/>
        <w:spacing w:before="0" w:beforeAutospacing="0" w:after="0" w:afterAutospacing="0" w:line="294" w:lineRule="atLeast"/>
        <w:rPr>
          <w:color w:val="000000"/>
        </w:rPr>
      </w:pPr>
      <w:r w:rsidRPr="00A34038">
        <w:rPr>
          <w:rStyle w:val="a6"/>
          <w:i w:val="0"/>
          <w:iCs w:val="0"/>
          <w:color w:val="000000"/>
        </w:rPr>
        <w:t>Можем мы большими быть-встаём,</w:t>
      </w:r>
    </w:p>
    <w:p w:rsidR="004B47DB" w:rsidRPr="00A34038" w:rsidRDefault="004B47DB" w:rsidP="00A34038">
      <w:pPr>
        <w:pStyle w:val="a5"/>
        <w:spacing w:before="0" w:beforeAutospacing="0" w:after="0" w:afterAutospacing="0" w:line="294" w:lineRule="atLeast"/>
        <w:rPr>
          <w:color w:val="000000"/>
        </w:rPr>
      </w:pPr>
      <w:r w:rsidRPr="00A34038">
        <w:rPr>
          <w:rStyle w:val="a6"/>
          <w:i w:val="0"/>
          <w:iCs w:val="0"/>
          <w:color w:val="000000"/>
        </w:rPr>
        <w:t>Но один никто не будет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b/>
          <w:bCs/>
          <w:color w:val="000000"/>
          <w:lang w:eastAsia="ru-RU"/>
        </w:rPr>
        <w:t>II. Повторение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proofErr w:type="gramStart"/>
      <w:r w:rsidRPr="00A34038">
        <w:rPr>
          <w:color w:val="000000"/>
          <w:lang w:eastAsia="ru-RU"/>
        </w:rPr>
        <w:t>У- Мы</w:t>
      </w:r>
      <w:proofErr w:type="gramEnd"/>
      <w:r w:rsidRPr="00A34038">
        <w:rPr>
          <w:color w:val="000000"/>
          <w:lang w:eastAsia="ru-RU"/>
        </w:rPr>
        <w:t xml:space="preserve"> живём в огромной стране, имя которой Россия. У каждого народа своя мудрость, другими словами свой фольклор. Русский народ славится своими талантами, традициями, творчеством.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 xml:space="preserve">Чем дальше в будущее </w:t>
      </w:r>
      <w:proofErr w:type="gramStart"/>
      <w:r w:rsidRPr="00A34038">
        <w:rPr>
          <w:color w:val="000000"/>
          <w:lang w:eastAsia="ru-RU"/>
        </w:rPr>
        <w:t>входим,</w:t>
      </w:r>
      <w:r w:rsidRPr="00A34038">
        <w:rPr>
          <w:color w:val="000000"/>
          <w:lang w:eastAsia="ru-RU"/>
        </w:rPr>
        <w:br/>
        <w:t>Тем</w:t>
      </w:r>
      <w:proofErr w:type="gramEnd"/>
      <w:r w:rsidRPr="00A34038">
        <w:rPr>
          <w:color w:val="000000"/>
          <w:lang w:eastAsia="ru-RU"/>
        </w:rPr>
        <w:t xml:space="preserve"> больше прошлым дорожим.</w:t>
      </w:r>
      <w:r w:rsidRPr="00A34038">
        <w:rPr>
          <w:color w:val="000000"/>
          <w:lang w:eastAsia="ru-RU"/>
        </w:rPr>
        <w:br/>
        <w:t>И в старом красоту находим,</w:t>
      </w:r>
      <w:r w:rsidRPr="00A34038">
        <w:rPr>
          <w:color w:val="000000"/>
          <w:lang w:eastAsia="ru-RU"/>
        </w:rPr>
        <w:br/>
        <w:t>Хоть новому принадлежим.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У- Ребята, а как смогли до нас дойти произведения русского народа, которые были написаны очень давно? (ответы детей)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proofErr w:type="gramStart"/>
      <w:r w:rsidRPr="00A34038">
        <w:rPr>
          <w:color w:val="000000"/>
          <w:lang w:eastAsia="ru-RU"/>
        </w:rPr>
        <w:t>У Народная мудрость</w:t>
      </w:r>
      <w:proofErr w:type="gramEnd"/>
      <w:r w:rsidRPr="00A34038">
        <w:rPr>
          <w:color w:val="000000"/>
          <w:lang w:eastAsia="ru-RU"/>
        </w:rPr>
        <w:t xml:space="preserve"> и знание передавались через произведения устного народного творчества. Но сначала давайте вспомним, что же такое устное народное </w:t>
      </w:r>
      <w:proofErr w:type="gramStart"/>
      <w:r w:rsidRPr="00A34038">
        <w:rPr>
          <w:color w:val="000000"/>
          <w:lang w:eastAsia="ru-RU"/>
        </w:rPr>
        <w:t>творчество ;Как</w:t>
      </w:r>
      <w:proofErr w:type="gramEnd"/>
      <w:r w:rsidRPr="00A34038">
        <w:rPr>
          <w:color w:val="000000"/>
          <w:lang w:eastAsia="ru-RU"/>
        </w:rPr>
        <w:t xml:space="preserve"> по-другому называют его?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Д- фольклор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У- Что означает устное?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Д- Это значит, что эти произведения передавались из уст в уста, т.е. мама рассказывала детям, бабушка внукам своими словами. Каждый рассказывал по-своему, поэтому произведения постоянно изменялись.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 xml:space="preserve">У- Что значит </w:t>
      </w:r>
      <w:proofErr w:type="gramStart"/>
      <w:r w:rsidRPr="00A34038">
        <w:rPr>
          <w:color w:val="000000"/>
          <w:lang w:eastAsia="ru-RU"/>
        </w:rPr>
        <w:t>народное?</w:t>
      </w:r>
      <w:r w:rsidRPr="00A34038">
        <w:rPr>
          <w:color w:val="000000"/>
          <w:lang w:eastAsia="ru-RU"/>
        </w:rPr>
        <w:br/>
        <w:t>Д</w:t>
      </w:r>
      <w:proofErr w:type="gramEnd"/>
      <w:r w:rsidRPr="00A34038">
        <w:rPr>
          <w:color w:val="000000"/>
          <w:lang w:eastAsia="ru-RU"/>
        </w:rPr>
        <w:t xml:space="preserve"> Это значит, что сочинял не один какой-то человек, а народ.</w:t>
      </w:r>
      <w:r w:rsidRPr="00A34038">
        <w:rPr>
          <w:color w:val="000000"/>
          <w:lang w:eastAsia="ru-RU"/>
        </w:rPr>
        <w:br/>
        <w:t>У Что такое творчество?</w:t>
      </w:r>
      <w:r w:rsidRPr="00A34038">
        <w:rPr>
          <w:color w:val="000000"/>
          <w:lang w:eastAsia="ru-RU"/>
        </w:rPr>
        <w:br/>
        <w:t>Д- Творчество произошло от слова творить, т.е. создавать, делать.</w:t>
      </w:r>
      <w:r w:rsidRPr="00A34038">
        <w:rPr>
          <w:color w:val="000000"/>
          <w:lang w:eastAsia="ru-RU"/>
        </w:rPr>
        <w:br/>
        <w:t>У- Давайте вспомним жанры устного народного творчества и обратимся к нашему солнышку лучики с их названиями.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 xml:space="preserve">Д- (Сказки, песни, загадки, </w:t>
      </w:r>
      <w:proofErr w:type="spellStart"/>
      <w:r w:rsidRPr="00A34038">
        <w:rPr>
          <w:color w:val="000000"/>
          <w:lang w:eastAsia="ru-RU"/>
        </w:rPr>
        <w:t>потешки</w:t>
      </w:r>
      <w:proofErr w:type="spellEnd"/>
      <w:r w:rsidRPr="00A34038">
        <w:rPr>
          <w:color w:val="000000"/>
          <w:lang w:eastAsia="ru-RU"/>
        </w:rPr>
        <w:t>, пословицы, частушки, небылицы) 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lastRenderedPageBreak/>
        <w:t>-У- Молодцы! Посмотрите, как заулыбалось наше солнышко.</w:t>
      </w:r>
      <w:r w:rsidRPr="00A34038">
        <w:rPr>
          <w:color w:val="000000"/>
          <w:lang w:eastAsia="ru-RU"/>
        </w:rPr>
        <w:br/>
        <w:t>Сегодня на уроке вы познакомитесь ещё с одним жанром устного народного творчества.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b/>
          <w:bCs/>
          <w:color w:val="000000"/>
          <w:lang w:eastAsia="ru-RU"/>
        </w:rPr>
        <w:t xml:space="preserve">Речевая минутка 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b/>
          <w:bCs/>
          <w:color w:val="000000"/>
          <w:lang w:eastAsia="ru-RU"/>
        </w:rPr>
        <w:t>III. Проверка домашнего задания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 xml:space="preserve">Прочитайте </w:t>
      </w:r>
      <w:proofErr w:type="gramStart"/>
      <w:r w:rsidRPr="00A34038">
        <w:rPr>
          <w:color w:val="000000"/>
          <w:lang w:eastAsia="ru-RU"/>
        </w:rPr>
        <w:t>свои небылицы</w:t>
      </w:r>
      <w:proofErr w:type="gramEnd"/>
      <w:r w:rsidRPr="00A34038">
        <w:rPr>
          <w:color w:val="000000"/>
          <w:lang w:eastAsia="ru-RU"/>
        </w:rPr>
        <w:t xml:space="preserve"> которые вы придумали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b/>
          <w:bCs/>
          <w:color w:val="000000"/>
          <w:lang w:eastAsia="ru-RU"/>
        </w:rPr>
        <w:t>IV. Новый материал</w:t>
      </w:r>
    </w:p>
    <w:p w:rsidR="00A34038" w:rsidRPr="00A34038" w:rsidRDefault="00A34038" w:rsidP="00A34038">
      <w:pPr>
        <w:suppressAutoHyphens w:val="0"/>
        <w:rPr>
          <w:lang w:eastAsia="ru-RU"/>
        </w:rPr>
      </w:pPr>
      <w:r w:rsidRPr="00A34038">
        <w:rPr>
          <w:lang w:eastAsia="ru-RU"/>
        </w:rPr>
        <w:t>  Первичное чтение учителем произведения</w:t>
      </w:r>
    </w:p>
    <w:p w:rsidR="00A34038" w:rsidRPr="00A34038" w:rsidRDefault="00A34038" w:rsidP="00A34038">
      <w:pPr>
        <w:suppressAutoHyphens w:val="0"/>
        <w:ind w:left="1080" w:firstLine="480"/>
        <w:rPr>
          <w:color w:val="000000"/>
          <w:lang w:eastAsia="ru-RU"/>
        </w:rPr>
      </w:pPr>
      <w:r w:rsidRPr="00A34038">
        <w:rPr>
          <w:b/>
          <w:bCs/>
          <w:color w:val="000000"/>
          <w:lang w:eastAsia="ru-RU"/>
        </w:rPr>
        <w:t>Вопросы после прочтения: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 xml:space="preserve">У- Что показалось смешным в скороговорке Д. Хармса «Иван </w:t>
      </w:r>
      <w:proofErr w:type="spellStart"/>
      <w:r w:rsidRPr="00A34038">
        <w:rPr>
          <w:color w:val="000000"/>
          <w:lang w:eastAsia="ru-RU"/>
        </w:rPr>
        <w:t>Топорышкин</w:t>
      </w:r>
      <w:proofErr w:type="spellEnd"/>
      <w:r w:rsidRPr="00A34038">
        <w:rPr>
          <w:color w:val="000000"/>
          <w:lang w:eastAsia="ru-RU"/>
        </w:rPr>
        <w:t>»?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 xml:space="preserve">У -- Кто такой Иван </w:t>
      </w:r>
      <w:proofErr w:type="spellStart"/>
      <w:r w:rsidRPr="00A34038">
        <w:rPr>
          <w:color w:val="000000"/>
          <w:lang w:eastAsia="ru-RU"/>
        </w:rPr>
        <w:t>Топорышкин</w:t>
      </w:r>
      <w:proofErr w:type="spellEnd"/>
      <w:r w:rsidRPr="00A34038">
        <w:rPr>
          <w:color w:val="000000"/>
          <w:lang w:eastAsia="ru-RU"/>
        </w:rPr>
        <w:t>? Куда пошел Он? Как называют человека, который ходит на охоту? Д- Охотник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У- Кто такой пудель?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Д- порода собаки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У - Что вы знаете об этой породе?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Д- (комнатная собака, кудрявая)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Вывешивается рисунок пуделя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У- Прочитайте первое четверостишие или строфу.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У- Скажите, могло произойти на самом деле этот случай с охотником?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Д-(частично)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 xml:space="preserve">У- Как называют вымысел </w:t>
      </w:r>
      <w:proofErr w:type="gramStart"/>
      <w:r w:rsidRPr="00A34038">
        <w:rPr>
          <w:color w:val="000000"/>
          <w:lang w:eastAsia="ru-RU"/>
        </w:rPr>
        <w:t>по другому</w:t>
      </w:r>
      <w:proofErr w:type="gramEnd"/>
      <w:r w:rsidRPr="00A34038">
        <w:rPr>
          <w:color w:val="000000"/>
          <w:lang w:eastAsia="ru-RU"/>
        </w:rPr>
        <w:t>?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Д-Вымысел, лживое сообщение, вранье, небылица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b/>
          <w:bCs/>
          <w:color w:val="000000"/>
          <w:lang w:eastAsia="ru-RU"/>
        </w:rPr>
        <w:t>У- Прочитайте вторую строфу. Читает Саша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 xml:space="preserve">У - Сравните с первой строфой. Что автор изменил? Сравните каждую строчку. Стало ли </w:t>
      </w:r>
      <w:proofErr w:type="spellStart"/>
      <w:r w:rsidRPr="00A34038">
        <w:rPr>
          <w:color w:val="000000"/>
          <w:lang w:eastAsia="ru-RU"/>
        </w:rPr>
        <w:t>забавнее</w:t>
      </w:r>
      <w:proofErr w:type="spellEnd"/>
      <w:r w:rsidRPr="00A34038">
        <w:rPr>
          <w:color w:val="000000"/>
          <w:lang w:eastAsia="ru-RU"/>
        </w:rPr>
        <w:t>?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 xml:space="preserve">У - Можно ли </w:t>
      </w:r>
      <w:proofErr w:type="gramStart"/>
      <w:r w:rsidRPr="00A34038">
        <w:rPr>
          <w:color w:val="000000"/>
          <w:lang w:eastAsia="ru-RU"/>
        </w:rPr>
        <w:t>сказать</w:t>
      </w:r>
      <w:proofErr w:type="gramEnd"/>
      <w:r w:rsidRPr="00A34038">
        <w:rPr>
          <w:color w:val="000000"/>
          <w:lang w:eastAsia="ru-RU"/>
        </w:rPr>
        <w:t xml:space="preserve"> что вторая строфа это небылица?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Д- (да)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У- Читаем третью строфу. Читает Оля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У- Сравниваем каждую строчку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b/>
          <w:bCs/>
          <w:color w:val="000000"/>
          <w:lang w:eastAsia="ru-RU"/>
        </w:rPr>
        <w:t>Чем два последних четверостишия отличаются от первого?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b/>
          <w:bCs/>
          <w:color w:val="000000"/>
          <w:lang w:eastAsia="ru-RU"/>
        </w:rPr>
        <w:t>Д-- Второе и третье получаются как «перепутывание» того, что есть в первом?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b/>
          <w:bCs/>
          <w:color w:val="000000"/>
          <w:lang w:eastAsia="ru-RU"/>
        </w:rPr>
        <w:t xml:space="preserve">У - Но уже в первом четверостишии есть забавные </w:t>
      </w:r>
      <w:proofErr w:type="gramStart"/>
      <w:r w:rsidRPr="00A34038">
        <w:rPr>
          <w:b/>
          <w:bCs/>
          <w:color w:val="000000"/>
          <w:lang w:eastAsia="ru-RU"/>
        </w:rPr>
        <w:t>нелепицы .</w:t>
      </w:r>
      <w:proofErr w:type="gramEnd"/>
      <w:r w:rsidRPr="00A34038">
        <w:rPr>
          <w:b/>
          <w:bCs/>
          <w:color w:val="000000"/>
          <w:lang w:eastAsia="ru-RU"/>
        </w:rPr>
        <w:t xml:space="preserve"> Бревно не может сразу провалиться </w:t>
      </w:r>
      <w:proofErr w:type="gramStart"/>
      <w:r w:rsidRPr="00A34038">
        <w:rPr>
          <w:b/>
          <w:bCs/>
          <w:color w:val="000000"/>
          <w:lang w:eastAsia="ru-RU"/>
        </w:rPr>
        <w:t>в болото</w:t>
      </w:r>
      <w:proofErr w:type="gramEnd"/>
      <w:r w:rsidRPr="00A34038">
        <w:rPr>
          <w:b/>
          <w:bCs/>
          <w:color w:val="000000"/>
          <w:lang w:eastAsia="ru-RU"/>
        </w:rPr>
        <w:t xml:space="preserve"> и пудель не может утонуть, как топор, собаки умеют плавать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У- Можно ли назвать небылицей, нелепицей это стихотворение?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Почему тогда Хармс называет своё стихотворение скороговорка?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 xml:space="preserve">Вспомним что такое </w:t>
      </w:r>
      <w:proofErr w:type="gramStart"/>
      <w:r w:rsidRPr="00A34038">
        <w:rPr>
          <w:color w:val="000000"/>
          <w:lang w:eastAsia="ru-RU"/>
        </w:rPr>
        <w:t>скороговорка ?</w:t>
      </w:r>
      <w:proofErr w:type="gramEnd"/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b/>
          <w:bCs/>
          <w:color w:val="000000"/>
          <w:lang w:eastAsia="ru-RU"/>
        </w:rPr>
        <w:t>Д- Подготовленный ученик -Скороговорка – специально придуманная фраза с труднопроизносимым подбором звуков, быстро проговариваемая шуточная прибаутка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Дополнительные сведения о скороговорке.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- Скороговорка - жанр устного народного творчества. Из каких двух слов состоит слово “скороговорка?”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Скороговорки учат чисто говорить, правильно произносить слова. Раньше этот жанр так и назывался "</w:t>
      </w:r>
      <w:proofErr w:type="spellStart"/>
      <w:r w:rsidRPr="00A34038">
        <w:rPr>
          <w:color w:val="000000"/>
          <w:lang w:eastAsia="ru-RU"/>
        </w:rPr>
        <w:t>чистоговорки</w:t>
      </w:r>
      <w:proofErr w:type="spellEnd"/>
      <w:r w:rsidRPr="00A34038">
        <w:rPr>
          <w:color w:val="000000"/>
          <w:lang w:eastAsia="ru-RU"/>
        </w:rPr>
        <w:t>".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 xml:space="preserve">Но, тем не менее, изначально скороговорки представляли из себя игру. Если б мы на машине времени вернулись бы в прошлое, в крестьянский дом, то что бы мы увидели? Представьте: зимний вечер, на улице метель, вся работа выполнена, чем заняться детям? А занимают они себя различными играми: это и загадки, и молчанки, и </w:t>
      </w:r>
      <w:proofErr w:type="spellStart"/>
      <w:r w:rsidRPr="00A34038">
        <w:rPr>
          <w:color w:val="000000"/>
          <w:lang w:eastAsia="ru-RU"/>
        </w:rPr>
        <w:t>голосянки</w:t>
      </w:r>
      <w:proofErr w:type="spellEnd"/>
      <w:r w:rsidRPr="00A34038">
        <w:rPr>
          <w:color w:val="000000"/>
          <w:lang w:eastAsia="ru-RU"/>
        </w:rPr>
        <w:t>, и, конечно же, скороговорки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Скороговорки зародились на Руси в глубокой древности. Они отражали различные стороны жизни русского народа, его быта, интересов, верований, суеверий и др.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 xml:space="preserve">Впервые собрание скороговорок </w:t>
      </w:r>
      <w:proofErr w:type="gramStart"/>
      <w:r w:rsidRPr="00A34038">
        <w:rPr>
          <w:color w:val="000000"/>
          <w:lang w:eastAsia="ru-RU"/>
        </w:rPr>
        <w:t>( 49</w:t>
      </w:r>
      <w:proofErr w:type="gramEnd"/>
      <w:r w:rsidRPr="00A34038">
        <w:rPr>
          <w:color w:val="000000"/>
          <w:lang w:eastAsia="ru-RU"/>
        </w:rPr>
        <w:t xml:space="preserve"> текстов) было опубликовано </w:t>
      </w:r>
      <w:proofErr w:type="spellStart"/>
      <w:r w:rsidRPr="00A34038">
        <w:rPr>
          <w:color w:val="000000"/>
          <w:lang w:eastAsia="ru-RU"/>
        </w:rPr>
        <w:t>В.И.Даль</w:t>
      </w:r>
      <w:proofErr w:type="spellEnd"/>
      <w:r w:rsidRPr="00A34038">
        <w:rPr>
          <w:color w:val="000000"/>
          <w:lang w:eastAsia="ru-RU"/>
        </w:rPr>
        <w:t xml:space="preserve"> в “Пословицах русского народа”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lastRenderedPageBreak/>
        <w:t>Скороговорка – старинная забава, которая помогает развивать речь, содействует преодолению косноязычия. Не каждому удаётся повторить скороговорку с первого раза без ошибки, но веселая игра увлекает, а сама скороговорка запоминается навсегда. </w:t>
      </w:r>
      <w:r w:rsidRPr="00A34038">
        <w:rPr>
          <w:b/>
          <w:bCs/>
          <w:color w:val="000000"/>
          <w:lang w:eastAsia="ru-RU"/>
        </w:rPr>
        <w:t xml:space="preserve">Интересна эволюция термина "скороговорка" в разных изданиях "Словаря русского языка" </w:t>
      </w:r>
      <w:proofErr w:type="spellStart"/>
      <w:r w:rsidRPr="00A34038">
        <w:rPr>
          <w:b/>
          <w:bCs/>
          <w:color w:val="000000"/>
          <w:lang w:eastAsia="ru-RU"/>
        </w:rPr>
        <w:t>С.Ожегова</w:t>
      </w:r>
      <w:proofErr w:type="spellEnd"/>
      <w:r w:rsidRPr="00A34038">
        <w:rPr>
          <w:b/>
          <w:bCs/>
          <w:color w:val="000000"/>
          <w:lang w:eastAsia="ru-RU"/>
        </w:rPr>
        <w:t>. Если в издании 1978 года даётся следующее определение: "Искусственно, ради забавы придуманная фраза с труднопроизносимым подбором звуков, которую нужно произнести быстро, не запинаясь", то уже в 1990 внесена важная поправка: "Скороговорка – специально придуманная фраза с труднопроизносимым подбором звуков, быстро проговариваемая шуточная прибаутка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 xml:space="preserve">Прочитайте статью в учебнике 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Прочитайте вслух еще раз скороговорку всю жужжащим чтением, и подумайте какой звук повторяется чаще других?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 xml:space="preserve">Д- [П] Сочетания </w:t>
      </w:r>
      <w:proofErr w:type="spellStart"/>
      <w:r w:rsidRPr="00A34038">
        <w:rPr>
          <w:color w:val="000000"/>
          <w:lang w:eastAsia="ru-RU"/>
        </w:rPr>
        <w:t>бр</w:t>
      </w:r>
      <w:proofErr w:type="spellEnd"/>
      <w:r w:rsidRPr="00A34038">
        <w:rPr>
          <w:color w:val="000000"/>
          <w:lang w:eastAsia="ru-RU"/>
        </w:rPr>
        <w:t xml:space="preserve"> </w:t>
      </w:r>
      <w:proofErr w:type="spellStart"/>
      <w:r w:rsidRPr="00A34038">
        <w:rPr>
          <w:color w:val="000000"/>
          <w:lang w:eastAsia="ru-RU"/>
        </w:rPr>
        <w:t>пр</w:t>
      </w:r>
      <w:proofErr w:type="spellEnd"/>
      <w:r w:rsidRPr="00A34038">
        <w:rPr>
          <w:color w:val="000000"/>
          <w:lang w:eastAsia="ru-RU"/>
        </w:rPr>
        <w:t xml:space="preserve"> повторяются чаще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У- Признаки скороговорки есть?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У- А если бы я попросила выучить наизусть его?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Чтобы вызвало затруднения?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Д- (слова меняются местами)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 xml:space="preserve">У- Сравните: Иван, как бревно провалился в болото и </w:t>
      </w:r>
      <w:proofErr w:type="gramStart"/>
      <w:r w:rsidRPr="00A34038">
        <w:rPr>
          <w:color w:val="000000"/>
          <w:lang w:eastAsia="ru-RU"/>
        </w:rPr>
        <w:t>Иван ,провалился</w:t>
      </w:r>
      <w:proofErr w:type="gramEnd"/>
      <w:r w:rsidRPr="00A34038">
        <w:rPr>
          <w:color w:val="000000"/>
          <w:lang w:eastAsia="ru-RU"/>
        </w:rPr>
        <w:t xml:space="preserve"> бревном на болото.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Сделайте вывод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b/>
          <w:bCs/>
          <w:color w:val="000000"/>
          <w:lang w:eastAsia="ru-RU"/>
        </w:rPr>
        <w:t xml:space="preserve">Вывод: это и </w:t>
      </w:r>
      <w:proofErr w:type="gramStart"/>
      <w:r w:rsidRPr="00A34038">
        <w:rPr>
          <w:b/>
          <w:bCs/>
          <w:color w:val="000000"/>
          <w:lang w:eastAsia="ru-RU"/>
        </w:rPr>
        <w:t>небылица</w:t>
      </w:r>
      <w:proofErr w:type="gramEnd"/>
      <w:r w:rsidRPr="00A34038">
        <w:rPr>
          <w:b/>
          <w:bCs/>
          <w:color w:val="000000"/>
          <w:lang w:eastAsia="ru-RU"/>
        </w:rPr>
        <w:t xml:space="preserve"> и скороговорка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b/>
          <w:bCs/>
          <w:color w:val="000000"/>
          <w:lang w:eastAsia="ru-RU"/>
        </w:rPr>
        <w:t>V. Закрепление пройденного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b/>
          <w:bCs/>
          <w:color w:val="000000"/>
          <w:lang w:eastAsia="ru-RU"/>
        </w:rPr>
        <w:t xml:space="preserve">У- Давайте поучимся произносить скороговорки 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b/>
          <w:bCs/>
          <w:color w:val="000000"/>
          <w:lang w:eastAsia="ru-RU"/>
        </w:rPr>
        <w:t xml:space="preserve">Прочитайте скороговорки </w:t>
      </w:r>
    </w:p>
    <w:p w:rsidR="00A34038" w:rsidRPr="00A34038" w:rsidRDefault="00A34038" w:rsidP="00A34038">
      <w:pPr>
        <w:suppressAutoHyphens w:val="0"/>
        <w:rPr>
          <w:lang w:eastAsia="ru-RU"/>
        </w:rPr>
      </w:pPr>
      <w:r w:rsidRPr="00A34038">
        <w:rPr>
          <w:lang w:eastAsia="ru-RU"/>
        </w:rPr>
        <w:t>  Три сороки – тараторки</w:t>
      </w:r>
      <w:r w:rsidRPr="00A34038">
        <w:rPr>
          <w:lang w:eastAsia="ru-RU"/>
        </w:rPr>
        <w:br/>
      </w:r>
      <w:proofErr w:type="gramStart"/>
      <w:r w:rsidRPr="00A34038">
        <w:rPr>
          <w:lang w:eastAsia="ru-RU"/>
        </w:rPr>
        <w:t>Тараторили</w:t>
      </w:r>
      <w:proofErr w:type="gramEnd"/>
      <w:r w:rsidRPr="00A34038">
        <w:rPr>
          <w:lang w:eastAsia="ru-RU"/>
        </w:rPr>
        <w:t xml:space="preserve"> на горке.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2. Шесть мышат в шалаше шуршат)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У. – Прочитаем эту скороговорку разным тоном:</w:t>
      </w:r>
    </w:p>
    <w:p w:rsidR="00A34038" w:rsidRPr="00A34038" w:rsidRDefault="00A34038" w:rsidP="00A34038">
      <w:pPr>
        <w:suppressAutoHyphens w:val="0"/>
        <w:rPr>
          <w:lang w:eastAsia="ru-RU"/>
        </w:rPr>
      </w:pPr>
      <w:r w:rsidRPr="00A34038">
        <w:rPr>
          <w:lang w:eastAsia="ru-RU"/>
        </w:rPr>
        <w:t>  Грустно</w:t>
      </w:r>
    </w:p>
    <w:p w:rsidR="00A34038" w:rsidRPr="00A34038" w:rsidRDefault="00A34038" w:rsidP="00A34038">
      <w:pPr>
        <w:suppressAutoHyphens w:val="0"/>
        <w:rPr>
          <w:lang w:eastAsia="ru-RU"/>
        </w:rPr>
      </w:pPr>
      <w:r w:rsidRPr="00A34038">
        <w:rPr>
          <w:lang w:eastAsia="ru-RU"/>
        </w:rPr>
        <w:t>  Испуганно</w:t>
      </w:r>
    </w:p>
    <w:p w:rsidR="00A34038" w:rsidRPr="00A34038" w:rsidRDefault="00A34038" w:rsidP="00A34038">
      <w:pPr>
        <w:suppressAutoHyphens w:val="0"/>
        <w:rPr>
          <w:lang w:eastAsia="ru-RU"/>
        </w:rPr>
      </w:pPr>
      <w:r w:rsidRPr="00A34038">
        <w:rPr>
          <w:lang w:eastAsia="ru-RU"/>
        </w:rPr>
        <w:t>  Удивлённо</w:t>
      </w:r>
    </w:p>
    <w:p w:rsidR="00A34038" w:rsidRPr="00A34038" w:rsidRDefault="00A34038" w:rsidP="00A34038">
      <w:pPr>
        <w:suppressAutoHyphens w:val="0"/>
        <w:rPr>
          <w:lang w:eastAsia="ru-RU"/>
        </w:rPr>
      </w:pPr>
      <w:r w:rsidRPr="00A34038">
        <w:rPr>
          <w:lang w:eastAsia="ru-RU"/>
        </w:rPr>
        <w:t>  Сердито</w:t>
      </w:r>
    </w:p>
    <w:p w:rsidR="00A34038" w:rsidRPr="00A34038" w:rsidRDefault="00A34038" w:rsidP="00A34038">
      <w:pPr>
        <w:suppressAutoHyphens w:val="0"/>
        <w:rPr>
          <w:lang w:eastAsia="ru-RU"/>
        </w:rPr>
      </w:pPr>
      <w:r w:rsidRPr="00A34038">
        <w:rPr>
          <w:lang w:eastAsia="ru-RU"/>
        </w:rPr>
        <w:t>  Радостно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proofErr w:type="spellStart"/>
      <w:r w:rsidRPr="00A34038">
        <w:rPr>
          <w:b/>
          <w:bCs/>
          <w:color w:val="000000"/>
          <w:lang w:eastAsia="ru-RU"/>
        </w:rPr>
        <w:t>Физминутка</w:t>
      </w:r>
      <w:proofErr w:type="spellEnd"/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 xml:space="preserve">Чтение учителем стихотворения </w:t>
      </w:r>
      <w:proofErr w:type="spellStart"/>
      <w:r w:rsidRPr="00A34038">
        <w:rPr>
          <w:color w:val="000000"/>
          <w:lang w:eastAsia="ru-RU"/>
        </w:rPr>
        <w:t>М.Матусовского</w:t>
      </w:r>
      <w:proofErr w:type="spellEnd"/>
      <w:r w:rsidRPr="00A34038">
        <w:rPr>
          <w:color w:val="000000"/>
          <w:lang w:eastAsia="ru-RU"/>
        </w:rPr>
        <w:t>.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У - Подумайте какая главная мысль произведения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Рассказать скороговорку</w:t>
      </w:r>
      <w:r w:rsidRPr="00A34038">
        <w:rPr>
          <w:color w:val="000000"/>
          <w:lang w:eastAsia="ru-RU"/>
        </w:rPr>
        <w:br/>
        <w:t xml:space="preserve">Тяжелей, чем влезть на </w:t>
      </w:r>
      <w:proofErr w:type="gramStart"/>
      <w:r w:rsidRPr="00A34038">
        <w:rPr>
          <w:color w:val="000000"/>
          <w:lang w:eastAsia="ru-RU"/>
        </w:rPr>
        <w:t>горку:</w:t>
      </w:r>
      <w:r w:rsidRPr="00A34038">
        <w:rPr>
          <w:color w:val="000000"/>
          <w:lang w:eastAsia="ru-RU"/>
        </w:rPr>
        <w:br/>
        <w:t>“</w:t>
      </w:r>
      <w:proofErr w:type="gramEnd"/>
      <w:r w:rsidRPr="00A34038">
        <w:rPr>
          <w:color w:val="000000"/>
          <w:lang w:eastAsia="ru-RU"/>
        </w:rPr>
        <w:t>На дворе растёт трава,</w:t>
      </w:r>
      <w:r w:rsidRPr="00A34038">
        <w:rPr>
          <w:color w:val="000000"/>
          <w:lang w:eastAsia="ru-RU"/>
        </w:rPr>
        <w:br/>
        <w:t>На траве лежат дрова” -</w:t>
      </w:r>
      <w:r w:rsidRPr="00A34038">
        <w:rPr>
          <w:color w:val="000000"/>
          <w:lang w:eastAsia="ru-RU"/>
        </w:rPr>
        <w:br/>
        <w:t>Обязательно не свяжешь,</w:t>
      </w:r>
      <w:r w:rsidRPr="00A34038">
        <w:rPr>
          <w:color w:val="000000"/>
          <w:lang w:eastAsia="ru-RU"/>
        </w:rPr>
        <w:br/>
        <w:t>Обязательно не скажешь!</w:t>
      </w:r>
      <w:r w:rsidRPr="00A34038">
        <w:rPr>
          <w:color w:val="000000"/>
          <w:lang w:eastAsia="ru-RU"/>
        </w:rPr>
        <w:br/>
        <w:t>“На дворе растут дрова,</w:t>
      </w:r>
      <w:r w:rsidRPr="00A34038">
        <w:rPr>
          <w:color w:val="000000"/>
          <w:lang w:eastAsia="ru-RU"/>
        </w:rPr>
        <w:br/>
        <w:t>На дровах лежит трава”.</w:t>
      </w:r>
      <w:r w:rsidRPr="00A34038">
        <w:rPr>
          <w:color w:val="000000"/>
          <w:lang w:eastAsia="ru-RU"/>
        </w:rPr>
        <w:br/>
        <w:t>До чего же всё занятно,</w:t>
      </w:r>
      <w:r w:rsidRPr="00A34038">
        <w:rPr>
          <w:color w:val="000000"/>
          <w:lang w:eastAsia="ru-RU"/>
        </w:rPr>
        <w:br/>
        <w:t>До чего же непонятно!</w:t>
      </w:r>
      <w:r w:rsidRPr="00A34038">
        <w:rPr>
          <w:color w:val="000000"/>
          <w:lang w:eastAsia="ru-RU"/>
        </w:rPr>
        <w:br/>
        <w:t>Все четырнадцать ребят</w:t>
      </w:r>
      <w:r w:rsidRPr="00A34038">
        <w:rPr>
          <w:color w:val="000000"/>
          <w:lang w:eastAsia="ru-RU"/>
        </w:rPr>
        <w:br/>
        <w:t>Быстро не про</w:t>
      </w:r>
      <w:r w:rsidRPr="00A34038">
        <w:rPr>
          <w:color w:val="000000"/>
          <w:lang w:eastAsia="ru-RU"/>
        </w:rPr>
        <w:br/>
        <w:t xml:space="preserve">быстро </w:t>
      </w:r>
      <w:proofErr w:type="spellStart"/>
      <w:r w:rsidRPr="00A34038">
        <w:rPr>
          <w:color w:val="000000"/>
          <w:lang w:eastAsia="ru-RU"/>
        </w:rPr>
        <w:t>гово</w:t>
      </w:r>
      <w:proofErr w:type="spellEnd"/>
      <w:r w:rsidRPr="00A34038">
        <w:rPr>
          <w:color w:val="000000"/>
          <w:lang w:eastAsia="ru-RU"/>
        </w:rPr>
        <w:t>-</w:t>
      </w:r>
      <w:r w:rsidRPr="00A34038">
        <w:rPr>
          <w:color w:val="000000"/>
          <w:lang w:eastAsia="ru-RU"/>
        </w:rPr>
        <w:br/>
        <w:t>быстро не</w:t>
      </w:r>
      <w:r w:rsidRPr="00A34038">
        <w:rPr>
          <w:color w:val="000000"/>
          <w:lang w:eastAsia="ru-RU"/>
        </w:rPr>
        <w:br/>
        <w:t>проговорят.</w:t>
      </w:r>
      <w:r w:rsidRPr="00A34038">
        <w:rPr>
          <w:color w:val="000000"/>
          <w:lang w:eastAsia="ru-RU"/>
        </w:rPr>
        <w:br/>
        <w:t>Только я одна умею.</w:t>
      </w:r>
      <w:r w:rsidRPr="00A34038">
        <w:rPr>
          <w:color w:val="000000"/>
          <w:lang w:eastAsia="ru-RU"/>
        </w:rPr>
        <w:br/>
        <w:t>Не сбиваюсь, не робею:</w:t>
      </w:r>
      <w:r w:rsidRPr="00A34038">
        <w:rPr>
          <w:color w:val="000000"/>
          <w:lang w:eastAsia="ru-RU"/>
        </w:rPr>
        <w:br/>
      </w:r>
      <w:r w:rsidRPr="00A34038">
        <w:rPr>
          <w:color w:val="000000"/>
          <w:lang w:eastAsia="ru-RU"/>
        </w:rPr>
        <w:lastRenderedPageBreak/>
        <w:t>“Жил колпак под колпаком,</w:t>
      </w:r>
      <w:r w:rsidRPr="00A34038">
        <w:rPr>
          <w:color w:val="000000"/>
          <w:lang w:eastAsia="ru-RU"/>
        </w:rPr>
        <w:br/>
        <w:t xml:space="preserve">С </w:t>
      </w:r>
      <w:proofErr w:type="spellStart"/>
      <w:r w:rsidRPr="00A34038">
        <w:rPr>
          <w:color w:val="000000"/>
          <w:lang w:eastAsia="ru-RU"/>
        </w:rPr>
        <w:t>колпачихой</w:t>
      </w:r>
      <w:proofErr w:type="spellEnd"/>
      <w:r w:rsidRPr="00A34038">
        <w:rPr>
          <w:color w:val="000000"/>
          <w:lang w:eastAsia="ru-RU"/>
        </w:rPr>
        <w:t xml:space="preserve"> был знаком!</w:t>
      </w:r>
      <w:r w:rsidRPr="00A34038">
        <w:rPr>
          <w:color w:val="000000"/>
          <w:lang w:eastAsia="ru-RU"/>
        </w:rPr>
        <w:br/>
        <w:t>Рассказать скороговорку</w:t>
      </w:r>
      <w:r w:rsidRPr="00A34038">
        <w:rPr>
          <w:color w:val="000000"/>
          <w:lang w:eastAsia="ru-RU"/>
        </w:rPr>
        <w:br/>
        <w:t>Тяжелей, чем влезть на горку.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У- Какая главная мысль этого стихотворения?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Д- (скороговорку прочитать с первого раза очень трудно)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Правила чтения скороговорки.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- Почему скороговорку нелегко произнести с первого раза?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-Д - …авторы так подбирали слова, что рядом оказывались звуки, которые нелегко произнести, или стояли по соседству очень похожие слова)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 xml:space="preserve">- В скороговорке в одной фразе нарочно совмещены звуки, трудные для произношения. Давайте выясним, как же научиться читать </w:t>
      </w:r>
      <w:proofErr w:type="gramStart"/>
      <w:r w:rsidRPr="00A34038">
        <w:rPr>
          <w:color w:val="000000"/>
          <w:lang w:eastAsia="ru-RU"/>
        </w:rPr>
        <w:t>скороговорки.</w:t>
      </w:r>
      <w:r w:rsidRPr="00A34038">
        <w:rPr>
          <w:color w:val="000000"/>
          <w:lang w:eastAsia="ru-RU"/>
        </w:rPr>
        <w:br/>
        <w:t>-</w:t>
      </w:r>
      <w:proofErr w:type="gramEnd"/>
      <w:r w:rsidRPr="00A34038">
        <w:rPr>
          <w:color w:val="000000"/>
          <w:lang w:eastAsia="ru-RU"/>
        </w:rPr>
        <w:t xml:space="preserve"> Какой первый шаг к правильному чтению скороговорки?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b/>
          <w:bCs/>
          <w:color w:val="000000"/>
          <w:lang w:eastAsia="ru-RU"/>
        </w:rPr>
        <w:t xml:space="preserve">Чтение памятки слайд </w:t>
      </w:r>
    </w:p>
    <w:p w:rsidR="00A34038" w:rsidRPr="00A34038" w:rsidRDefault="00A34038" w:rsidP="00A34038">
      <w:pPr>
        <w:suppressAutoHyphens w:val="0"/>
        <w:ind w:left="360"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1. Прочитай скороговорку медленно и по слогам.</w:t>
      </w:r>
    </w:p>
    <w:p w:rsidR="00A34038" w:rsidRPr="00A34038" w:rsidRDefault="00A34038" w:rsidP="00A34038">
      <w:pPr>
        <w:suppressAutoHyphens w:val="0"/>
        <w:ind w:left="360"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2. Подумай, о чём говориться в скороговорке.</w:t>
      </w:r>
    </w:p>
    <w:p w:rsidR="00A34038" w:rsidRPr="00A34038" w:rsidRDefault="00A34038" w:rsidP="00A34038">
      <w:pPr>
        <w:suppressAutoHyphens w:val="0"/>
        <w:ind w:left="360"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3. Посмотри, какие слова похожи друг на друга по звучанию. Какой согласный много раз повторяется?</w:t>
      </w:r>
    </w:p>
    <w:p w:rsidR="00A34038" w:rsidRPr="00A34038" w:rsidRDefault="00A34038" w:rsidP="00A34038">
      <w:pPr>
        <w:suppressAutoHyphens w:val="0"/>
        <w:ind w:left="360"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4. Прочитай ещё раз медленно и плавно.</w:t>
      </w:r>
    </w:p>
    <w:p w:rsidR="00A34038" w:rsidRPr="00A34038" w:rsidRDefault="00A34038" w:rsidP="00A34038">
      <w:pPr>
        <w:suppressAutoHyphens w:val="0"/>
        <w:ind w:left="360"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5. Проговори скороговорку медленно вслух наизусть.</w:t>
      </w:r>
    </w:p>
    <w:p w:rsidR="00A34038" w:rsidRPr="00A34038" w:rsidRDefault="00A34038" w:rsidP="00A34038">
      <w:pPr>
        <w:suppressAutoHyphens w:val="0"/>
        <w:ind w:left="360"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6. Читай быстрее и представь то, что читаешь.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 xml:space="preserve">Чтение скороговорки по составленному плану. </w:t>
      </w:r>
      <w:r w:rsidRPr="00A34038">
        <w:rPr>
          <w:b/>
          <w:bCs/>
          <w:color w:val="000000"/>
          <w:lang w:eastAsia="ru-RU"/>
        </w:rPr>
        <w:t>У. Саши в каше сыворотка из-под простокваши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b/>
          <w:bCs/>
          <w:color w:val="000000"/>
          <w:lang w:eastAsia="ru-RU"/>
        </w:rPr>
        <w:t>У. О чем говориться в скороговорке?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b/>
          <w:bCs/>
          <w:color w:val="000000"/>
          <w:lang w:eastAsia="ru-RU"/>
        </w:rPr>
        <w:t xml:space="preserve">Что такое простокваша? Сыворотка? 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b/>
          <w:bCs/>
          <w:color w:val="000000"/>
          <w:lang w:eastAsia="ru-RU"/>
        </w:rPr>
        <w:t>Д. </w:t>
      </w:r>
      <w:r w:rsidRPr="00A34038">
        <w:rPr>
          <w:color w:val="000000"/>
          <w:lang w:eastAsia="ru-RU"/>
        </w:rPr>
        <w:t>Лишенная жиров и белков Жидкость, получающаяся при образовании из молока простокваши и творога, при свертывании молока и при сбивании масла.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У. Какие звуки повторяются чаще других?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 xml:space="preserve">У Прочитай </w:t>
      </w:r>
      <w:proofErr w:type="gramStart"/>
      <w:r w:rsidRPr="00A34038">
        <w:rPr>
          <w:color w:val="000000"/>
          <w:lang w:eastAsia="ru-RU"/>
        </w:rPr>
        <w:t>плавно .</w:t>
      </w:r>
      <w:proofErr w:type="gramEnd"/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b/>
          <w:bCs/>
          <w:color w:val="000000"/>
          <w:lang w:eastAsia="ru-RU"/>
        </w:rPr>
        <w:t>VI. Итог урока.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- Прочитайте скороговорку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 xml:space="preserve">Всех скороговорок не </w:t>
      </w:r>
      <w:proofErr w:type="spellStart"/>
      <w:r w:rsidRPr="00A34038">
        <w:rPr>
          <w:color w:val="000000"/>
          <w:lang w:eastAsia="ru-RU"/>
        </w:rPr>
        <w:t>перескороговоришь</w:t>
      </w:r>
      <w:proofErr w:type="spellEnd"/>
      <w:r w:rsidRPr="00A34038">
        <w:rPr>
          <w:color w:val="000000"/>
          <w:lang w:eastAsia="ru-RU"/>
        </w:rPr>
        <w:t xml:space="preserve">, не </w:t>
      </w:r>
      <w:proofErr w:type="spellStart"/>
      <w:r w:rsidRPr="00A34038">
        <w:rPr>
          <w:color w:val="000000"/>
          <w:lang w:eastAsia="ru-RU"/>
        </w:rPr>
        <w:t>перевыскороговоришь</w:t>
      </w:r>
      <w:proofErr w:type="spellEnd"/>
      <w:r w:rsidRPr="00A34038">
        <w:rPr>
          <w:b/>
          <w:bCs/>
          <w:color w:val="000000"/>
          <w:lang w:eastAsia="ru-RU"/>
        </w:rPr>
        <w:t>.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 xml:space="preserve">- Что </w:t>
      </w:r>
      <w:proofErr w:type="gramStart"/>
      <w:r w:rsidRPr="00A34038">
        <w:rPr>
          <w:color w:val="000000"/>
          <w:lang w:eastAsia="ru-RU"/>
        </w:rPr>
        <w:t>это?</w:t>
      </w:r>
      <w:r w:rsidRPr="00A34038">
        <w:rPr>
          <w:color w:val="000000"/>
          <w:lang w:eastAsia="ru-RU"/>
        </w:rPr>
        <w:br/>
        <w:t>-</w:t>
      </w:r>
      <w:proofErr w:type="gramEnd"/>
      <w:r w:rsidRPr="00A34038">
        <w:rPr>
          <w:color w:val="000000"/>
          <w:lang w:eastAsia="ru-RU"/>
        </w:rPr>
        <w:t xml:space="preserve"> Как вы понимаете эту скороговорку?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Д. (Скороговорок очень много</w:t>
      </w:r>
      <w:proofErr w:type="gramStart"/>
      <w:r w:rsidRPr="00A34038">
        <w:rPr>
          <w:color w:val="000000"/>
          <w:lang w:eastAsia="ru-RU"/>
        </w:rPr>
        <w:t>.)</w:t>
      </w:r>
      <w:r w:rsidRPr="00A34038">
        <w:rPr>
          <w:color w:val="000000"/>
          <w:lang w:eastAsia="ru-RU"/>
        </w:rPr>
        <w:br/>
        <w:t>-</w:t>
      </w:r>
      <w:proofErr w:type="gramEnd"/>
      <w:r w:rsidRPr="00A34038">
        <w:rPr>
          <w:color w:val="000000"/>
          <w:lang w:eastAsia="ru-RU"/>
        </w:rPr>
        <w:t xml:space="preserve"> Скороговорки бывают народные и авторские, как и сказки.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>2. Обобщение.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 xml:space="preserve">- Для чего же нужно читать </w:t>
      </w:r>
      <w:proofErr w:type="gramStart"/>
      <w:r w:rsidRPr="00A34038">
        <w:rPr>
          <w:color w:val="000000"/>
          <w:lang w:eastAsia="ru-RU"/>
        </w:rPr>
        <w:t>скороговорки?</w:t>
      </w:r>
      <w:r w:rsidRPr="00A34038">
        <w:rPr>
          <w:color w:val="000000"/>
          <w:lang w:eastAsia="ru-RU"/>
        </w:rPr>
        <w:br/>
        <w:t>-</w:t>
      </w:r>
      <w:proofErr w:type="gramEnd"/>
      <w:r w:rsidRPr="00A34038">
        <w:rPr>
          <w:color w:val="000000"/>
          <w:lang w:eastAsia="ru-RU"/>
        </w:rPr>
        <w:t xml:space="preserve"> Скороговорка - веселая школа. Вот как об этом написано у одного поэта: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color w:val="000000"/>
          <w:lang w:eastAsia="ru-RU"/>
        </w:rPr>
        <w:t xml:space="preserve">Кто хочет </w:t>
      </w:r>
      <w:proofErr w:type="gramStart"/>
      <w:r w:rsidRPr="00A34038">
        <w:rPr>
          <w:color w:val="000000"/>
          <w:lang w:eastAsia="ru-RU"/>
        </w:rPr>
        <w:t>разговаривать,</w:t>
      </w:r>
      <w:r w:rsidRPr="00A34038">
        <w:rPr>
          <w:color w:val="000000"/>
          <w:lang w:eastAsia="ru-RU"/>
        </w:rPr>
        <w:br/>
        <w:t>Тот</w:t>
      </w:r>
      <w:proofErr w:type="gramEnd"/>
      <w:r w:rsidRPr="00A34038">
        <w:rPr>
          <w:color w:val="000000"/>
          <w:lang w:eastAsia="ru-RU"/>
        </w:rPr>
        <w:t xml:space="preserve"> должен выговаривать</w:t>
      </w:r>
      <w:r w:rsidRPr="00A34038">
        <w:rPr>
          <w:color w:val="000000"/>
          <w:lang w:eastAsia="ru-RU"/>
        </w:rPr>
        <w:br/>
        <w:t>Все правильно и внятно,</w:t>
      </w:r>
      <w:r w:rsidRPr="00A34038">
        <w:rPr>
          <w:color w:val="000000"/>
          <w:lang w:eastAsia="ru-RU"/>
        </w:rPr>
        <w:br/>
        <w:t>Чтоб было всем понятно.</w:t>
      </w:r>
      <w:r w:rsidRPr="00A34038">
        <w:rPr>
          <w:color w:val="000000"/>
          <w:lang w:eastAsia="ru-RU"/>
        </w:rPr>
        <w:br/>
        <w:t>Мы будем разговаривать</w:t>
      </w:r>
      <w:r w:rsidRPr="00A34038">
        <w:rPr>
          <w:color w:val="000000"/>
          <w:lang w:eastAsia="ru-RU"/>
        </w:rPr>
        <w:br/>
        <w:t xml:space="preserve">И будем </w:t>
      </w:r>
      <w:proofErr w:type="spellStart"/>
      <w:r w:rsidRPr="00A34038">
        <w:rPr>
          <w:color w:val="000000"/>
          <w:lang w:eastAsia="ru-RU"/>
        </w:rPr>
        <w:t>выговариватьТак</w:t>
      </w:r>
      <w:proofErr w:type="spellEnd"/>
      <w:r w:rsidRPr="00A34038">
        <w:rPr>
          <w:color w:val="000000"/>
          <w:lang w:eastAsia="ru-RU"/>
        </w:rPr>
        <w:t xml:space="preserve"> правильно и внятно,</w:t>
      </w:r>
      <w:r w:rsidRPr="00A34038">
        <w:rPr>
          <w:color w:val="000000"/>
          <w:lang w:eastAsia="ru-RU"/>
        </w:rPr>
        <w:br/>
        <w:t>Чтоб было всем понятно.</w:t>
      </w:r>
    </w:p>
    <w:p w:rsidR="00A34038" w:rsidRPr="00A34038" w:rsidRDefault="00A34038" w:rsidP="00A34038">
      <w:pPr>
        <w:suppressAutoHyphens w:val="0"/>
        <w:ind w:firstLine="480"/>
        <w:rPr>
          <w:color w:val="000000"/>
          <w:lang w:eastAsia="ru-RU"/>
        </w:rPr>
      </w:pPr>
      <w:r w:rsidRPr="00A34038">
        <w:rPr>
          <w:b/>
          <w:bCs/>
          <w:color w:val="000000"/>
          <w:lang w:eastAsia="ru-RU"/>
        </w:rPr>
        <w:t>Домашнее задание</w:t>
      </w:r>
    </w:p>
    <w:p w:rsidR="00A34038" w:rsidRPr="00A34038" w:rsidRDefault="00A34038" w:rsidP="00A34038">
      <w:pPr>
        <w:suppressAutoHyphens w:val="0"/>
        <w:rPr>
          <w:lang w:eastAsia="ru-RU"/>
        </w:rPr>
      </w:pPr>
      <w:r w:rsidRPr="00A34038">
        <w:rPr>
          <w:lang w:eastAsia="ru-RU"/>
        </w:rPr>
        <w:t>  Повторить правила чтения скороговорки.</w:t>
      </w:r>
    </w:p>
    <w:p w:rsidR="004B47DB" w:rsidRPr="004B47DB" w:rsidRDefault="00A34038" w:rsidP="00A34038">
      <w:pPr>
        <w:suppressAutoHyphens w:val="0"/>
        <w:spacing w:before="30" w:after="30" w:line="338" w:lineRule="atLeast"/>
        <w:rPr>
          <w:color w:val="444444"/>
          <w:lang w:eastAsia="ru-RU"/>
        </w:rPr>
      </w:pPr>
      <w:r w:rsidRPr="00A34038">
        <w:rPr>
          <w:lang w:eastAsia="ru-RU"/>
        </w:rPr>
        <w:t xml:space="preserve">  Выучить скороговорки </w:t>
      </w:r>
      <w:proofErr w:type="gramStart"/>
      <w:r w:rsidRPr="00A34038">
        <w:rPr>
          <w:lang w:eastAsia="ru-RU"/>
        </w:rPr>
        <w:t>все .</w:t>
      </w:r>
      <w:proofErr w:type="gramEnd"/>
      <w:r w:rsidRPr="00A34038">
        <w:rPr>
          <w:lang w:eastAsia="ru-RU"/>
        </w:rPr>
        <w:t xml:space="preserve"> Нарисовать рисунок к любой из них/</w:t>
      </w:r>
    </w:p>
    <w:p w:rsidR="004B47DB" w:rsidRDefault="004B47DB" w:rsidP="00971C85">
      <w:pPr>
        <w:ind w:firstLine="709"/>
        <w:jc w:val="both"/>
        <w:rPr>
          <w:b/>
          <w:spacing w:val="3"/>
        </w:rPr>
      </w:pPr>
    </w:p>
    <w:p w:rsidR="00752E4F" w:rsidRDefault="00752E4F" w:rsidP="00971C85">
      <w:pPr>
        <w:ind w:firstLine="709"/>
        <w:rPr>
          <w:b/>
          <w:sz w:val="28"/>
          <w:szCs w:val="28"/>
        </w:rPr>
      </w:pPr>
    </w:p>
    <w:p w:rsidR="00752E4F" w:rsidRDefault="00752E4F" w:rsidP="00971C85">
      <w:pPr>
        <w:ind w:firstLine="709"/>
        <w:rPr>
          <w:b/>
          <w:sz w:val="28"/>
          <w:szCs w:val="28"/>
        </w:rPr>
      </w:pPr>
    </w:p>
    <w:p w:rsidR="00752E4F" w:rsidRDefault="00752E4F" w:rsidP="00971C85">
      <w:pPr>
        <w:ind w:firstLine="709"/>
        <w:rPr>
          <w:b/>
          <w:sz w:val="28"/>
          <w:szCs w:val="28"/>
        </w:rPr>
      </w:pPr>
    </w:p>
    <w:p w:rsidR="00971C85" w:rsidRPr="00BA6536" w:rsidRDefault="00971C85" w:rsidP="00971C85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8D3A69" wp14:editId="6106A7FB">
                <wp:simplePos x="0" y="0"/>
                <wp:positionH relativeFrom="column">
                  <wp:posOffset>-9525</wp:posOffset>
                </wp:positionH>
                <wp:positionV relativeFrom="paragraph">
                  <wp:posOffset>49530</wp:posOffset>
                </wp:positionV>
                <wp:extent cx="5715000" cy="523875"/>
                <wp:effectExtent l="5715" t="6985" r="13335" b="12065"/>
                <wp:wrapNone/>
                <wp:docPr id="62" name="Надпись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1C85" w:rsidRPr="00622A29" w:rsidRDefault="00971C85" w:rsidP="00971C8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22A29">
                              <w:rPr>
                                <w:b/>
                                <w:sz w:val="28"/>
                                <w:szCs w:val="28"/>
                              </w:rPr>
                              <w:t>Подготовительная работа к восприятию художественного произведения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8D3A69" id="_x0000_t202" coordsize="21600,21600" o:spt="202" path="m,l,21600r21600,l21600,xe">
                <v:stroke joinstyle="miter"/>
                <v:path gradientshapeok="t" o:connecttype="rect"/>
              </v:shapetype>
              <v:shape id="Надпись 62" o:spid="_x0000_s1026" type="#_x0000_t202" style="position:absolute;left:0;text-align:left;margin-left:-.75pt;margin-top:3.9pt;width:450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">
                <v:textbox>
                  <w:txbxContent>
                    <w:p w:rsidR="00971C85" w:rsidRPr="00622A29" w:rsidRDefault="00971C85" w:rsidP="00971C85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22A29">
                        <w:rPr>
                          <w:b/>
                          <w:sz w:val="28"/>
                          <w:szCs w:val="28"/>
                        </w:rPr>
                        <w:t>Подготовительная работа к восприятию художественного произведения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971C85" w:rsidRPr="00BA6536" w:rsidRDefault="00971C85" w:rsidP="00971C85">
      <w:pPr>
        <w:ind w:firstLine="709"/>
        <w:jc w:val="righ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177DBC" wp14:editId="333F6386">
                <wp:simplePos x="0" y="0"/>
                <wp:positionH relativeFrom="column">
                  <wp:posOffset>4333875</wp:posOffset>
                </wp:positionH>
                <wp:positionV relativeFrom="paragraph">
                  <wp:posOffset>257175</wp:posOffset>
                </wp:positionV>
                <wp:extent cx="0" cy="228600"/>
                <wp:effectExtent l="53340" t="9525" r="60960" b="19050"/>
                <wp:wrapNone/>
                <wp:docPr id="61" name="Прямая соединительная линия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476CE0" id="Прямая соединительная линия 6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1.25pt,20.25pt" to="341.2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D9D76F" wp14:editId="3D2A894D">
                <wp:simplePos x="0" y="0"/>
                <wp:positionH relativeFrom="column">
                  <wp:posOffset>1072515</wp:posOffset>
                </wp:positionH>
                <wp:positionV relativeFrom="paragraph">
                  <wp:posOffset>257175</wp:posOffset>
                </wp:positionV>
                <wp:extent cx="0" cy="228600"/>
                <wp:effectExtent l="59055" t="9525" r="55245" b="19050"/>
                <wp:wrapNone/>
                <wp:docPr id="60" name="Прямая соединительная линия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BB8730" id="Прямая соединительная линия 6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45pt,20.25pt" to="84.4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">
                <v:stroke endarrow="block"/>
              </v:line>
            </w:pict>
          </mc:Fallback>
        </mc:AlternateContent>
      </w:r>
    </w:p>
    <w:tbl>
      <w:tblPr>
        <w:tblpPr w:leftFromText="180" w:rightFromText="180" w:vertAnchor="text" w:horzAnchor="margin" w:tblpX="250" w:tblpY="2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8"/>
        <w:gridCol w:w="5760"/>
      </w:tblGrid>
      <w:tr w:rsidR="00971C85" w:rsidRPr="001132DF" w:rsidTr="00AE3512">
        <w:tc>
          <w:tcPr>
            <w:tcW w:w="2918" w:type="dxa"/>
            <w:shd w:val="clear" w:color="auto" w:fill="auto"/>
          </w:tcPr>
          <w:p w:rsidR="00971C85" w:rsidRPr="001132DF" w:rsidRDefault="00971C85" w:rsidP="00AE3512">
            <w:pPr>
              <w:ind w:firstLine="709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1132DF">
              <w:rPr>
                <w:rFonts w:ascii="Calibri" w:eastAsia="Calibri" w:hAnsi="Calibri"/>
                <w:b/>
                <w:sz w:val="22"/>
                <w:szCs w:val="22"/>
              </w:rPr>
              <w:t>Задачи подготовительной работы</w:t>
            </w:r>
          </w:p>
        </w:tc>
        <w:tc>
          <w:tcPr>
            <w:tcW w:w="5760" w:type="dxa"/>
            <w:shd w:val="clear" w:color="auto" w:fill="auto"/>
          </w:tcPr>
          <w:p w:rsidR="00971C85" w:rsidRPr="001132DF" w:rsidRDefault="00971C85" w:rsidP="00AE3512">
            <w:pPr>
              <w:ind w:firstLine="709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1132DF">
              <w:rPr>
                <w:rFonts w:ascii="Calibri" w:eastAsia="Calibri" w:hAnsi="Calibri"/>
                <w:b/>
                <w:sz w:val="22"/>
                <w:szCs w:val="22"/>
              </w:rPr>
              <w:t>Приемы работы</w:t>
            </w:r>
          </w:p>
        </w:tc>
      </w:tr>
      <w:tr w:rsidR="00971C85" w:rsidRPr="00487E9F" w:rsidTr="00AE3512">
        <w:tc>
          <w:tcPr>
            <w:tcW w:w="2918" w:type="dxa"/>
            <w:shd w:val="clear" w:color="auto" w:fill="auto"/>
          </w:tcPr>
          <w:p w:rsidR="00971C85" w:rsidRPr="00752E4F" w:rsidRDefault="00971C85" w:rsidP="00752E4F">
            <w:pPr>
              <w:ind w:firstLine="709"/>
              <w:jc w:val="both"/>
              <w:rPr>
                <w:rFonts w:eastAsia="Calibri"/>
                <w:szCs w:val="22"/>
              </w:rPr>
            </w:pPr>
            <w:r w:rsidRPr="00752E4F">
              <w:rPr>
                <w:rFonts w:eastAsia="Calibri"/>
                <w:szCs w:val="22"/>
              </w:rPr>
              <w:t>1.Вызвать интерес к теме урока;</w:t>
            </w:r>
          </w:p>
          <w:p w:rsidR="00971C85" w:rsidRPr="00752E4F" w:rsidRDefault="00971C85" w:rsidP="00752E4F">
            <w:pPr>
              <w:ind w:firstLine="709"/>
              <w:jc w:val="both"/>
              <w:rPr>
                <w:rFonts w:eastAsia="Calibri"/>
                <w:szCs w:val="22"/>
              </w:rPr>
            </w:pPr>
          </w:p>
          <w:p w:rsidR="00971C85" w:rsidRPr="00752E4F" w:rsidRDefault="00971C85" w:rsidP="00752E4F">
            <w:pPr>
              <w:ind w:firstLine="709"/>
              <w:jc w:val="both"/>
              <w:rPr>
                <w:rFonts w:eastAsia="Calibri"/>
                <w:szCs w:val="22"/>
              </w:rPr>
            </w:pPr>
            <w:r w:rsidRPr="00752E4F">
              <w:rPr>
                <w:rFonts w:eastAsia="Calibri"/>
                <w:szCs w:val="22"/>
              </w:rPr>
              <w:t>2.Настроить учащихся эмоционально соответственно содержанию текста;</w:t>
            </w:r>
          </w:p>
          <w:p w:rsidR="00971C85" w:rsidRPr="00752E4F" w:rsidRDefault="00971C85" w:rsidP="00752E4F">
            <w:pPr>
              <w:ind w:firstLine="709"/>
              <w:jc w:val="both"/>
              <w:rPr>
                <w:rFonts w:eastAsia="Calibri"/>
                <w:szCs w:val="22"/>
              </w:rPr>
            </w:pPr>
          </w:p>
          <w:p w:rsidR="00971C85" w:rsidRPr="00752E4F" w:rsidRDefault="00971C85" w:rsidP="00752E4F">
            <w:pPr>
              <w:ind w:firstLine="709"/>
              <w:jc w:val="both"/>
              <w:rPr>
                <w:rFonts w:eastAsia="Calibri"/>
                <w:szCs w:val="22"/>
              </w:rPr>
            </w:pPr>
            <w:r w:rsidRPr="00752E4F">
              <w:rPr>
                <w:rFonts w:eastAsia="Calibri"/>
                <w:szCs w:val="22"/>
              </w:rPr>
              <w:t>3. Уточнять и расширять представления о явлениях и событиях, изображенных в произведении;</w:t>
            </w:r>
          </w:p>
          <w:p w:rsidR="00971C85" w:rsidRPr="00752E4F" w:rsidRDefault="00971C85" w:rsidP="00752E4F">
            <w:pPr>
              <w:ind w:firstLine="709"/>
              <w:jc w:val="both"/>
              <w:rPr>
                <w:rFonts w:eastAsia="Calibri"/>
                <w:szCs w:val="22"/>
              </w:rPr>
            </w:pPr>
          </w:p>
          <w:p w:rsidR="00971C85" w:rsidRPr="00752E4F" w:rsidRDefault="00971C85" w:rsidP="00752E4F">
            <w:pPr>
              <w:ind w:firstLine="709"/>
              <w:jc w:val="both"/>
              <w:rPr>
                <w:rFonts w:eastAsia="Calibri"/>
                <w:szCs w:val="22"/>
              </w:rPr>
            </w:pPr>
            <w:r w:rsidRPr="00752E4F">
              <w:rPr>
                <w:rFonts w:eastAsia="Calibri"/>
                <w:szCs w:val="22"/>
              </w:rPr>
              <w:t>4.Ввести школьников в лексический материал произведения;</w:t>
            </w:r>
          </w:p>
          <w:p w:rsidR="00971C85" w:rsidRDefault="00971C85" w:rsidP="00752E4F">
            <w:pPr>
              <w:ind w:firstLine="709"/>
              <w:jc w:val="both"/>
              <w:rPr>
                <w:rFonts w:eastAsia="Calibri"/>
                <w:szCs w:val="22"/>
              </w:rPr>
            </w:pPr>
            <w:r w:rsidRPr="00752E4F">
              <w:rPr>
                <w:rFonts w:eastAsia="Calibri"/>
                <w:szCs w:val="22"/>
              </w:rPr>
              <w:t>5.Познакомить с жизнью писателя, вызвать интерес к писателю, его творчеству</w:t>
            </w:r>
          </w:p>
          <w:p w:rsidR="00752E4F" w:rsidRPr="001132DF" w:rsidRDefault="00752E4F" w:rsidP="00752E4F">
            <w:pPr>
              <w:ind w:firstLine="709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t>6. Развитие мелкой моторики.</w:t>
            </w:r>
          </w:p>
        </w:tc>
        <w:tc>
          <w:tcPr>
            <w:tcW w:w="5760" w:type="dxa"/>
            <w:shd w:val="clear" w:color="auto" w:fill="auto"/>
          </w:tcPr>
          <w:p w:rsidR="00971C85" w:rsidRPr="00752E4F" w:rsidRDefault="00971C85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eastAsia="Calibri"/>
              </w:rPr>
            </w:pPr>
            <w:r w:rsidRPr="00752E4F">
              <w:rPr>
                <w:rFonts w:eastAsia="Calibri"/>
              </w:rPr>
              <w:t>рассказ учителя о писателе, демонстрация его портрета, рекомендация книг представленного автора;</w:t>
            </w:r>
          </w:p>
          <w:p w:rsidR="00752E4F" w:rsidRPr="00752E4F" w:rsidRDefault="00752E4F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eastAsia="Calibri"/>
              </w:rPr>
            </w:pPr>
            <w:r w:rsidRPr="00752E4F">
              <w:t xml:space="preserve">поиск информации об авторе </w:t>
            </w:r>
            <w:r w:rsidRPr="00752E4F">
              <w:t>произведения</w:t>
            </w:r>
          </w:p>
          <w:p w:rsidR="00752E4F" w:rsidRPr="00752E4F" w:rsidRDefault="00752E4F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eastAsia="Calibri"/>
              </w:rPr>
            </w:pPr>
            <w:r w:rsidRPr="00752E4F">
              <w:t>определить наиболее известные произведения автора</w:t>
            </w:r>
          </w:p>
          <w:p w:rsidR="00971C85" w:rsidRPr="00752E4F" w:rsidRDefault="00971C85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eastAsia="Calibri"/>
              </w:rPr>
            </w:pPr>
            <w:r w:rsidRPr="00752E4F">
              <w:rPr>
                <w:rFonts w:eastAsia="Calibri"/>
              </w:rPr>
              <w:t>беседа с целью выяснения и дополнения представлений и знаний детей по теме произведения;</w:t>
            </w:r>
          </w:p>
          <w:p w:rsidR="00971C85" w:rsidRPr="00752E4F" w:rsidRDefault="00971C85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eastAsia="Calibri"/>
              </w:rPr>
            </w:pPr>
            <w:r w:rsidRPr="00752E4F">
              <w:rPr>
                <w:rFonts w:eastAsia="Calibri"/>
              </w:rPr>
              <w:t>свободные высказывания учащихся с целью вызвать активность учащихся и привлечь к изложению фактов, событий из своего личного опыта;</w:t>
            </w:r>
          </w:p>
          <w:p w:rsidR="00971C85" w:rsidRPr="00752E4F" w:rsidRDefault="00971C85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eastAsia="Calibri"/>
              </w:rPr>
            </w:pPr>
            <w:r w:rsidRPr="00752E4F">
              <w:rPr>
                <w:rFonts w:eastAsia="Calibri"/>
              </w:rPr>
              <w:t xml:space="preserve">сообщение учителя о событиях, положенных в основу произведения, об эпохе, в которой происходит действие, знакомство </w:t>
            </w:r>
            <w:proofErr w:type="gramStart"/>
            <w:r w:rsidRPr="00752E4F">
              <w:rPr>
                <w:rFonts w:eastAsia="Calibri"/>
              </w:rPr>
              <w:t>со словами</w:t>
            </w:r>
            <w:proofErr w:type="gramEnd"/>
            <w:r w:rsidRPr="00752E4F">
              <w:rPr>
                <w:rFonts w:eastAsia="Calibri"/>
              </w:rPr>
              <w:t xml:space="preserve"> без понимания которых невозможно осознанное восприятие произведения;</w:t>
            </w:r>
          </w:p>
          <w:p w:rsidR="00971C85" w:rsidRPr="00752E4F" w:rsidRDefault="00971C85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eastAsia="Calibri"/>
              </w:rPr>
            </w:pPr>
            <w:r w:rsidRPr="00752E4F">
              <w:rPr>
                <w:rFonts w:eastAsia="Calibri"/>
              </w:rPr>
              <w:t>экскурсии (с целью сформировать и уточнить представления об окружающем);</w:t>
            </w:r>
          </w:p>
          <w:p w:rsidR="00971C85" w:rsidRPr="00752E4F" w:rsidRDefault="00971C85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eastAsia="Calibri"/>
              </w:rPr>
            </w:pPr>
            <w:r w:rsidRPr="00752E4F">
              <w:rPr>
                <w:rFonts w:eastAsia="Calibri"/>
              </w:rPr>
              <w:t>прослушивание аудиоматериалов, просмотр видеоматериалов,</w:t>
            </w:r>
          </w:p>
          <w:p w:rsidR="00971C85" w:rsidRPr="00752E4F" w:rsidRDefault="00971C85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eastAsia="Calibri"/>
              </w:rPr>
            </w:pPr>
            <w:r w:rsidRPr="00752E4F">
              <w:rPr>
                <w:rFonts w:eastAsia="Calibri"/>
              </w:rPr>
              <w:t xml:space="preserve">рассматривание сюжетных и </w:t>
            </w:r>
            <w:proofErr w:type="gramStart"/>
            <w:r w:rsidRPr="00752E4F">
              <w:rPr>
                <w:rFonts w:eastAsia="Calibri"/>
              </w:rPr>
              <w:t>пейзажных  картин</w:t>
            </w:r>
            <w:proofErr w:type="gramEnd"/>
            <w:r w:rsidRPr="00752E4F">
              <w:rPr>
                <w:rFonts w:eastAsia="Calibri"/>
              </w:rPr>
              <w:t xml:space="preserve"> под руководством учителя</w:t>
            </w:r>
          </w:p>
          <w:p w:rsidR="00752E4F" w:rsidRPr="00752E4F" w:rsidRDefault="00752E4F" w:rsidP="00752E4F">
            <w:pPr>
              <w:numPr>
                <w:ilvl w:val="0"/>
                <w:numId w:val="4"/>
              </w:numPr>
              <w:suppressAutoHyphens w:val="0"/>
              <w:spacing w:line="276" w:lineRule="auto"/>
              <w:jc w:val="both"/>
            </w:pPr>
            <w:r w:rsidRPr="00752E4F">
              <w:t>рассказ учителя о писателе, демонстрация его портрета, рекомендация книг представленного автора;</w:t>
            </w:r>
          </w:p>
        </w:tc>
      </w:tr>
    </w:tbl>
    <w:p w:rsidR="006B5039" w:rsidRDefault="006B5039"/>
    <w:sectPr w:rsidR="006B5039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42B94"/>
    <w:multiLevelType w:val="hybridMultilevel"/>
    <w:tmpl w:val="622C8A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1040D"/>
    <w:multiLevelType w:val="hybridMultilevel"/>
    <w:tmpl w:val="11EAC6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83072"/>
    <w:multiLevelType w:val="hybridMultilevel"/>
    <w:tmpl w:val="7EE6AF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CD6620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2988" w:hanging="360"/>
      </w:pPr>
    </w:lvl>
    <w:lvl w:ilvl="1" w:tplc="04190019">
      <w:start w:val="1"/>
      <w:numFmt w:val="lowerLetter"/>
      <w:lvlText w:val="%2."/>
      <w:lvlJc w:val="left"/>
      <w:pPr>
        <w:ind w:left="3708" w:hanging="360"/>
      </w:pPr>
    </w:lvl>
    <w:lvl w:ilvl="2" w:tplc="0419001B" w:tentative="1">
      <w:start w:val="1"/>
      <w:numFmt w:val="lowerRoman"/>
      <w:lvlText w:val="%3."/>
      <w:lvlJc w:val="right"/>
      <w:pPr>
        <w:ind w:left="4428" w:hanging="180"/>
      </w:pPr>
    </w:lvl>
    <w:lvl w:ilvl="3" w:tplc="0419000F" w:tentative="1">
      <w:start w:val="1"/>
      <w:numFmt w:val="decimal"/>
      <w:lvlText w:val="%4."/>
      <w:lvlJc w:val="left"/>
      <w:pPr>
        <w:ind w:left="5148" w:hanging="360"/>
      </w:pPr>
    </w:lvl>
    <w:lvl w:ilvl="4" w:tplc="04190019" w:tentative="1">
      <w:start w:val="1"/>
      <w:numFmt w:val="lowerLetter"/>
      <w:lvlText w:val="%5."/>
      <w:lvlJc w:val="left"/>
      <w:pPr>
        <w:ind w:left="5868" w:hanging="360"/>
      </w:pPr>
    </w:lvl>
    <w:lvl w:ilvl="5" w:tplc="0419001B" w:tentative="1">
      <w:start w:val="1"/>
      <w:numFmt w:val="lowerRoman"/>
      <w:lvlText w:val="%6."/>
      <w:lvlJc w:val="right"/>
      <w:pPr>
        <w:ind w:left="6588" w:hanging="180"/>
      </w:pPr>
    </w:lvl>
    <w:lvl w:ilvl="6" w:tplc="0419000F" w:tentative="1">
      <w:start w:val="1"/>
      <w:numFmt w:val="decimal"/>
      <w:lvlText w:val="%7."/>
      <w:lvlJc w:val="left"/>
      <w:pPr>
        <w:ind w:left="7308" w:hanging="360"/>
      </w:pPr>
    </w:lvl>
    <w:lvl w:ilvl="7" w:tplc="04190019" w:tentative="1">
      <w:start w:val="1"/>
      <w:numFmt w:val="lowerLetter"/>
      <w:lvlText w:val="%8."/>
      <w:lvlJc w:val="left"/>
      <w:pPr>
        <w:ind w:left="8028" w:hanging="360"/>
      </w:pPr>
    </w:lvl>
    <w:lvl w:ilvl="8" w:tplc="0419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4" w15:restartNumberingAfterBreak="0">
    <w:nsid w:val="12FD197E"/>
    <w:multiLevelType w:val="hybridMultilevel"/>
    <w:tmpl w:val="463AA5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601E39"/>
    <w:multiLevelType w:val="multilevel"/>
    <w:tmpl w:val="3D5C6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056FBF"/>
    <w:multiLevelType w:val="singleLevel"/>
    <w:tmpl w:val="EBA2627C"/>
    <w:lvl w:ilvl="0">
      <w:start w:val="1"/>
      <w:numFmt w:val="decimal"/>
      <w:lvlText w:val="%1)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7FB814C9"/>
    <w:multiLevelType w:val="multilevel"/>
    <w:tmpl w:val="48484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7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EDB"/>
    <w:rsid w:val="004B47DB"/>
    <w:rsid w:val="006B5039"/>
    <w:rsid w:val="00752E4F"/>
    <w:rsid w:val="00971C85"/>
    <w:rsid w:val="00A132AF"/>
    <w:rsid w:val="00A34038"/>
    <w:rsid w:val="00AE2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2650EA-7C51-4921-91DD-23492BA15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C8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1C85"/>
    <w:pPr>
      <w:ind w:left="720"/>
    </w:pPr>
  </w:style>
  <w:style w:type="character" w:styleId="a4">
    <w:name w:val="Strong"/>
    <w:basedOn w:val="a0"/>
    <w:uiPriority w:val="22"/>
    <w:qFormat/>
    <w:rsid w:val="004B47DB"/>
    <w:rPr>
      <w:b/>
      <w:bCs/>
    </w:rPr>
  </w:style>
  <w:style w:type="paragraph" w:styleId="a5">
    <w:name w:val="Normal (Web)"/>
    <w:basedOn w:val="a"/>
    <w:uiPriority w:val="99"/>
    <w:semiHidden/>
    <w:unhideWhenUsed/>
    <w:rsid w:val="004B47D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6">
    <w:name w:val="Emphasis"/>
    <w:basedOn w:val="a0"/>
    <w:uiPriority w:val="20"/>
    <w:qFormat/>
    <w:rsid w:val="004B47D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7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1461</Words>
  <Characters>8331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D!akov RePack</cp:lastModifiedBy>
  <cp:revision>2</cp:revision>
  <dcterms:created xsi:type="dcterms:W3CDTF">2020-05-12T09:45:00Z</dcterms:created>
  <dcterms:modified xsi:type="dcterms:W3CDTF">2020-05-12T09:45:00Z</dcterms:modified>
</cp:coreProperties>
</file>