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417" w:rsidRDefault="00711417" w:rsidP="0030373D">
      <w:pPr>
        <w:pStyle w:val="a3"/>
        <w:numPr>
          <w:ilvl w:val="0"/>
          <w:numId w:val="1"/>
        </w:numPr>
        <w:spacing w:after="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73D">
        <w:rPr>
          <w:rFonts w:ascii="Times New Roman" w:hAnsi="Times New Roman" w:cs="Times New Roman"/>
          <w:b/>
          <w:sz w:val="28"/>
          <w:szCs w:val="28"/>
        </w:rPr>
        <w:t>Адаптивное образовательное пространство для лиц с ОВЗ.</w:t>
      </w:r>
    </w:p>
    <w:p w:rsidR="00CB2798" w:rsidRDefault="00CB2798" w:rsidP="000C157B">
      <w:pPr>
        <w:spacing w:after="0"/>
        <w:ind w:right="57"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B27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 из важных составляющих стратегии развития образования в России является создание общедоступной образовательной среды, которая позволит создать равные возможности для получения образования всеми гражданами страны вне зависимости от каких бы то ни было их особенностей, в том числе вне зависимости от состояния здоровья.</w:t>
      </w:r>
    </w:p>
    <w:p w:rsidR="00232E29" w:rsidRPr="00232E29" w:rsidRDefault="00351351" w:rsidP="000C157B">
      <w:pPr>
        <w:spacing w:after="0"/>
        <w:ind w:right="57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32E29">
        <w:rPr>
          <w:rFonts w:ascii="Times New Roman" w:hAnsi="Times New Roman" w:cs="Times New Roman"/>
          <w:sz w:val="28"/>
          <w:szCs w:val="28"/>
        </w:rPr>
        <w:t>Государственная программа</w:t>
      </w:r>
      <w:r w:rsidR="00232E29" w:rsidRPr="00232E29">
        <w:rPr>
          <w:rFonts w:ascii="Times New Roman" w:hAnsi="Times New Roman" w:cs="Times New Roman"/>
          <w:sz w:val="28"/>
          <w:szCs w:val="28"/>
        </w:rPr>
        <w:t xml:space="preserve"> Российской Федерации «Развитие</w:t>
      </w:r>
    </w:p>
    <w:p w:rsidR="00232E29" w:rsidRDefault="00351351" w:rsidP="000C157B">
      <w:pPr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232E29">
        <w:rPr>
          <w:rFonts w:ascii="Times New Roman" w:hAnsi="Times New Roman" w:cs="Times New Roman"/>
          <w:sz w:val="28"/>
          <w:szCs w:val="28"/>
        </w:rPr>
        <w:t>образования» на 2013–2020 годы, в частности, ставит задачу формирования гибкой, подотчётной обществу системы непрерывного образования, развивающей человеческий потенциал, обеспечивающей текущие и перспективные потребности социально-экономического развития государства.</w:t>
      </w:r>
      <w:r w:rsidR="00232E29">
        <w:t xml:space="preserve"> </w:t>
      </w:r>
      <w:r w:rsidR="00232E29" w:rsidRPr="00232E29">
        <w:rPr>
          <w:rFonts w:ascii="Times New Roman" w:hAnsi="Times New Roman" w:cs="Times New Roman"/>
          <w:sz w:val="28"/>
          <w:szCs w:val="28"/>
        </w:rPr>
        <w:t>Ключевым свойством образовательного пространства  является  адаптивность. Адаптивность – системное свойство, которое заключается в способности системы приспосабливаться к изменившимся условиям.</w:t>
      </w:r>
    </w:p>
    <w:p w:rsidR="0089751A" w:rsidRDefault="0089751A" w:rsidP="00232E29">
      <w:pPr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принципы системы образования в адаптивной модели:</w:t>
      </w:r>
    </w:p>
    <w:p w:rsidR="0089751A" w:rsidRDefault="0089751A" w:rsidP="00232E29">
      <w:pPr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1.Гуманизация</w:t>
      </w:r>
    </w:p>
    <w:p w:rsidR="0089751A" w:rsidRDefault="0089751A" w:rsidP="00232E29">
      <w:pPr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2.Принцип единства культурного и образовательного пространства, основанного на исторических традициях.</w:t>
      </w:r>
    </w:p>
    <w:p w:rsidR="0089751A" w:rsidRDefault="0089751A" w:rsidP="00232E29">
      <w:pPr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3.Принцип индивидуализации, дифференциации и мобильности образовательного пространства.</w:t>
      </w:r>
    </w:p>
    <w:p w:rsidR="0089751A" w:rsidRDefault="0089751A" w:rsidP="00232E29">
      <w:pPr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4.Принцип непрерывности и преемственности образования в системе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Школа-детский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сад».</w:t>
      </w:r>
    </w:p>
    <w:p w:rsidR="0089751A" w:rsidRDefault="0089751A" w:rsidP="00232E29">
      <w:pPr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Принцип демократизации образования.</w:t>
      </w:r>
    </w:p>
    <w:p w:rsidR="00662734" w:rsidRPr="009112AE" w:rsidRDefault="00662734" w:rsidP="0066273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9112AE">
        <w:rPr>
          <w:color w:val="000000"/>
          <w:sz w:val="28"/>
          <w:szCs w:val="28"/>
        </w:rPr>
        <w:t xml:space="preserve">В обобщенном виде </w:t>
      </w:r>
      <w:r w:rsidR="00D869F0">
        <w:rPr>
          <w:color w:val="000000"/>
          <w:sz w:val="28"/>
          <w:szCs w:val="28"/>
        </w:rPr>
        <w:t xml:space="preserve">можно выделить следующие </w:t>
      </w:r>
      <w:r w:rsidRPr="009112AE">
        <w:rPr>
          <w:color w:val="000000"/>
          <w:sz w:val="28"/>
          <w:szCs w:val="28"/>
        </w:rPr>
        <w:t xml:space="preserve">специальные образовательные условия, необходимые для </w:t>
      </w:r>
      <w:r w:rsidR="00005836">
        <w:rPr>
          <w:color w:val="000000"/>
          <w:sz w:val="28"/>
          <w:szCs w:val="28"/>
        </w:rPr>
        <w:t xml:space="preserve">адаптации </w:t>
      </w:r>
      <w:r w:rsidRPr="009112AE">
        <w:rPr>
          <w:color w:val="000000"/>
          <w:sz w:val="28"/>
          <w:szCs w:val="28"/>
        </w:rPr>
        <w:t>детей с ОВЗ:</w:t>
      </w:r>
    </w:p>
    <w:p w:rsidR="00662734" w:rsidRPr="009112AE" w:rsidRDefault="00662734" w:rsidP="00F90C12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D13D53">
        <w:rPr>
          <w:b/>
          <w:i/>
          <w:iCs/>
          <w:color w:val="000000"/>
          <w:sz w:val="28"/>
          <w:szCs w:val="28"/>
        </w:rPr>
        <w:t>Организационное обеспечение</w:t>
      </w:r>
      <w:r w:rsidR="00422D98" w:rsidRPr="00D13D53">
        <w:rPr>
          <w:b/>
          <w:color w:val="000000"/>
          <w:sz w:val="28"/>
          <w:szCs w:val="28"/>
        </w:rPr>
        <w:t xml:space="preserve"> </w:t>
      </w:r>
      <w:r w:rsidR="00422D98" w:rsidRPr="009112AE">
        <w:rPr>
          <w:color w:val="000000"/>
          <w:sz w:val="28"/>
          <w:szCs w:val="28"/>
        </w:rPr>
        <w:t>(нормативно-правовая база)</w:t>
      </w:r>
    </w:p>
    <w:p w:rsidR="00C46A78" w:rsidRPr="009112AE" w:rsidRDefault="00393989" w:rsidP="00393989">
      <w:pPr>
        <w:pStyle w:val="a4"/>
        <w:numPr>
          <w:ilvl w:val="0"/>
          <w:numId w:val="3"/>
        </w:numPr>
        <w:spacing w:before="0" w:beforeAutospacing="0" w:after="150" w:afterAutospacing="0"/>
        <w:rPr>
          <w:color w:val="000000"/>
          <w:sz w:val="28"/>
          <w:szCs w:val="28"/>
        </w:rPr>
      </w:pPr>
      <w:r w:rsidRPr="009112AE">
        <w:rPr>
          <w:color w:val="000000"/>
          <w:sz w:val="28"/>
          <w:szCs w:val="28"/>
        </w:rPr>
        <w:t>организация системы</w:t>
      </w:r>
      <w:r w:rsidR="00662734" w:rsidRPr="009112AE">
        <w:rPr>
          <w:color w:val="000000"/>
          <w:sz w:val="28"/>
          <w:szCs w:val="28"/>
        </w:rPr>
        <w:t xml:space="preserve"> взаимодействия и поддержки образовательного учреждения со стороны территориальной ПМПК</w:t>
      </w:r>
      <w:r w:rsidRPr="009112AE">
        <w:rPr>
          <w:color w:val="000000"/>
          <w:sz w:val="28"/>
          <w:szCs w:val="28"/>
        </w:rPr>
        <w:t xml:space="preserve">, </w:t>
      </w:r>
      <w:r w:rsidR="00662734" w:rsidRPr="009112AE">
        <w:rPr>
          <w:color w:val="000000"/>
          <w:sz w:val="28"/>
          <w:szCs w:val="28"/>
        </w:rPr>
        <w:t>органов социальной защиты, организаций здравоохранения, общественных организаций</w:t>
      </w:r>
    </w:p>
    <w:p w:rsidR="00662734" w:rsidRPr="009112AE" w:rsidRDefault="00662734" w:rsidP="00393989">
      <w:pPr>
        <w:pStyle w:val="a4"/>
        <w:numPr>
          <w:ilvl w:val="0"/>
          <w:numId w:val="3"/>
        </w:numPr>
        <w:spacing w:before="0" w:beforeAutospacing="0" w:after="150" w:afterAutospacing="0"/>
        <w:rPr>
          <w:color w:val="000000"/>
          <w:sz w:val="28"/>
          <w:szCs w:val="28"/>
        </w:rPr>
      </w:pPr>
      <w:r w:rsidRPr="009112AE">
        <w:rPr>
          <w:color w:val="000000"/>
          <w:sz w:val="28"/>
          <w:szCs w:val="28"/>
        </w:rPr>
        <w:t>Наличие доступной сети образовательных учреждений, включающих как общеобразовательные, так и специальные коррекционные образовательные учреждения, позволяет обеспечить для ребенка максимально адекватный при его особенностях развития образовательный маршрут</w:t>
      </w:r>
      <w:r w:rsidR="00673DAF" w:rsidRPr="009112AE">
        <w:rPr>
          <w:color w:val="000000"/>
          <w:sz w:val="28"/>
          <w:szCs w:val="28"/>
        </w:rPr>
        <w:t>.</w:t>
      </w:r>
      <w:r w:rsidRPr="009112AE">
        <w:rPr>
          <w:color w:val="000000"/>
          <w:sz w:val="28"/>
          <w:szCs w:val="28"/>
        </w:rPr>
        <w:t xml:space="preserve"> Важным компонентом этого условия является наличие разнообразных учреждений образования, включая учреждения дополнительного образования, в шаговой доступности.</w:t>
      </w:r>
    </w:p>
    <w:p w:rsidR="00662734" w:rsidRPr="009112AE" w:rsidRDefault="00662734" w:rsidP="0066273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9112AE">
        <w:rPr>
          <w:color w:val="000000"/>
          <w:sz w:val="28"/>
          <w:szCs w:val="28"/>
        </w:rPr>
        <w:t>• Для определенных категорий детей важным является организация питания и медицинского сопровождения.</w:t>
      </w:r>
    </w:p>
    <w:p w:rsidR="00662734" w:rsidRPr="009112AE" w:rsidRDefault="00662734" w:rsidP="0066273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9112AE">
        <w:rPr>
          <w:color w:val="000000"/>
          <w:sz w:val="28"/>
          <w:szCs w:val="28"/>
        </w:rPr>
        <w:t xml:space="preserve">• Финансово-экономические условия. Эти условия должны обеспечивать образовательному учреждению возможность исполнения всех требований и условий, включенных в индивидуальную образовательную программу, в том </w:t>
      </w:r>
      <w:r w:rsidRPr="009112AE">
        <w:rPr>
          <w:color w:val="000000"/>
          <w:sz w:val="28"/>
          <w:szCs w:val="28"/>
        </w:rPr>
        <w:lastRenderedPageBreak/>
        <w:t xml:space="preserve">числе прописанный в ней штат специалистов, реализующих сопровождение, обучение и воспитание ребенка с ОВЗ, а также обеспечивать эффективную реализацию самого образовательного маршрута. </w:t>
      </w:r>
    </w:p>
    <w:p w:rsidR="00785C56" w:rsidRPr="00DF65AA" w:rsidRDefault="00662734" w:rsidP="00A33355">
      <w:pPr>
        <w:pStyle w:val="a4"/>
        <w:spacing w:before="120" w:beforeAutospacing="0" w:after="0" w:afterAutospacing="0" w:line="240" w:lineRule="atLeast"/>
        <w:rPr>
          <w:color w:val="000000"/>
          <w:sz w:val="28"/>
          <w:szCs w:val="28"/>
        </w:rPr>
      </w:pPr>
      <w:r w:rsidRPr="00D13D53">
        <w:rPr>
          <w:b/>
          <w:i/>
          <w:iCs/>
          <w:color w:val="000000"/>
          <w:sz w:val="28"/>
          <w:szCs w:val="28"/>
        </w:rPr>
        <w:t>Информационное обеспечение</w:t>
      </w:r>
      <w:r w:rsidRPr="00D13D53">
        <w:rPr>
          <w:b/>
          <w:bCs/>
          <w:color w:val="000000"/>
          <w:sz w:val="28"/>
          <w:szCs w:val="28"/>
        </w:rPr>
        <w:t>.</w:t>
      </w:r>
      <w:r w:rsidRPr="00D13D53">
        <w:rPr>
          <w:b/>
          <w:color w:val="000000"/>
          <w:sz w:val="28"/>
          <w:szCs w:val="28"/>
        </w:rPr>
        <w:t> </w:t>
      </w:r>
      <w:r w:rsidR="00785C56" w:rsidRPr="00785C56">
        <w:rPr>
          <w:sz w:val="28"/>
          <w:szCs w:val="28"/>
        </w:rPr>
        <w:t xml:space="preserve">Адаптивное образовательное пространство представляет собой, в частности, информационную систему, построенную с использованием современных информационных технологий. Взаимодействие такой системы с основными субъектами (людьми, внешними системами, такими, как общество, экономика), операции с учебным материалом и тому подобные сценарии функционирования должны основываться на определённых моделях, хранящихся в системе и обрабатывающихся ею. </w:t>
      </w:r>
    </w:p>
    <w:p w:rsidR="00AF7D0B" w:rsidRPr="00D13D53" w:rsidRDefault="00662734" w:rsidP="00A33355">
      <w:pPr>
        <w:pStyle w:val="a4"/>
        <w:spacing w:before="120" w:beforeAutospacing="0" w:after="0" w:afterAutospacing="0" w:line="240" w:lineRule="atLeast"/>
        <w:rPr>
          <w:color w:val="000000"/>
          <w:sz w:val="28"/>
          <w:szCs w:val="28"/>
        </w:rPr>
      </w:pPr>
      <w:r w:rsidRPr="00DF65AA">
        <w:rPr>
          <w:color w:val="000000"/>
          <w:sz w:val="28"/>
          <w:szCs w:val="28"/>
        </w:rPr>
        <w:t xml:space="preserve">Информационно-образовательная среда образовательного учреждения должна включать в себя совокупность технологических средств: компьютеры, базы данных, коммуникационные каналы, программные продукты, созданные с учетом особых образовательных потребностей детей с ОВЗ, включая формирование жизненной компетенции, социализации и др.); культурные и организационные формы информационного взаимодействия с учетом особых образовательных </w:t>
      </w:r>
      <w:r w:rsidRPr="00D95E70">
        <w:rPr>
          <w:color w:val="000000"/>
        </w:rPr>
        <w:t>потребностей детей с ОВЗ, компетентность участников образовательного</w:t>
      </w:r>
      <w:r w:rsidRPr="00DF65AA">
        <w:rPr>
          <w:color w:val="000000"/>
          <w:sz w:val="28"/>
          <w:szCs w:val="28"/>
        </w:rPr>
        <w:t xml:space="preserve"> </w:t>
      </w:r>
      <w:proofErr w:type="gramStart"/>
      <w:r w:rsidRPr="00DF65AA">
        <w:rPr>
          <w:color w:val="000000"/>
          <w:sz w:val="28"/>
          <w:szCs w:val="28"/>
        </w:rPr>
        <w:t>процесса</w:t>
      </w:r>
      <w:proofErr w:type="gramEnd"/>
      <w:r w:rsidRPr="00DF65AA">
        <w:rPr>
          <w:color w:val="000000"/>
          <w:sz w:val="28"/>
          <w:szCs w:val="28"/>
        </w:rPr>
        <w:t xml:space="preserve"> в решении развивающих и коррекционных задач обучения детей с ОВЗ с применением информационно-коммуникационных технологий (ИКТ), а также наличие служб поддержки применения ИКТ</w:t>
      </w:r>
      <w:r w:rsidRPr="00D13D53">
        <w:rPr>
          <w:color w:val="000000"/>
          <w:sz w:val="28"/>
          <w:szCs w:val="28"/>
        </w:rPr>
        <w:t>. </w:t>
      </w:r>
      <w:r w:rsidR="00205BA8" w:rsidRPr="00D13D53">
        <w:rPr>
          <w:sz w:val="28"/>
          <w:szCs w:val="28"/>
        </w:rPr>
        <w:t xml:space="preserve">Одна из форм интеграции в школьный социум детей, имеющих различные отклонения в развитии, подразумевает организацию дистанционного обучения для таких учащихся. </w:t>
      </w:r>
    </w:p>
    <w:p w:rsidR="00662734" w:rsidRPr="00DF65AA" w:rsidRDefault="00662734" w:rsidP="0066273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C8597C">
        <w:rPr>
          <w:b/>
          <w:i/>
          <w:iCs/>
          <w:color w:val="000000"/>
          <w:sz w:val="28"/>
          <w:szCs w:val="28"/>
        </w:rPr>
        <w:t>Материально-техническое (включая архитектурное) обеспечение</w:t>
      </w:r>
      <w:proofErr w:type="gramStart"/>
      <w:r w:rsidRPr="00DF65AA">
        <w:rPr>
          <w:color w:val="000000"/>
          <w:sz w:val="28"/>
          <w:szCs w:val="28"/>
        </w:rPr>
        <w:t> </w:t>
      </w:r>
      <w:r w:rsidR="00190ACE">
        <w:rPr>
          <w:color w:val="000000"/>
          <w:sz w:val="28"/>
          <w:szCs w:val="28"/>
        </w:rPr>
        <w:t>.</w:t>
      </w:r>
      <w:proofErr w:type="gramEnd"/>
      <w:r w:rsidRPr="00DF65AA">
        <w:rPr>
          <w:color w:val="000000"/>
          <w:sz w:val="28"/>
          <w:szCs w:val="28"/>
        </w:rPr>
        <w:t>Материально-технические условия реализации индивидуальной образовательной программы должны обеспечивать соблюдение:</w:t>
      </w:r>
    </w:p>
    <w:p w:rsidR="00662734" w:rsidRPr="00D95E70" w:rsidRDefault="00662734" w:rsidP="0066273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D95E70">
        <w:rPr>
          <w:color w:val="000000"/>
          <w:sz w:val="28"/>
          <w:szCs w:val="28"/>
        </w:rPr>
        <w:t>• санитарно-гигиенических норм образовательного процесса с учетом потребностей детей с ОВЗ, обучающихся в данном учреждении (требования к водоснабжению, канализации, освещению, воздушно-тепловому режиму и т. д.);</w:t>
      </w:r>
    </w:p>
    <w:p w:rsidR="00662734" w:rsidRPr="00D95E70" w:rsidRDefault="00662734" w:rsidP="0066273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D95E70">
        <w:rPr>
          <w:color w:val="000000"/>
          <w:sz w:val="28"/>
          <w:szCs w:val="28"/>
        </w:rPr>
        <w:t xml:space="preserve">• возможность для беспрепятственного доступа </w:t>
      </w:r>
      <w:proofErr w:type="gramStart"/>
      <w:r w:rsidRPr="00D95E70">
        <w:rPr>
          <w:color w:val="000000"/>
          <w:sz w:val="28"/>
          <w:szCs w:val="28"/>
        </w:rPr>
        <w:t>обучающихся</w:t>
      </w:r>
      <w:proofErr w:type="gramEnd"/>
      <w:r w:rsidRPr="00D95E70">
        <w:rPr>
          <w:color w:val="000000"/>
          <w:sz w:val="28"/>
          <w:szCs w:val="28"/>
        </w:rPr>
        <w:t xml:space="preserve"> с ограниченными возможностями здоровья к объектам инфраструктуры образовательного учреждения.</w:t>
      </w:r>
    </w:p>
    <w:p w:rsidR="00662734" w:rsidRPr="00D95E70" w:rsidRDefault="00662734" w:rsidP="0066273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D95E70">
        <w:rPr>
          <w:color w:val="000000"/>
          <w:sz w:val="28"/>
          <w:szCs w:val="28"/>
        </w:rPr>
        <w:t>• санитарно-бытовых условий с учетом потребностей детей с ОВЗ, обучающихся в данном учреждении (наличие оборудованных гардеробов, санузлов, мест личной гигиены и т. д.);</w:t>
      </w:r>
    </w:p>
    <w:p w:rsidR="00662734" w:rsidRPr="00D95E70" w:rsidRDefault="00662734" w:rsidP="0066273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D95E70">
        <w:rPr>
          <w:color w:val="000000"/>
          <w:sz w:val="28"/>
          <w:szCs w:val="28"/>
        </w:rPr>
        <w:t>• социально-бытовых условий с учетом конкретных потребностей ребенка с ОВЗ, обучающегося в данном учреждении (наличие адекватно оборудованного пространства школьного учреждения, рабочего места ребенка, и т. д.);</w:t>
      </w:r>
    </w:p>
    <w:p w:rsidR="00662734" w:rsidRPr="00D95E70" w:rsidRDefault="00662734" w:rsidP="0066273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D95E70">
        <w:rPr>
          <w:color w:val="000000"/>
          <w:sz w:val="28"/>
          <w:szCs w:val="28"/>
        </w:rPr>
        <w:t>• </w:t>
      </w:r>
      <w:proofErr w:type="gramStart"/>
      <w:r w:rsidRPr="00D95E70">
        <w:rPr>
          <w:color w:val="000000"/>
          <w:sz w:val="28"/>
          <w:szCs w:val="28"/>
        </w:rPr>
        <w:t>пожарной</w:t>
      </w:r>
      <w:proofErr w:type="gramEnd"/>
      <w:r w:rsidRPr="00D95E70">
        <w:rPr>
          <w:color w:val="000000"/>
          <w:sz w:val="28"/>
          <w:szCs w:val="28"/>
        </w:rPr>
        <w:t xml:space="preserve"> и </w:t>
      </w:r>
      <w:proofErr w:type="spellStart"/>
      <w:r w:rsidRPr="00D95E70">
        <w:rPr>
          <w:color w:val="000000"/>
          <w:sz w:val="28"/>
          <w:szCs w:val="28"/>
        </w:rPr>
        <w:t>электробезопасности</w:t>
      </w:r>
      <w:proofErr w:type="spellEnd"/>
      <w:r w:rsidRPr="00D95E70">
        <w:rPr>
          <w:color w:val="000000"/>
          <w:sz w:val="28"/>
          <w:szCs w:val="28"/>
        </w:rPr>
        <w:t>, с учетом потребностей детей с ОВЗ, обучающихся в данном учреждении.</w:t>
      </w:r>
    </w:p>
    <w:p w:rsidR="009C583C" w:rsidRDefault="00662734" w:rsidP="00190ACE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6437B5">
        <w:rPr>
          <w:b/>
          <w:i/>
          <w:iCs/>
          <w:color w:val="000000"/>
          <w:sz w:val="28"/>
          <w:szCs w:val="28"/>
        </w:rPr>
        <w:t xml:space="preserve">Организационно-педагогические </w:t>
      </w:r>
      <w:proofErr w:type="spellStart"/>
      <w:r w:rsidRPr="006437B5">
        <w:rPr>
          <w:b/>
          <w:i/>
          <w:iCs/>
          <w:color w:val="000000"/>
          <w:sz w:val="28"/>
          <w:szCs w:val="28"/>
        </w:rPr>
        <w:t>условия</w:t>
      </w:r>
      <w:proofErr w:type="gramStart"/>
      <w:r w:rsidRPr="006437B5">
        <w:rPr>
          <w:b/>
          <w:color w:val="000000"/>
          <w:sz w:val="28"/>
          <w:szCs w:val="28"/>
        </w:rPr>
        <w:t>.</w:t>
      </w:r>
      <w:r w:rsidRPr="006437B5">
        <w:rPr>
          <w:color w:val="000000"/>
          <w:sz w:val="28"/>
          <w:szCs w:val="28"/>
        </w:rPr>
        <w:t>Н</w:t>
      </w:r>
      <w:proofErr w:type="gramEnd"/>
      <w:r w:rsidRPr="006437B5">
        <w:rPr>
          <w:color w:val="000000"/>
          <w:sz w:val="28"/>
          <w:szCs w:val="28"/>
        </w:rPr>
        <w:t>епосредственно</w:t>
      </w:r>
      <w:proofErr w:type="spellEnd"/>
      <w:r w:rsidRPr="006437B5">
        <w:rPr>
          <w:color w:val="000000"/>
          <w:sz w:val="28"/>
          <w:szCs w:val="28"/>
        </w:rPr>
        <w:t xml:space="preserve"> в рамках образовательного процесса должна быть создана атмосфера эмоционального комфорта, формирование взаимоотношений в духе сотрудничества и принятия особенностей каждого, формирование у детей позитивной, социально-</w:t>
      </w:r>
      <w:r w:rsidRPr="006437B5">
        <w:rPr>
          <w:color w:val="000000"/>
          <w:sz w:val="28"/>
          <w:szCs w:val="28"/>
        </w:rPr>
        <w:lastRenderedPageBreak/>
        <w:t xml:space="preserve">направленной учебной мотивации. </w:t>
      </w:r>
      <w:proofErr w:type="gramStart"/>
      <w:r w:rsidRPr="006437B5">
        <w:rPr>
          <w:color w:val="000000"/>
          <w:sz w:val="28"/>
          <w:szCs w:val="28"/>
        </w:rPr>
        <w:t>Необходимо применение адекватных возможностям и потребностям обучающихся современных технологий, методов, приемов, форм организации учебной работы (в рамках разработки ИОП), а также адаптация содержания учебного материала, выделение необходимого и достаточного для освоения ребенком с ОВЗ, адаптация имеющихся или разработка необходимых учебных и дидактических материалов и др.</w:t>
      </w:r>
      <w:r w:rsidR="009C583C" w:rsidRPr="009C583C">
        <w:t xml:space="preserve"> </w:t>
      </w:r>
      <w:r w:rsidR="009C583C">
        <w:t xml:space="preserve">(существенное повышение масштаба и эффективности использования ресурсов неформального и </w:t>
      </w:r>
      <w:proofErr w:type="spellStart"/>
      <w:r w:rsidR="009C583C">
        <w:t>информального</w:t>
      </w:r>
      <w:proofErr w:type="spellEnd"/>
      <w:r w:rsidR="009C583C">
        <w:t xml:space="preserve"> образования)</w:t>
      </w:r>
      <w:proofErr w:type="gramEnd"/>
    </w:p>
    <w:p w:rsidR="00662734" w:rsidRPr="006437B5" w:rsidRDefault="00662734" w:rsidP="004873AE">
      <w:pPr>
        <w:pStyle w:val="a4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0432A5">
        <w:rPr>
          <w:b/>
          <w:i/>
          <w:iCs/>
          <w:color w:val="000000"/>
          <w:sz w:val="28"/>
          <w:szCs w:val="28"/>
        </w:rPr>
        <w:t>Программно-методическое обеспечение</w:t>
      </w:r>
      <w:r w:rsidRPr="006437B5">
        <w:rPr>
          <w:color w:val="000000"/>
          <w:sz w:val="28"/>
          <w:szCs w:val="28"/>
        </w:rPr>
        <w:t> образовательного и воспитательного процесса как одно из основных условий реализации индивидуальной образовательной программы ориентировано на возможность постоянного и устойчивого доступа для всех субъектов образовательного процесса к любой информации, связанной с реализацией ИОП, планируемыми в ней результатами, в целом — организацией образовательного процесса и условиями его осущест</w:t>
      </w:r>
      <w:r w:rsidR="008F2EEE">
        <w:rPr>
          <w:color w:val="000000"/>
          <w:sz w:val="28"/>
          <w:szCs w:val="28"/>
        </w:rPr>
        <w:t>вления (учебники, методические пособия).</w:t>
      </w:r>
      <w:r w:rsidR="004873AE">
        <w:rPr>
          <w:color w:val="000000"/>
          <w:sz w:val="28"/>
          <w:szCs w:val="28"/>
        </w:rPr>
        <w:t xml:space="preserve"> </w:t>
      </w:r>
    </w:p>
    <w:p w:rsidR="00662734" w:rsidRPr="00190ACE" w:rsidRDefault="00662734" w:rsidP="00EF54A9">
      <w:pPr>
        <w:pStyle w:val="a4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190ACE">
        <w:rPr>
          <w:b/>
          <w:i/>
          <w:iCs/>
          <w:color w:val="000000"/>
          <w:sz w:val="28"/>
          <w:szCs w:val="28"/>
        </w:rPr>
        <w:t>Психолого-педагогическое сопровождение детей с О</w:t>
      </w:r>
      <w:r w:rsidR="003D4A5F" w:rsidRPr="00190ACE">
        <w:rPr>
          <w:b/>
          <w:i/>
          <w:iCs/>
          <w:color w:val="000000"/>
          <w:sz w:val="28"/>
          <w:szCs w:val="28"/>
        </w:rPr>
        <w:t>ВЗ в образовательном учреждении (инклюзия)</w:t>
      </w:r>
    </w:p>
    <w:p w:rsidR="00662734" w:rsidRPr="006437B5" w:rsidRDefault="00662734" w:rsidP="00EF54A9">
      <w:pPr>
        <w:pStyle w:val="a4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37B5">
        <w:rPr>
          <w:color w:val="000000"/>
          <w:sz w:val="28"/>
          <w:szCs w:val="28"/>
        </w:rPr>
        <w:t>Необходимо обеспечить комплексное психолого-педагогическое сопровождение ребенка с ограниченными возможностями здоровья на протяжении всего периода его обучения в образовательном учреждении общего типа. Для этого надо предусмотреть:</w:t>
      </w:r>
    </w:p>
    <w:p w:rsidR="00662734" w:rsidRPr="006437B5" w:rsidRDefault="00662734" w:rsidP="00EF54A9">
      <w:pPr>
        <w:pStyle w:val="a4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37B5">
        <w:rPr>
          <w:color w:val="000000"/>
          <w:sz w:val="28"/>
          <w:szCs w:val="28"/>
        </w:rPr>
        <w:t>• в штатном расписании или по договору с ППМС центром специалистов психолого-педагогического сопровождения для детей с ОВЗ и инвалидностью, нуждающихся в нем;</w:t>
      </w:r>
    </w:p>
    <w:p w:rsidR="00662734" w:rsidRPr="006437B5" w:rsidRDefault="00662734" w:rsidP="00EF54A9">
      <w:pPr>
        <w:pStyle w:val="a4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37B5">
        <w:rPr>
          <w:color w:val="000000"/>
          <w:sz w:val="28"/>
          <w:szCs w:val="28"/>
        </w:rPr>
        <w:t>• организовать деятельность специалистов в форме консилиума для выявления, обследования детей, разработку индивидуальной образовательной программы;</w:t>
      </w:r>
    </w:p>
    <w:p w:rsidR="00662734" w:rsidRPr="006437B5" w:rsidRDefault="00662734" w:rsidP="00EF54A9">
      <w:pPr>
        <w:pStyle w:val="a4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37B5">
        <w:rPr>
          <w:color w:val="000000"/>
          <w:sz w:val="28"/>
          <w:szCs w:val="28"/>
        </w:rPr>
        <w:t>• организовать в соответствии с разработанной программой процесс сопровождения детей;</w:t>
      </w:r>
    </w:p>
    <w:p w:rsidR="00662734" w:rsidRPr="006437B5" w:rsidRDefault="00662734" w:rsidP="00EF54A9">
      <w:pPr>
        <w:pStyle w:val="a4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37B5">
        <w:rPr>
          <w:color w:val="000000"/>
          <w:sz w:val="28"/>
          <w:szCs w:val="28"/>
        </w:rPr>
        <w:t>• должно быть организовано привлечение специалистов психолого-педагогического сопровождения к участию в проектировании и организации образовательного процесса.</w:t>
      </w:r>
    </w:p>
    <w:p w:rsidR="001A13B7" w:rsidRDefault="00662734" w:rsidP="00760ABD">
      <w:pPr>
        <w:pStyle w:val="a4"/>
        <w:spacing w:before="0" w:beforeAutospacing="0" w:after="150" w:afterAutospacing="0"/>
        <w:jc w:val="both"/>
      </w:pPr>
      <w:r w:rsidRPr="00190ACE">
        <w:rPr>
          <w:b/>
          <w:i/>
          <w:iCs/>
          <w:color w:val="000000"/>
          <w:sz w:val="28"/>
          <w:szCs w:val="28"/>
        </w:rPr>
        <w:t>Кадровое обеспечение</w:t>
      </w:r>
      <w:r w:rsidR="00262A65">
        <w:rPr>
          <w:color w:val="000000"/>
          <w:sz w:val="28"/>
          <w:szCs w:val="28"/>
        </w:rPr>
        <w:t xml:space="preserve"> (определенный уров</w:t>
      </w:r>
      <w:r w:rsidR="00196D4C">
        <w:rPr>
          <w:color w:val="000000"/>
          <w:sz w:val="28"/>
          <w:szCs w:val="28"/>
        </w:rPr>
        <w:t>ень квалификации и компетенции, непрерывность профессионального развития)</w:t>
      </w:r>
      <w:proofErr w:type="gramStart"/>
      <w:r w:rsidR="00196D4C">
        <w:rPr>
          <w:color w:val="000000"/>
          <w:sz w:val="28"/>
          <w:szCs w:val="28"/>
        </w:rPr>
        <w:t>.</w:t>
      </w:r>
      <w:r w:rsidRPr="006437B5">
        <w:rPr>
          <w:color w:val="000000"/>
          <w:sz w:val="28"/>
          <w:szCs w:val="28"/>
        </w:rPr>
        <w:t>Д</w:t>
      </w:r>
      <w:proofErr w:type="gramEnd"/>
      <w:r w:rsidRPr="006437B5">
        <w:rPr>
          <w:color w:val="000000"/>
          <w:sz w:val="28"/>
          <w:szCs w:val="28"/>
        </w:rPr>
        <w:t>ля различных категорий детей с ОВЗ в зависимости от их особенностей каждый из приведенных выше компонентов специальных условий, обеспечивающих реализацию необходимого уровня и качества образования, а также необходимую социализацию этой категории детей, должен будет реализовываться в различной степени выраженности, в различном качестве и объеме</w:t>
      </w:r>
    </w:p>
    <w:p w:rsidR="00124688" w:rsidRPr="00664E87" w:rsidRDefault="00124688" w:rsidP="00760ABD">
      <w:pPr>
        <w:spacing w:after="0"/>
        <w:rPr>
          <w:rFonts w:ascii="Times New Roman" w:hAnsi="Times New Roman" w:cs="Times New Roman"/>
          <w:sz w:val="18"/>
          <w:szCs w:val="18"/>
        </w:rPr>
      </w:pPr>
      <w:proofErr w:type="spellStart"/>
      <w:r w:rsidRPr="00664E87">
        <w:rPr>
          <w:rFonts w:ascii="Times New Roman" w:hAnsi="Times New Roman" w:cs="Times New Roman"/>
          <w:sz w:val="18"/>
          <w:szCs w:val="18"/>
        </w:rPr>
        <w:t>Цыпкин</w:t>
      </w:r>
      <w:proofErr w:type="spellEnd"/>
      <w:r w:rsidRPr="00664E87">
        <w:rPr>
          <w:rFonts w:ascii="Times New Roman" w:hAnsi="Times New Roman" w:cs="Times New Roman"/>
          <w:sz w:val="18"/>
          <w:szCs w:val="18"/>
        </w:rPr>
        <w:t xml:space="preserve"> Я.З. Адаптация и обучение в автоматических системах. – М.: Наука, 1968. – 400 </w:t>
      </w:r>
      <w:proofErr w:type="gramStart"/>
      <w:r w:rsidRPr="00664E87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Pr="00664E87">
        <w:rPr>
          <w:rFonts w:ascii="Times New Roman" w:hAnsi="Times New Roman" w:cs="Times New Roman"/>
          <w:sz w:val="18"/>
          <w:szCs w:val="18"/>
        </w:rPr>
        <w:t>.</w:t>
      </w:r>
    </w:p>
    <w:p w:rsidR="00485D4F" w:rsidRPr="00664E87" w:rsidRDefault="00485D4F" w:rsidP="00760ABD">
      <w:pPr>
        <w:spacing w:after="0"/>
        <w:rPr>
          <w:rFonts w:ascii="Times New Roman" w:hAnsi="Times New Roman" w:cs="Times New Roman"/>
          <w:sz w:val="18"/>
          <w:szCs w:val="18"/>
        </w:rPr>
      </w:pPr>
      <w:r w:rsidRPr="00664E87">
        <w:rPr>
          <w:rFonts w:ascii="Times New Roman" w:hAnsi="Times New Roman" w:cs="Times New Roman"/>
          <w:sz w:val="18"/>
          <w:szCs w:val="18"/>
        </w:rPr>
        <w:t xml:space="preserve">Бояринов Д.А. </w:t>
      </w:r>
      <w:r w:rsidR="00FF0B9C" w:rsidRPr="00664E87">
        <w:rPr>
          <w:rFonts w:ascii="Times New Roman" w:hAnsi="Times New Roman" w:cs="Times New Roman"/>
          <w:sz w:val="18"/>
          <w:szCs w:val="18"/>
        </w:rPr>
        <w:t xml:space="preserve"> Адаптивное образовательное пространство ФГБОУ ВПО «Смоленский государственный университет»</w:t>
      </w:r>
    </w:p>
    <w:p w:rsidR="00000C01" w:rsidRPr="00664E87" w:rsidRDefault="00000C01" w:rsidP="00760AB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333333"/>
          <w:sz w:val="18"/>
          <w:szCs w:val="18"/>
          <w:bdr w:val="none" w:sz="0" w:space="0" w:color="auto" w:frame="1"/>
        </w:rPr>
      </w:pPr>
      <w:r w:rsidRPr="00664E87">
        <w:rPr>
          <w:rFonts w:ascii="Times New Roman" w:eastAsia="Times New Roman" w:hAnsi="Times New Roman" w:cs="Times New Roman"/>
          <w:bCs/>
          <w:iCs/>
          <w:color w:val="333333"/>
          <w:sz w:val="18"/>
          <w:szCs w:val="18"/>
          <w:bdr w:val="none" w:sz="0" w:space="0" w:color="auto" w:frame="1"/>
        </w:rPr>
        <w:t>Боровик С. С. Адаптация лиц с ограниченными возможностями здоровья в образовательных учреждениях // Молодой ученый. — 2015. — №11. — С. 1283-1285.</w:t>
      </w:r>
    </w:p>
    <w:p w:rsidR="00664E87" w:rsidRPr="00664E87" w:rsidRDefault="00664E87" w:rsidP="00664E8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</w:pPr>
      <w:r w:rsidRPr="00664E87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 xml:space="preserve">Алферова Г.В. Новые подходы к коррекционно-развивающей работе </w:t>
      </w:r>
      <w:proofErr w:type="gramStart"/>
      <w:r w:rsidRPr="00664E87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с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 xml:space="preserve"> </w:t>
      </w:r>
    </w:p>
    <w:p w:rsidR="00664E87" w:rsidRDefault="00664E87" w:rsidP="00664E8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</w:pPr>
      <w:r w:rsidRPr="00664E87">
        <w:rPr>
          <w:rFonts w:ascii="Times New Roman" w:eastAsia="Times New Roman" w:hAnsi="Times New Roman" w:cs="Times New Roman"/>
          <w:bCs/>
          <w:color w:val="333333"/>
          <w:sz w:val="18"/>
          <w:szCs w:val="18"/>
        </w:rPr>
        <w:t>детьми с ОВЗ // Дефектология. - 2001. - №3.</w:t>
      </w:r>
    </w:p>
    <w:p w:rsidR="00664E87" w:rsidRPr="005802EC" w:rsidRDefault="00664E87" w:rsidP="00664E8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</w:p>
    <w:p w:rsidR="001A13B7" w:rsidRDefault="001A13B7" w:rsidP="001A13B7">
      <w:pPr>
        <w:numPr>
          <w:ilvl w:val="0"/>
          <w:numId w:val="2"/>
        </w:numPr>
        <w:spacing w:after="0" w:line="240" w:lineRule="auto"/>
        <w:ind w:left="0"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3B7">
        <w:rPr>
          <w:rFonts w:ascii="Times New Roman" w:hAnsi="Times New Roman" w:cs="Times New Roman"/>
          <w:b/>
          <w:sz w:val="28"/>
          <w:szCs w:val="28"/>
        </w:rPr>
        <w:lastRenderedPageBreak/>
        <w:t>Охарактеризуйте ценность как междисциплинарное понятие.</w:t>
      </w:r>
    </w:p>
    <w:p w:rsidR="00CA26E4" w:rsidRDefault="0084554D" w:rsidP="00A0765D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D0811">
        <w:rPr>
          <w:rFonts w:ascii="Times New Roman" w:hAnsi="Times New Roman" w:cs="Times New Roman"/>
          <w:sz w:val="28"/>
          <w:szCs w:val="28"/>
        </w:rPr>
        <w:t>Ценности-это</w:t>
      </w:r>
      <w:proofErr w:type="spellEnd"/>
      <w:proofErr w:type="gramEnd"/>
      <w:r w:rsidRPr="008D0811">
        <w:rPr>
          <w:rFonts w:ascii="Times New Roman" w:hAnsi="Times New Roman" w:cs="Times New Roman"/>
          <w:sz w:val="28"/>
          <w:szCs w:val="28"/>
        </w:rPr>
        <w:t xml:space="preserve"> то, что мотивирует нас в жизни.</w:t>
      </w:r>
      <w:r w:rsidR="0038013E" w:rsidRPr="008D0811">
        <w:rPr>
          <w:rFonts w:ascii="Times New Roman" w:hAnsi="Times New Roman" w:cs="Times New Roman"/>
          <w:sz w:val="28"/>
          <w:szCs w:val="28"/>
        </w:rPr>
        <w:t xml:space="preserve"> Ценн</w:t>
      </w:r>
      <w:r w:rsidR="00FB5AD1" w:rsidRPr="008D0811">
        <w:rPr>
          <w:rFonts w:ascii="Times New Roman" w:hAnsi="Times New Roman" w:cs="Times New Roman"/>
          <w:sz w:val="28"/>
          <w:szCs w:val="28"/>
        </w:rPr>
        <w:t>ость, в отличие от потребности  является более устойчивым интересом</w:t>
      </w:r>
      <w:r w:rsidR="005D4796" w:rsidRPr="008D0811">
        <w:rPr>
          <w:rFonts w:ascii="Times New Roman" w:hAnsi="Times New Roman" w:cs="Times New Roman"/>
          <w:sz w:val="28"/>
          <w:szCs w:val="28"/>
        </w:rPr>
        <w:t xml:space="preserve">, носит </w:t>
      </w:r>
      <w:proofErr w:type="spellStart"/>
      <w:r w:rsidR="005D4796" w:rsidRPr="008D0811">
        <w:rPr>
          <w:rFonts w:ascii="Times New Roman" w:hAnsi="Times New Roman" w:cs="Times New Roman"/>
          <w:sz w:val="28"/>
          <w:szCs w:val="28"/>
        </w:rPr>
        <w:t>внеситуативный</w:t>
      </w:r>
      <w:proofErr w:type="spellEnd"/>
      <w:r w:rsidR="005D4796" w:rsidRPr="008D0811">
        <w:rPr>
          <w:rFonts w:ascii="Times New Roman" w:hAnsi="Times New Roman" w:cs="Times New Roman"/>
          <w:sz w:val="28"/>
          <w:szCs w:val="28"/>
        </w:rPr>
        <w:t xml:space="preserve"> характер,</w:t>
      </w:r>
      <w:r w:rsidR="002D1C2C" w:rsidRPr="008D0811">
        <w:rPr>
          <w:rFonts w:ascii="Times New Roman" w:hAnsi="Times New Roman" w:cs="Times New Roman"/>
          <w:sz w:val="28"/>
          <w:szCs w:val="28"/>
        </w:rPr>
        <w:t xml:space="preserve"> и может рассматриваться как должное состояние вещей.</w:t>
      </w:r>
      <w:r w:rsidR="005D4796" w:rsidRPr="008D08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65D" w:rsidRDefault="00A0765D" w:rsidP="00A0765D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0765D">
        <w:rPr>
          <w:color w:val="000000"/>
          <w:sz w:val="28"/>
          <w:szCs w:val="28"/>
        </w:rPr>
        <w:t>Слово «ценность» было хорошо известно уже древним грекам. Тем не менее, только в  XX веке философы сумели развить учение о ценностях.</w:t>
      </w:r>
    </w:p>
    <w:p w:rsidR="00A0765D" w:rsidRPr="00A0765D" w:rsidRDefault="00A0765D" w:rsidP="00A0765D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0765D">
        <w:rPr>
          <w:color w:val="000000"/>
          <w:sz w:val="28"/>
          <w:szCs w:val="28"/>
        </w:rPr>
        <w:t xml:space="preserve">Философские направления XX века выдвигают проблему ценностей на первый план. </w:t>
      </w:r>
      <w:proofErr w:type="spellStart"/>
      <w:r w:rsidRPr="00A0765D">
        <w:rPr>
          <w:color w:val="000000"/>
          <w:sz w:val="28"/>
          <w:szCs w:val="28"/>
        </w:rPr>
        <w:t>Феноменологи</w:t>
      </w:r>
      <w:proofErr w:type="spellEnd"/>
      <w:r w:rsidRPr="00A0765D">
        <w:rPr>
          <w:color w:val="000000"/>
          <w:sz w:val="28"/>
          <w:szCs w:val="28"/>
        </w:rPr>
        <w:t xml:space="preserve">, </w:t>
      </w:r>
      <w:proofErr w:type="spellStart"/>
      <w:r w:rsidRPr="00A0765D">
        <w:rPr>
          <w:color w:val="000000"/>
          <w:sz w:val="28"/>
          <w:szCs w:val="28"/>
        </w:rPr>
        <w:t>герменевты</w:t>
      </w:r>
      <w:proofErr w:type="spellEnd"/>
      <w:r w:rsidRPr="00A0765D">
        <w:rPr>
          <w:color w:val="000000"/>
          <w:sz w:val="28"/>
          <w:szCs w:val="28"/>
        </w:rPr>
        <w:t xml:space="preserve">, аналитики, постмодернисты спорят между </w:t>
      </w:r>
      <w:proofErr w:type="gramStart"/>
      <w:r w:rsidRPr="00A0765D">
        <w:rPr>
          <w:color w:val="000000"/>
          <w:sz w:val="28"/>
          <w:szCs w:val="28"/>
        </w:rPr>
        <w:t>собой</w:t>
      </w:r>
      <w:proofErr w:type="gramEnd"/>
      <w:r w:rsidRPr="00A0765D">
        <w:rPr>
          <w:color w:val="000000"/>
          <w:sz w:val="28"/>
          <w:szCs w:val="28"/>
        </w:rPr>
        <w:t xml:space="preserve"> прежде всего о ценностях. </w:t>
      </w:r>
    </w:p>
    <w:p w:rsidR="005802EC" w:rsidRDefault="005802EC" w:rsidP="00BD3630">
      <w:pPr>
        <w:spacing w:after="0" w:line="240" w:lineRule="auto"/>
        <w:ind w:right="57" w:firstLine="35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802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Аксиология</w:t>
      </w:r>
      <w:r w:rsidR="00012DF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-это раздел философии,</w:t>
      </w:r>
      <w:r w:rsidRPr="005802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изучает вопросы, связанные с природой ценностей, их местом в реальности и структурой ценностного мира, то есть о связи различных ценностей между собой, с социальными и культурными факторами и структурой личности.</w:t>
      </w:r>
    </w:p>
    <w:p w:rsidR="00293C5B" w:rsidRPr="005802EC" w:rsidRDefault="00293C5B" w:rsidP="00BD3630">
      <w:pPr>
        <w:pStyle w:val="a4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Аксиологическая</w:t>
      </w:r>
      <w:proofErr w:type="spellEnd"/>
      <w:r>
        <w:rPr>
          <w:color w:val="000000"/>
          <w:sz w:val="28"/>
          <w:szCs w:val="28"/>
        </w:rPr>
        <w:t xml:space="preserve"> концепция является философской и нравственно-этической основой теории и практики коррекционной педагогики. В основе этой концепции лежит  проблема ценностей, в частности – социальная значимость человека в обществе.</w:t>
      </w:r>
    </w:p>
    <w:p w:rsidR="007F64B6" w:rsidRDefault="007F64B6" w:rsidP="008D0811">
      <w:pPr>
        <w:pStyle w:val="a4"/>
        <w:spacing w:before="0" w:beforeAutospacing="0" w:after="0" w:afterAutospacing="0" w:line="288" w:lineRule="atLeast"/>
        <w:ind w:right="375" w:firstLine="708"/>
        <w:jc w:val="both"/>
        <w:rPr>
          <w:color w:val="000000"/>
          <w:sz w:val="28"/>
          <w:szCs w:val="28"/>
        </w:rPr>
      </w:pPr>
      <w:r w:rsidRPr="008D0811">
        <w:rPr>
          <w:color w:val="000000"/>
          <w:sz w:val="28"/>
          <w:szCs w:val="28"/>
        </w:rPr>
        <w:t xml:space="preserve">Вся окружающая человека действительность, естественная и искусственная среда, будучи опосредованными социальной деятельностью, выступают как </w:t>
      </w:r>
      <w:proofErr w:type="gramStart"/>
      <w:r w:rsidRPr="008D0811">
        <w:rPr>
          <w:color w:val="000000"/>
          <w:sz w:val="28"/>
          <w:szCs w:val="28"/>
        </w:rPr>
        <w:t>значащие</w:t>
      </w:r>
      <w:proofErr w:type="gramEnd"/>
      <w:r w:rsidRPr="008D0811">
        <w:rPr>
          <w:color w:val="000000"/>
          <w:sz w:val="28"/>
          <w:szCs w:val="28"/>
        </w:rPr>
        <w:t xml:space="preserve"> и осмысленные в единстве ценностного аспекта. Система ценностей по своей сути есть система упорядоченных норм, когда последние представляют собой средства реализации ценностей. Норма есть императивные выражение ценности, система правил ее достижения и реализации. Ценности можно рассматривать даже как специфический вид нормы – ориентирующую норму, поскольку ценности выступают в качестве задаваемых культурой норм </w:t>
      </w:r>
      <w:proofErr w:type="gramStart"/>
      <w:r w:rsidRPr="008D0811">
        <w:rPr>
          <w:color w:val="000000"/>
          <w:sz w:val="28"/>
          <w:szCs w:val="28"/>
        </w:rPr>
        <w:t>человеческого</w:t>
      </w:r>
      <w:proofErr w:type="gramEnd"/>
      <w:r w:rsidRPr="008D0811">
        <w:rPr>
          <w:color w:val="000000"/>
          <w:sz w:val="28"/>
          <w:szCs w:val="28"/>
        </w:rPr>
        <w:t xml:space="preserve"> </w:t>
      </w:r>
      <w:proofErr w:type="spellStart"/>
      <w:r w:rsidRPr="008D0811">
        <w:rPr>
          <w:color w:val="000000"/>
          <w:sz w:val="28"/>
          <w:szCs w:val="28"/>
        </w:rPr>
        <w:t>целеполагания</w:t>
      </w:r>
      <w:proofErr w:type="spellEnd"/>
      <w:r w:rsidRPr="008D0811">
        <w:rPr>
          <w:color w:val="000000"/>
          <w:sz w:val="28"/>
          <w:szCs w:val="28"/>
        </w:rPr>
        <w:t>.</w:t>
      </w:r>
    </w:p>
    <w:p w:rsidR="00A14808" w:rsidRDefault="00A14808" w:rsidP="008D0811">
      <w:pPr>
        <w:pStyle w:val="a4"/>
        <w:spacing w:before="0" w:beforeAutospacing="0" w:after="0" w:afterAutospacing="0" w:line="288" w:lineRule="atLeast"/>
        <w:ind w:right="375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Существуют различные подходы </w:t>
      </w:r>
      <w:r w:rsidR="00403A9F">
        <w:rPr>
          <w:color w:val="000000"/>
          <w:sz w:val="28"/>
          <w:szCs w:val="28"/>
        </w:rPr>
        <w:t xml:space="preserve">  к понятию «ценности». Так </w:t>
      </w:r>
      <w:proofErr w:type="spellStart"/>
      <w:r w:rsidR="00403A9F">
        <w:rPr>
          <w:color w:val="000000"/>
          <w:sz w:val="28"/>
          <w:szCs w:val="28"/>
        </w:rPr>
        <w:t>Столович</w:t>
      </w:r>
      <w:proofErr w:type="spellEnd"/>
      <w:r w:rsidR="00990DB1">
        <w:rPr>
          <w:color w:val="000000"/>
          <w:sz w:val="28"/>
          <w:szCs w:val="28"/>
        </w:rPr>
        <w:t xml:space="preserve"> Л.Н. характеризует ценность с субъективной и объективной стороны,</w:t>
      </w:r>
      <w:r w:rsidR="00F57ED7">
        <w:rPr>
          <w:color w:val="000000"/>
          <w:sz w:val="28"/>
          <w:szCs w:val="28"/>
        </w:rPr>
        <w:t xml:space="preserve"> </w:t>
      </w:r>
      <w:proofErr w:type="spellStart"/>
      <w:r w:rsidR="00F57ED7">
        <w:rPr>
          <w:color w:val="000000"/>
          <w:sz w:val="28"/>
          <w:szCs w:val="28"/>
        </w:rPr>
        <w:t>Дробницки</w:t>
      </w:r>
      <w:proofErr w:type="gramStart"/>
      <w:r w:rsidR="00F57ED7">
        <w:rPr>
          <w:color w:val="000000"/>
          <w:sz w:val="28"/>
          <w:szCs w:val="28"/>
        </w:rPr>
        <w:t>й</w:t>
      </w:r>
      <w:proofErr w:type="spellEnd"/>
      <w:r w:rsidR="00F57ED7">
        <w:rPr>
          <w:color w:val="000000"/>
          <w:sz w:val="28"/>
          <w:szCs w:val="28"/>
        </w:rPr>
        <w:t>-</w:t>
      </w:r>
      <w:proofErr w:type="gramEnd"/>
      <w:r w:rsidR="00F57ED7">
        <w:rPr>
          <w:color w:val="000000"/>
          <w:sz w:val="28"/>
          <w:szCs w:val="28"/>
        </w:rPr>
        <w:t xml:space="preserve"> с предметной.</w:t>
      </w:r>
    </w:p>
    <w:p w:rsidR="00F57ED7" w:rsidRDefault="00ED5ABB" w:rsidP="008D0811">
      <w:pPr>
        <w:pStyle w:val="a4"/>
        <w:spacing w:before="0" w:beforeAutospacing="0" w:after="0" w:afterAutospacing="0" w:line="288" w:lineRule="atLeast"/>
        <w:ind w:right="375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Основная проблема  междисциплинарного подхода к </w:t>
      </w:r>
      <w:proofErr w:type="spellStart"/>
      <w:r>
        <w:rPr>
          <w:color w:val="000000"/>
          <w:sz w:val="28"/>
          <w:szCs w:val="28"/>
        </w:rPr>
        <w:t>ценностям</w:t>
      </w:r>
      <w:proofErr w:type="gramStart"/>
      <w:r>
        <w:rPr>
          <w:color w:val="000000"/>
          <w:sz w:val="28"/>
          <w:szCs w:val="28"/>
        </w:rPr>
        <w:t>,п</w:t>
      </w:r>
      <w:proofErr w:type="gramEnd"/>
      <w:r>
        <w:rPr>
          <w:color w:val="000000"/>
          <w:sz w:val="28"/>
          <w:szCs w:val="28"/>
        </w:rPr>
        <w:t>о</w:t>
      </w:r>
      <w:proofErr w:type="spellEnd"/>
      <w:r>
        <w:rPr>
          <w:color w:val="000000"/>
          <w:sz w:val="28"/>
          <w:szCs w:val="28"/>
        </w:rPr>
        <w:t xml:space="preserve"> мнению Леонтьева Д.А., состоит в </w:t>
      </w:r>
      <w:r w:rsidRPr="00ED5ABB">
        <w:rPr>
          <w:sz w:val="28"/>
          <w:szCs w:val="28"/>
        </w:rPr>
        <w:t>выработке общего, единого определения и контекста употребления этого понятия, в котором нашли бы свое место разные его трактовки.</w:t>
      </w:r>
      <w:r w:rsidR="006243CA">
        <w:rPr>
          <w:sz w:val="28"/>
          <w:szCs w:val="28"/>
        </w:rPr>
        <w:t xml:space="preserve"> </w:t>
      </w:r>
    </w:p>
    <w:p w:rsidR="006243CA" w:rsidRDefault="006243CA" w:rsidP="008D0811">
      <w:pPr>
        <w:pStyle w:val="a4"/>
        <w:spacing w:before="0" w:beforeAutospacing="0" w:after="0" w:afterAutospacing="0" w:line="288" w:lineRule="atLeast"/>
        <w:ind w:right="375" w:firstLine="708"/>
        <w:jc w:val="both"/>
        <w:rPr>
          <w:sz w:val="28"/>
          <w:szCs w:val="28"/>
        </w:rPr>
      </w:pPr>
      <w:r w:rsidRPr="006243CA">
        <w:rPr>
          <w:sz w:val="28"/>
          <w:szCs w:val="28"/>
        </w:rPr>
        <w:t xml:space="preserve">Известные на сегодняшний день подходы были сведены к шести базовым оппозициям. </w:t>
      </w:r>
    </w:p>
    <w:p w:rsidR="00821C76" w:rsidRPr="00E272B2" w:rsidRDefault="00821C76" w:rsidP="00AF69C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FC3724">
        <w:rPr>
          <w:bCs/>
          <w:color w:val="000000"/>
          <w:sz w:val="28"/>
          <w:szCs w:val="28"/>
        </w:rPr>
        <w:t>1.О</w:t>
      </w:r>
      <w:r w:rsidR="006A48B6" w:rsidRPr="00FC3724">
        <w:rPr>
          <w:bCs/>
          <w:color w:val="000000"/>
          <w:sz w:val="28"/>
          <w:szCs w:val="28"/>
        </w:rPr>
        <w:t>бъекты имеют ценность или они являются ценностями</w:t>
      </w:r>
      <w:r w:rsidR="006A48B6">
        <w:rPr>
          <w:rFonts w:ascii="Arial" w:hAnsi="Arial" w:cs="Arial"/>
          <w:color w:val="000000"/>
          <w:sz w:val="21"/>
          <w:szCs w:val="21"/>
        </w:rPr>
        <w:t xml:space="preserve"> </w:t>
      </w:r>
      <w:r w:rsidR="006A48B6" w:rsidRPr="00E272B2">
        <w:rPr>
          <w:color w:val="000000"/>
          <w:sz w:val="28"/>
          <w:szCs w:val="28"/>
        </w:rPr>
        <w:t xml:space="preserve">(Д.Н. Узнадзе, С.А. </w:t>
      </w:r>
      <w:proofErr w:type="spellStart"/>
      <w:r w:rsidR="006A48B6" w:rsidRPr="00E272B2">
        <w:rPr>
          <w:color w:val="000000"/>
          <w:sz w:val="28"/>
          <w:szCs w:val="28"/>
        </w:rPr>
        <w:t>Рубенштейн</w:t>
      </w:r>
      <w:proofErr w:type="spellEnd"/>
      <w:r w:rsidR="006A48B6" w:rsidRPr="00E272B2">
        <w:rPr>
          <w:color w:val="000000"/>
          <w:sz w:val="28"/>
          <w:szCs w:val="28"/>
        </w:rPr>
        <w:t xml:space="preserve">, Т. </w:t>
      </w:r>
      <w:proofErr w:type="spellStart"/>
      <w:r w:rsidR="006A48B6" w:rsidRPr="00E272B2">
        <w:rPr>
          <w:color w:val="000000"/>
          <w:sz w:val="28"/>
          <w:szCs w:val="28"/>
        </w:rPr>
        <w:t>Оппорт</w:t>
      </w:r>
      <w:proofErr w:type="spellEnd"/>
      <w:r w:rsidR="006A48B6" w:rsidRPr="00E272B2">
        <w:rPr>
          <w:color w:val="000000"/>
          <w:sz w:val="28"/>
          <w:szCs w:val="28"/>
        </w:rPr>
        <w:t xml:space="preserve">, К. </w:t>
      </w:r>
      <w:proofErr w:type="spellStart"/>
      <w:r w:rsidR="006A48B6" w:rsidRPr="00E272B2">
        <w:rPr>
          <w:color w:val="000000"/>
          <w:sz w:val="28"/>
          <w:szCs w:val="28"/>
        </w:rPr>
        <w:t>Роджерс</w:t>
      </w:r>
      <w:proofErr w:type="spellEnd"/>
      <w:r w:rsidR="006A48B6" w:rsidRPr="00E272B2">
        <w:rPr>
          <w:color w:val="000000"/>
          <w:sz w:val="28"/>
          <w:szCs w:val="28"/>
        </w:rPr>
        <w:t xml:space="preserve"> и др.). </w:t>
      </w:r>
    </w:p>
    <w:p w:rsidR="006A48B6" w:rsidRPr="00AF69C1" w:rsidRDefault="00821C76" w:rsidP="00AF69C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AF69C1">
        <w:rPr>
          <w:color w:val="000000"/>
          <w:sz w:val="28"/>
          <w:szCs w:val="28"/>
        </w:rPr>
        <w:t>2.Ф</w:t>
      </w:r>
      <w:r w:rsidR="006A48B6" w:rsidRPr="00AF69C1">
        <w:rPr>
          <w:bCs/>
          <w:color w:val="000000"/>
          <w:sz w:val="28"/>
          <w:szCs w:val="28"/>
        </w:rPr>
        <w:t>ормулируется следующим образом: считать ли ценностями конкретные, значимые для субъекта и/или удовлетворяющие его потребности предметы, его окружающие, или же закрепить это понятие за абстрактными сущностям</w:t>
      </w:r>
      <w:proofErr w:type="gramStart"/>
      <w:r w:rsidR="006A48B6" w:rsidRPr="00AF69C1">
        <w:rPr>
          <w:bCs/>
          <w:color w:val="000000"/>
          <w:sz w:val="28"/>
          <w:szCs w:val="28"/>
        </w:rPr>
        <w:t>и</w:t>
      </w:r>
      <w:r w:rsidR="001B1B0D" w:rsidRPr="00AF69C1">
        <w:rPr>
          <w:bCs/>
          <w:color w:val="000000"/>
          <w:sz w:val="28"/>
          <w:szCs w:val="28"/>
        </w:rPr>
        <w:t>(</w:t>
      </w:r>
      <w:proofErr w:type="gramEnd"/>
      <w:r w:rsidR="006A48B6" w:rsidRPr="00AF69C1">
        <w:rPr>
          <w:color w:val="000000"/>
          <w:sz w:val="28"/>
          <w:szCs w:val="28"/>
        </w:rPr>
        <w:t xml:space="preserve"> Д.А. </w:t>
      </w:r>
      <w:proofErr w:type="spellStart"/>
      <w:r w:rsidR="006A48B6" w:rsidRPr="00AF69C1">
        <w:rPr>
          <w:color w:val="000000"/>
          <w:sz w:val="28"/>
          <w:szCs w:val="28"/>
        </w:rPr>
        <w:t>Лео</w:t>
      </w:r>
      <w:r w:rsidR="001B1B0D" w:rsidRPr="00AF69C1">
        <w:rPr>
          <w:color w:val="000000"/>
          <w:sz w:val="28"/>
          <w:szCs w:val="28"/>
        </w:rPr>
        <w:t>нтьев,Ф</w:t>
      </w:r>
      <w:proofErr w:type="spellEnd"/>
      <w:r w:rsidR="001B1B0D" w:rsidRPr="00AF69C1">
        <w:rPr>
          <w:color w:val="000000"/>
          <w:sz w:val="28"/>
          <w:szCs w:val="28"/>
        </w:rPr>
        <w:t xml:space="preserve">. </w:t>
      </w:r>
      <w:proofErr w:type="spellStart"/>
      <w:r w:rsidR="001B1B0D" w:rsidRPr="00AF69C1">
        <w:rPr>
          <w:color w:val="000000"/>
          <w:sz w:val="28"/>
          <w:szCs w:val="28"/>
        </w:rPr>
        <w:t>Знанецкий</w:t>
      </w:r>
      <w:proofErr w:type="spellEnd"/>
      <w:r w:rsidR="001B1B0D" w:rsidRPr="00AF69C1">
        <w:rPr>
          <w:color w:val="000000"/>
          <w:sz w:val="28"/>
          <w:szCs w:val="28"/>
        </w:rPr>
        <w:t xml:space="preserve">) </w:t>
      </w:r>
      <w:r w:rsidR="006A48B6" w:rsidRPr="00AF69C1">
        <w:rPr>
          <w:color w:val="000000"/>
          <w:sz w:val="28"/>
          <w:szCs w:val="28"/>
        </w:rPr>
        <w:t xml:space="preserve">. Сущность ценностей, понимаемых таким образом, заключается в потребностях и интересах и </w:t>
      </w:r>
      <w:r w:rsidR="001B1B0D" w:rsidRPr="00AF69C1">
        <w:rPr>
          <w:color w:val="000000"/>
          <w:sz w:val="28"/>
          <w:szCs w:val="28"/>
        </w:rPr>
        <w:t>не содержит ничего нового.</w:t>
      </w:r>
    </w:p>
    <w:p w:rsidR="001B1B0D" w:rsidRPr="00AF69C1" w:rsidRDefault="001B1B0D" w:rsidP="00AF69C1">
      <w:pPr>
        <w:pStyle w:val="a4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AF69C1">
        <w:rPr>
          <w:bCs/>
          <w:color w:val="000000"/>
          <w:sz w:val="28"/>
          <w:szCs w:val="28"/>
        </w:rPr>
        <w:t>3.П</w:t>
      </w:r>
      <w:r w:rsidR="006A48B6" w:rsidRPr="00AF69C1">
        <w:rPr>
          <w:bCs/>
          <w:color w:val="000000"/>
          <w:sz w:val="28"/>
          <w:szCs w:val="28"/>
        </w:rPr>
        <w:t>ри рассмотрении категории «ценность» поднимает вопрос: индивидуально или надындивидуально исходное бытие ценностей</w:t>
      </w:r>
    </w:p>
    <w:p w:rsidR="006A48B6" w:rsidRPr="00AF69C1" w:rsidRDefault="005745F0" w:rsidP="00AF69C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AF69C1">
        <w:rPr>
          <w:bCs/>
          <w:color w:val="000000"/>
          <w:sz w:val="28"/>
          <w:szCs w:val="28"/>
        </w:rPr>
        <w:t>4.В</w:t>
      </w:r>
      <w:r w:rsidR="006A48B6" w:rsidRPr="00AF69C1">
        <w:rPr>
          <w:bCs/>
          <w:color w:val="000000"/>
          <w:sz w:val="28"/>
          <w:szCs w:val="28"/>
        </w:rPr>
        <w:t xml:space="preserve"> пространстве определения понятия ценность связана с </w:t>
      </w:r>
      <w:proofErr w:type="spellStart"/>
      <w:r w:rsidR="006A48B6" w:rsidRPr="00AF69C1">
        <w:rPr>
          <w:bCs/>
          <w:color w:val="000000"/>
          <w:sz w:val="28"/>
          <w:szCs w:val="28"/>
        </w:rPr>
        <w:t>социологизацией</w:t>
      </w:r>
      <w:proofErr w:type="spellEnd"/>
      <w:r w:rsidR="006A48B6" w:rsidRPr="00AF69C1">
        <w:rPr>
          <w:bCs/>
          <w:color w:val="000000"/>
          <w:sz w:val="28"/>
          <w:szCs w:val="28"/>
        </w:rPr>
        <w:t xml:space="preserve"> или </w:t>
      </w:r>
      <w:proofErr w:type="spellStart"/>
      <w:r w:rsidR="006A48B6" w:rsidRPr="00AF69C1">
        <w:rPr>
          <w:bCs/>
          <w:color w:val="000000"/>
          <w:sz w:val="28"/>
          <w:szCs w:val="28"/>
        </w:rPr>
        <w:t>онтологизацией</w:t>
      </w:r>
      <w:proofErr w:type="spellEnd"/>
      <w:r w:rsidR="006A48B6" w:rsidRPr="00AF69C1">
        <w:rPr>
          <w:bCs/>
          <w:color w:val="000000"/>
          <w:sz w:val="28"/>
          <w:szCs w:val="28"/>
        </w:rPr>
        <w:t xml:space="preserve"> природы надындивидуальных ценностей.</w:t>
      </w:r>
      <w:r w:rsidR="006A48B6" w:rsidRPr="00AF69C1">
        <w:rPr>
          <w:color w:val="000000"/>
          <w:sz w:val="28"/>
          <w:szCs w:val="28"/>
        </w:rPr>
        <w:t> </w:t>
      </w:r>
      <w:proofErr w:type="gramStart"/>
      <w:r w:rsidR="004564FC" w:rsidRPr="00AF69C1">
        <w:rPr>
          <w:color w:val="000000"/>
          <w:sz w:val="28"/>
          <w:szCs w:val="28"/>
        </w:rPr>
        <w:t>(</w:t>
      </w:r>
      <w:r w:rsidR="006A48B6" w:rsidRPr="00AF69C1">
        <w:rPr>
          <w:color w:val="000000"/>
          <w:sz w:val="28"/>
          <w:szCs w:val="28"/>
        </w:rPr>
        <w:t xml:space="preserve"> Э. </w:t>
      </w:r>
      <w:proofErr w:type="spellStart"/>
      <w:r w:rsidR="006A48B6" w:rsidRPr="00AF69C1">
        <w:rPr>
          <w:color w:val="000000"/>
          <w:sz w:val="28"/>
          <w:szCs w:val="28"/>
        </w:rPr>
        <w:t>Шпранглера</w:t>
      </w:r>
      <w:proofErr w:type="spellEnd"/>
      <w:r w:rsidR="006A48B6" w:rsidRPr="00AF69C1">
        <w:rPr>
          <w:color w:val="000000"/>
          <w:sz w:val="28"/>
          <w:szCs w:val="28"/>
        </w:rPr>
        <w:t xml:space="preserve">, Н. Гартмана) (С.Н. </w:t>
      </w:r>
      <w:r w:rsidR="004564FC" w:rsidRPr="00AF69C1">
        <w:rPr>
          <w:color w:val="000000"/>
          <w:sz w:val="28"/>
          <w:szCs w:val="28"/>
        </w:rPr>
        <w:t>5.З</w:t>
      </w:r>
      <w:r w:rsidR="006A48B6" w:rsidRPr="00AF69C1">
        <w:rPr>
          <w:bCs/>
          <w:color w:val="000000"/>
          <w:sz w:val="28"/>
          <w:szCs w:val="28"/>
        </w:rPr>
        <w:t xml:space="preserve">атрагивает статус вторичных, по отношению к социальным, </w:t>
      </w:r>
      <w:r w:rsidR="006A48B6" w:rsidRPr="00AF69C1">
        <w:rPr>
          <w:bCs/>
          <w:color w:val="000000"/>
          <w:sz w:val="28"/>
          <w:szCs w:val="28"/>
        </w:rPr>
        <w:lastRenderedPageBreak/>
        <w:t>субъективных ценностей.</w:t>
      </w:r>
      <w:proofErr w:type="gramEnd"/>
      <w:r w:rsidR="006A48B6" w:rsidRPr="00AF69C1">
        <w:rPr>
          <w:color w:val="000000"/>
          <w:sz w:val="28"/>
          <w:szCs w:val="28"/>
        </w:rPr>
        <w:t> </w:t>
      </w:r>
      <w:r w:rsidR="006A48B6" w:rsidRPr="00AF69C1">
        <w:rPr>
          <w:bCs/>
          <w:color w:val="000000"/>
          <w:sz w:val="28"/>
          <w:szCs w:val="28"/>
        </w:rPr>
        <w:t>Являются ли субъективные ценности проекцией надындивидуальных и отображением их в сознании или же они интегрированы в структуру личности и мотивации индивидуальной деятельности и определяют ее направленность вне зависимости от того, насколько осознаются как таковые</w:t>
      </w:r>
      <w:r w:rsidR="004564FC" w:rsidRPr="00AF69C1">
        <w:rPr>
          <w:bCs/>
          <w:color w:val="000000"/>
          <w:sz w:val="28"/>
          <w:szCs w:val="28"/>
        </w:rPr>
        <w:t>. (</w:t>
      </w:r>
      <w:r w:rsidR="004564FC" w:rsidRPr="00AF69C1">
        <w:rPr>
          <w:color w:val="000000"/>
          <w:sz w:val="28"/>
          <w:szCs w:val="28"/>
        </w:rPr>
        <w:t xml:space="preserve"> З. Фрейд).</w:t>
      </w:r>
    </w:p>
    <w:p w:rsidR="00AC6D38" w:rsidRDefault="004564FC" w:rsidP="00AF69C1">
      <w:pPr>
        <w:pStyle w:val="a4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AF69C1">
        <w:rPr>
          <w:bCs/>
          <w:color w:val="000000"/>
          <w:sz w:val="28"/>
          <w:szCs w:val="28"/>
        </w:rPr>
        <w:t>6.О</w:t>
      </w:r>
      <w:r w:rsidR="006A48B6" w:rsidRPr="00AF69C1">
        <w:rPr>
          <w:bCs/>
          <w:color w:val="000000"/>
          <w:sz w:val="28"/>
          <w:szCs w:val="28"/>
        </w:rPr>
        <w:t>тносится </w:t>
      </w:r>
      <w:r w:rsidR="006A48B6" w:rsidRPr="00AF69C1">
        <w:rPr>
          <w:bCs/>
          <w:color w:val="000000"/>
          <w:sz w:val="28"/>
          <w:szCs w:val="28"/>
          <w:u w:val="single"/>
        </w:rPr>
        <w:t>к функции </w:t>
      </w:r>
      <w:r w:rsidR="006A48B6" w:rsidRPr="00AF69C1">
        <w:rPr>
          <w:bCs/>
          <w:color w:val="000000"/>
          <w:sz w:val="28"/>
          <w:szCs w:val="28"/>
        </w:rPr>
        <w:t xml:space="preserve">ценностей на индивидуальном и групповом уровнях функционирования. </w:t>
      </w:r>
      <w:proofErr w:type="gramStart"/>
      <w:r w:rsidR="006A48B6" w:rsidRPr="00AF69C1">
        <w:rPr>
          <w:bCs/>
          <w:color w:val="000000"/>
          <w:sz w:val="28"/>
          <w:szCs w:val="28"/>
        </w:rPr>
        <w:t>Смысл ее заключается в понимании ценностей как нормы или как жизненных целей, смыслов</w:t>
      </w:r>
      <w:r w:rsidRPr="00AF69C1">
        <w:rPr>
          <w:bCs/>
          <w:color w:val="000000"/>
          <w:sz w:val="28"/>
          <w:szCs w:val="28"/>
        </w:rPr>
        <w:t>)</w:t>
      </w:r>
      <w:r w:rsidR="006A48B6" w:rsidRPr="00AF69C1">
        <w:rPr>
          <w:bCs/>
          <w:color w:val="000000"/>
          <w:sz w:val="28"/>
          <w:szCs w:val="28"/>
        </w:rPr>
        <w:t xml:space="preserve"> или идеалов, не сводимых к однозначным предписаниям и задающим общую направленность.</w:t>
      </w:r>
      <w:proofErr w:type="gramEnd"/>
    </w:p>
    <w:p w:rsidR="00AC6D38" w:rsidRPr="00A0765D" w:rsidRDefault="00AC6D38" w:rsidP="00AC6D38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Pr="00A0765D">
        <w:rPr>
          <w:color w:val="000000"/>
          <w:sz w:val="28"/>
          <w:szCs w:val="28"/>
        </w:rPr>
        <w:t xml:space="preserve">Важно, что во всех современных философских направлениях ценность понимается </w:t>
      </w:r>
      <w:proofErr w:type="gramStart"/>
      <w:r w:rsidRPr="00A0765D">
        <w:rPr>
          <w:color w:val="000000"/>
          <w:sz w:val="28"/>
          <w:szCs w:val="28"/>
        </w:rPr>
        <w:t>одинаково</w:t>
      </w:r>
      <w:proofErr w:type="gramEnd"/>
      <w:r w:rsidRPr="00A0765D">
        <w:rPr>
          <w:color w:val="000000"/>
          <w:sz w:val="28"/>
          <w:szCs w:val="28"/>
        </w:rPr>
        <w:t xml:space="preserve"> по крайней мере в одном отношении. Ценность - это интерпретационный конструкт, считает известный немецкий философ </w:t>
      </w:r>
      <w:proofErr w:type="spellStart"/>
      <w:r w:rsidRPr="00A0765D">
        <w:rPr>
          <w:color w:val="000000"/>
          <w:sz w:val="28"/>
          <w:szCs w:val="28"/>
        </w:rPr>
        <w:t>Ганс</w:t>
      </w:r>
      <w:proofErr w:type="spellEnd"/>
      <w:r w:rsidRPr="00A0765D">
        <w:rPr>
          <w:color w:val="000000"/>
          <w:sz w:val="28"/>
          <w:szCs w:val="28"/>
        </w:rPr>
        <w:t xml:space="preserve"> </w:t>
      </w:r>
      <w:proofErr w:type="spellStart"/>
      <w:r w:rsidRPr="00A0765D">
        <w:rPr>
          <w:color w:val="000000"/>
          <w:sz w:val="28"/>
          <w:szCs w:val="28"/>
        </w:rPr>
        <w:t>Ленк</w:t>
      </w:r>
      <w:proofErr w:type="spellEnd"/>
      <w:r w:rsidRPr="00A0765D">
        <w:rPr>
          <w:color w:val="000000"/>
          <w:sz w:val="28"/>
          <w:szCs w:val="28"/>
        </w:rPr>
        <w:t xml:space="preserve">. Ценность - это интерпретация, в которой субъект выражает свои предпочтения. Характер самой интерпретации определяется той философией, которую использует субъект. </w:t>
      </w:r>
      <w:proofErr w:type="spellStart"/>
      <w:r w:rsidRPr="00A0765D">
        <w:rPr>
          <w:color w:val="000000"/>
          <w:sz w:val="28"/>
          <w:szCs w:val="28"/>
        </w:rPr>
        <w:t>Феноменолог</w:t>
      </w:r>
      <w:proofErr w:type="spellEnd"/>
      <w:r w:rsidRPr="00A0765D">
        <w:rPr>
          <w:color w:val="000000"/>
          <w:sz w:val="28"/>
          <w:szCs w:val="28"/>
        </w:rPr>
        <w:t xml:space="preserve"> использует феноменологическую интерпретацию, </w:t>
      </w:r>
      <w:proofErr w:type="spellStart"/>
      <w:r w:rsidRPr="00A0765D">
        <w:rPr>
          <w:color w:val="000000"/>
          <w:sz w:val="28"/>
          <w:szCs w:val="28"/>
        </w:rPr>
        <w:t>герменевт</w:t>
      </w:r>
      <w:proofErr w:type="spellEnd"/>
      <w:r w:rsidRPr="00A0765D">
        <w:rPr>
          <w:color w:val="000000"/>
          <w:sz w:val="28"/>
          <w:szCs w:val="28"/>
        </w:rPr>
        <w:t xml:space="preserve"> герменевтическую и т.д.</w:t>
      </w:r>
    </w:p>
    <w:p w:rsidR="002F4FA6" w:rsidRDefault="006A48B6" w:rsidP="009049B5">
      <w:pPr>
        <w:pStyle w:val="a4"/>
        <w:spacing w:before="0" w:beforeAutospacing="0" w:after="0" w:afterAutospacing="0"/>
        <w:rPr>
          <w:sz w:val="28"/>
          <w:szCs w:val="28"/>
        </w:rPr>
      </w:pPr>
      <w:r w:rsidRPr="00AF69C1">
        <w:rPr>
          <w:color w:val="000000"/>
          <w:sz w:val="28"/>
          <w:szCs w:val="28"/>
        </w:rPr>
        <w:t xml:space="preserve">  </w:t>
      </w:r>
      <w:r w:rsidR="009049B5">
        <w:rPr>
          <w:color w:val="000000"/>
          <w:sz w:val="28"/>
          <w:szCs w:val="28"/>
        </w:rPr>
        <w:tab/>
      </w:r>
      <w:r w:rsidR="002F4FA6" w:rsidRPr="002F4FA6">
        <w:rPr>
          <w:sz w:val="28"/>
          <w:szCs w:val="28"/>
        </w:rPr>
        <w:t>В действительности сами по себе ценности в природе не существуют. Ценности представляют собой субъективное отношение человека к миру и возникают при взаимодействии человека с внешним миром. Ценности – вторичные качества, которое не есть результат внутренних взаимодействий предмета, а результат их внешних взаимодействий с человеком.</w:t>
      </w:r>
    </w:p>
    <w:p w:rsidR="00681122" w:rsidRDefault="00681122" w:rsidP="00681122">
      <w:pPr>
        <w:pStyle w:val="a4"/>
        <w:spacing w:before="0" w:beforeAutospacing="0" w:after="0" w:afterAutospacing="0"/>
        <w:ind w:right="57" w:firstLine="708"/>
        <w:jc w:val="both"/>
        <w:rPr>
          <w:b/>
          <w:sz w:val="28"/>
          <w:szCs w:val="28"/>
        </w:rPr>
      </w:pPr>
      <w:r w:rsidRPr="00681122">
        <w:rPr>
          <w:b/>
          <w:sz w:val="28"/>
          <w:szCs w:val="28"/>
        </w:rPr>
        <w:t>Классификация ценностей</w:t>
      </w:r>
      <w:r>
        <w:rPr>
          <w:b/>
          <w:sz w:val="28"/>
          <w:szCs w:val="28"/>
        </w:rPr>
        <w:t>.</w:t>
      </w:r>
    </w:p>
    <w:p w:rsidR="00681122" w:rsidRPr="00681122" w:rsidRDefault="00681122" w:rsidP="000A0615">
      <w:pPr>
        <w:pStyle w:val="a4"/>
        <w:spacing w:before="0" w:beforeAutospacing="0" w:after="0" w:afterAutospacing="0"/>
        <w:ind w:right="5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81122">
        <w:rPr>
          <w:sz w:val="28"/>
          <w:szCs w:val="28"/>
        </w:rPr>
        <w:t>Наличие множества человеческих потребностей и способов чувствования определяет разнообразие ценностей, классифицировать которые можно по разным основаниям:</w:t>
      </w:r>
    </w:p>
    <w:p w:rsidR="00681122" w:rsidRPr="00681122" w:rsidRDefault="00681122" w:rsidP="000A0615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  <w:r w:rsidRPr="00681122">
        <w:rPr>
          <w:sz w:val="28"/>
          <w:szCs w:val="28"/>
        </w:rPr>
        <w:t xml:space="preserve">С формальной точки зрения ценности делятся </w:t>
      </w:r>
      <w:proofErr w:type="gramStart"/>
      <w:r w:rsidRPr="00681122">
        <w:rPr>
          <w:sz w:val="28"/>
          <w:szCs w:val="28"/>
        </w:rPr>
        <w:t>на</w:t>
      </w:r>
      <w:proofErr w:type="gramEnd"/>
      <w:r w:rsidRPr="00681122">
        <w:rPr>
          <w:sz w:val="28"/>
          <w:szCs w:val="28"/>
        </w:rPr>
        <w:t xml:space="preserve"> позитивные и негативные, на относительные и абсолютные, на объективные и субъективные.</w:t>
      </w:r>
    </w:p>
    <w:p w:rsidR="00681122" w:rsidRPr="00681122" w:rsidRDefault="00681122" w:rsidP="000A0615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  <w:proofErr w:type="gramStart"/>
      <w:r w:rsidRPr="00681122">
        <w:rPr>
          <w:sz w:val="28"/>
          <w:szCs w:val="28"/>
        </w:rPr>
        <w:t>По содержанию различаются религиозные, правовые, нравственные, познавательные, политические, эстетические, художественные, экологические и др.</w:t>
      </w:r>
      <w:proofErr w:type="gramEnd"/>
    </w:p>
    <w:p w:rsidR="00681122" w:rsidRPr="00681122" w:rsidRDefault="00681122" w:rsidP="000A0615">
      <w:pPr>
        <w:pStyle w:val="a4"/>
        <w:spacing w:before="0" w:beforeAutospacing="0" w:after="0" w:afterAutospacing="0"/>
        <w:ind w:right="57" w:firstLine="708"/>
        <w:jc w:val="both"/>
        <w:rPr>
          <w:sz w:val="28"/>
          <w:szCs w:val="28"/>
        </w:rPr>
      </w:pPr>
      <w:r w:rsidRPr="00681122">
        <w:rPr>
          <w:sz w:val="28"/>
          <w:szCs w:val="28"/>
        </w:rPr>
        <w:t>Самое крупное разделение на предметные и духовные ценности. Предметные ценности связаны с целью, духовные - со смыслом поведения. Духовные ценности включают в себя</w:t>
      </w:r>
      <w:r w:rsidR="000A0615">
        <w:rPr>
          <w:sz w:val="28"/>
          <w:szCs w:val="28"/>
        </w:rPr>
        <w:t xml:space="preserve"> </w:t>
      </w:r>
      <w:r w:rsidRPr="00681122">
        <w:rPr>
          <w:sz w:val="28"/>
          <w:szCs w:val="28"/>
        </w:rPr>
        <w:t>познавательные, эстетические и нравственные.</w:t>
      </w:r>
    </w:p>
    <w:p w:rsidR="00681122" w:rsidRPr="00681122" w:rsidRDefault="00681122" w:rsidP="000A0615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  <w:r w:rsidRPr="00681122">
        <w:rPr>
          <w:sz w:val="28"/>
          <w:szCs w:val="28"/>
        </w:rPr>
        <w:t xml:space="preserve">Виды </w:t>
      </w:r>
      <w:proofErr w:type="spellStart"/>
      <w:r w:rsidRPr="00681122">
        <w:rPr>
          <w:sz w:val="28"/>
          <w:szCs w:val="28"/>
        </w:rPr>
        <w:t>ценностей</w:t>
      </w:r>
      <w:proofErr w:type="gramStart"/>
      <w:r w:rsidRPr="00681122">
        <w:rPr>
          <w:sz w:val="28"/>
          <w:szCs w:val="28"/>
        </w:rPr>
        <w:t>:п</w:t>
      </w:r>
      <w:proofErr w:type="gramEnd"/>
      <w:r w:rsidRPr="00681122">
        <w:rPr>
          <w:sz w:val="28"/>
          <w:szCs w:val="28"/>
        </w:rPr>
        <w:t>одсознательные</w:t>
      </w:r>
      <w:proofErr w:type="spellEnd"/>
      <w:r w:rsidRPr="00681122">
        <w:rPr>
          <w:sz w:val="28"/>
          <w:szCs w:val="28"/>
        </w:rPr>
        <w:t>, осознаваемые, сознательно-социальные, позитивные, негативные, фальшивые, реальные, исключающие друг друга, совместимые, фоновые, локальные, глобальные, индивидуальные, групповые, общественные, общечеловеческие.</w:t>
      </w:r>
    </w:p>
    <w:p w:rsidR="00681122" w:rsidRPr="00681122" w:rsidRDefault="00681122" w:rsidP="000A0615">
      <w:pPr>
        <w:pStyle w:val="a4"/>
        <w:spacing w:before="0" w:beforeAutospacing="0" w:after="0" w:afterAutospacing="0"/>
        <w:ind w:right="57" w:firstLine="708"/>
        <w:jc w:val="both"/>
        <w:rPr>
          <w:sz w:val="28"/>
          <w:szCs w:val="28"/>
        </w:rPr>
      </w:pPr>
      <w:proofErr w:type="gramStart"/>
      <w:r w:rsidRPr="00681122">
        <w:rPr>
          <w:sz w:val="28"/>
          <w:szCs w:val="28"/>
        </w:rPr>
        <w:t>В</w:t>
      </w:r>
      <w:r w:rsidR="000A0615">
        <w:rPr>
          <w:sz w:val="28"/>
          <w:szCs w:val="28"/>
        </w:rPr>
        <w:t>.</w:t>
      </w:r>
      <w:r w:rsidRPr="00681122">
        <w:rPr>
          <w:sz w:val="28"/>
          <w:szCs w:val="28"/>
        </w:rPr>
        <w:t>Франк выделил три основных вида ценностей: - созидательные (те, что реализуются в продуктивных действиях), - ценности переживания (мгновения сильных ощущений, наслаждения музыкой, поэзией и т.п.), - ценности отношения (отношение к Факторам, ограничивающим жизнь человека: болезни, смерти и т. п.).</w:t>
      </w:r>
      <w:proofErr w:type="gramEnd"/>
    </w:p>
    <w:p w:rsidR="002F4FA6" w:rsidRDefault="00681122" w:rsidP="005E7018">
      <w:pPr>
        <w:pStyle w:val="a4"/>
        <w:spacing w:before="0" w:beforeAutospacing="0" w:after="0" w:afterAutospacing="0"/>
        <w:ind w:right="57" w:firstLine="708"/>
        <w:jc w:val="both"/>
        <w:rPr>
          <w:sz w:val="28"/>
          <w:szCs w:val="28"/>
        </w:rPr>
      </w:pPr>
      <w:proofErr w:type="gramStart"/>
      <w:r w:rsidRPr="00681122">
        <w:rPr>
          <w:sz w:val="28"/>
          <w:szCs w:val="28"/>
        </w:rPr>
        <w:t xml:space="preserve">За традиционной классификацией ценности разделяют на материальные (ценности, которые существуют в форме вещей — одежда, продукты питания, техника, храм, картина) и духовные — моральные, религиозные, художественные, политические и др. Но кроме ценностей, которые </w:t>
      </w:r>
      <w:r w:rsidRPr="00681122">
        <w:rPr>
          <w:sz w:val="28"/>
          <w:szCs w:val="28"/>
        </w:rPr>
        <w:lastRenderedPageBreak/>
        <w:t>удовлетворяют материальные и духовные нужды, выделяют психические и социальные ценности, которые удовлетворяют соответствующие нужды.</w:t>
      </w:r>
      <w:proofErr w:type="gramEnd"/>
    </w:p>
    <w:p w:rsidR="005E7018" w:rsidRPr="005E7018" w:rsidRDefault="005E7018" w:rsidP="005E7018">
      <w:pPr>
        <w:pStyle w:val="a4"/>
        <w:spacing w:before="0" w:beforeAutospacing="0" w:after="0" w:afterAutospacing="0"/>
        <w:ind w:right="57" w:firstLine="708"/>
        <w:jc w:val="both"/>
        <w:rPr>
          <w:sz w:val="28"/>
          <w:szCs w:val="28"/>
        </w:rPr>
      </w:pPr>
      <w:r w:rsidRPr="005E7018">
        <w:rPr>
          <w:sz w:val="28"/>
          <w:szCs w:val="28"/>
        </w:rPr>
        <w:t xml:space="preserve">В качестве основных педагогических ценностей </w:t>
      </w:r>
      <w:r>
        <w:rPr>
          <w:sz w:val="28"/>
          <w:szCs w:val="28"/>
        </w:rPr>
        <w:t xml:space="preserve"> можно выделить:</w:t>
      </w:r>
    </w:p>
    <w:p w:rsidR="005E7018" w:rsidRPr="005E7018" w:rsidRDefault="005E7018" w:rsidP="005E7018">
      <w:pPr>
        <w:pStyle w:val="a4"/>
        <w:spacing w:before="0" w:beforeAutospacing="0" w:after="0" w:afterAutospacing="0"/>
        <w:ind w:right="57" w:firstLine="708"/>
        <w:jc w:val="both"/>
        <w:rPr>
          <w:sz w:val="28"/>
          <w:szCs w:val="28"/>
        </w:rPr>
      </w:pPr>
      <w:r w:rsidRPr="005E7018">
        <w:rPr>
          <w:sz w:val="28"/>
          <w:szCs w:val="28"/>
        </w:rPr>
        <w:t>человеческие: ребенок как главная педагогическая ценность и педагог, способный к его развитию, сотрудничеству с ним, социальной защите его личности, помощи и поддержке его индивидуальности, творческого потенциала;</w:t>
      </w:r>
    </w:p>
    <w:p w:rsidR="005E7018" w:rsidRPr="005E7018" w:rsidRDefault="005E7018" w:rsidP="005E7018">
      <w:pPr>
        <w:pStyle w:val="a4"/>
        <w:spacing w:before="0" w:beforeAutospacing="0" w:after="0" w:afterAutospacing="0"/>
        <w:ind w:right="57" w:firstLine="708"/>
        <w:jc w:val="both"/>
        <w:rPr>
          <w:sz w:val="28"/>
          <w:szCs w:val="28"/>
        </w:rPr>
      </w:pPr>
      <w:r w:rsidRPr="005E7018">
        <w:rPr>
          <w:sz w:val="28"/>
          <w:szCs w:val="28"/>
        </w:rPr>
        <w:t>духовные: совокупный педагогический опыт человечества, отраженный в педагогических теориях и способах педагогического мышления, направленный на формирование личности ребенка;</w:t>
      </w:r>
    </w:p>
    <w:p w:rsidR="005E7018" w:rsidRPr="005E7018" w:rsidRDefault="005E7018" w:rsidP="005E7018">
      <w:pPr>
        <w:pStyle w:val="a4"/>
        <w:spacing w:before="0" w:beforeAutospacing="0" w:after="0" w:afterAutospacing="0"/>
        <w:ind w:right="57" w:firstLine="708"/>
        <w:jc w:val="both"/>
        <w:rPr>
          <w:sz w:val="28"/>
          <w:szCs w:val="28"/>
        </w:rPr>
      </w:pPr>
      <w:r w:rsidRPr="005E7018">
        <w:rPr>
          <w:sz w:val="28"/>
          <w:szCs w:val="28"/>
        </w:rPr>
        <w:t xml:space="preserve">практические: способы практической педагогической деятельности, проверенные практикой образовательно-воспитательной системы, педагогические технологии, включающие </w:t>
      </w:r>
      <w:proofErr w:type="gramStart"/>
      <w:r w:rsidRPr="005E7018">
        <w:rPr>
          <w:sz w:val="28"/>
          <w:szCs w:val="28"/>
        </w:rPr>
        <w:t>обучаемых</w:t>
      </w:r>
      <w:proofErr w:type="gramEnd"/>
      <w:r w:rsidRPr="005E7018">
        <w:rPr>
          <w:sz w:val="28"/>
          <w:szCs w:val="28"/>
        </w:rPr>
        <w:t xml:space="preserve"> в различные виды деятельности;</w:t>
      </w:r>
    </w:p>
    <w:p w:rsidR="005E7018" w:rsidRDefault="005E7018" w:rsidP="005E7018">
      <w:pPr>
        <w:pStyle w:val="a4"/>
        <w:spacing w:before="0" w:beforeAutospacing="0" w:after="0" w:afterAutospacing="0"/>
        <w:ind w:right="57" w:firstLine="708"/>
        <w:jc w:val="both"/>
        <w:rPr>
          <w:sz w:val="28"/>
          <w:szCs w:val="28"/>
        </w:rPr>
      </w:pPr>
      <w:r w:rsidRPr="005E7018">
        <w:rPr>
          <w:sz w:val="28"/>
          <w:szCs w:val="28"/>
        </w:rPr>
        <w:t>личностные: педагогические способности, индивидуальные особенности личности педагога как субъекта педагогической культуры, педагогического процесса и собственного жизнетворчества, способствующие созданию личностно-гуманного взаимодействия.</w:t>
      </w:r>
    </w:p>
    <w:p w:rsidR="002F4FA6" w:rsidRDefault="002F4FA6" w:rsidP="005E7018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2F4FA6" w:rsidRDefault="002F4FA6" w:rsidP="005E7018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2F4FA6" w:rsidRDefault="002F4FA6" w:rsidP="005E7018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2F4FA6" w:rsidRDefault="002F4FA6" w:rsidP="005E7018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2F4FA6" w:rsidRDefault="002F4FA6" w:rsidP="00681122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2F4FA6" w:rsidRDefault="002F4FA6" w:rsidP="00681122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2F4FA6" w:rsidRDefault="002F4FA6" w:rsidP="00681122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2F4FA6" w:rsidRDefault="002F4FA6" w:rsidP="00681122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2F4FA6" w:rsidRDefault="002F4FA6" w:rsidP="00681122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2F4FA6" w:rsidRDefault="002F4FA6" w:rsidP="00681122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2F4FA6" w:rsidRDefault="002F4FA6" w:rsidP="00681122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2F4FA6" w:rsidRPr="00AF69C1" w:rsidRDefault="002F4FA6" w:rsidP="00AF69C1">
      <w:pPr>
        <w:pStyle w:val="a4"/>
        <w:spacing w:before="0" w:beforeAutospacing="0" w:after="0" w:afterAutospacing="0"/>
        <w:ind w:right="57"/>
        <w:jc w:val="both"/>
        <w:rPr>
          <w:sz w:val="28"/>
          <w:szCs w:val="28"/>
        </w:rPr>
      </w:pPr>
    </w:p>
    <w:p w:rsidR="001A13B7" w:rsidRDefault="001A13B7"/>
    <w:p w:rsidR="001A13B7" w:rsidRDefault="009413D5">
      <w:proofErr w:type="spellStart"/>
      <w:r w:rsidRPr="009413D5">
        <w:t>Межвуз</w:t>
      </w:r>
      <w:proofErr w:type="spellEnd"/>
      <w:r w:rsidRPr="009413D5">
        <w:t>. сборник научных работ. Саратов. 1994. Леонтьев Д.А</w:t>
      </w:r>
    </w:p>
    <w:p w:rsidR="00AE49AD" w:rsidRDefault="00AE49AD">
      <w:proofErr w:type="spellStart"/>
      <w:r>
        <w:t>Битуева</w:t>
      </w:r>
      <w:proofErr w:type="spellEnd"/>
      <w:r>
        <w:t xml:space="preserve"> А.В. Особенности структурного строения ценностных ориентаций</w:t>
      </w:r>
      <w:r w:rsidR="00A11783">
        <w:t>/Кредо</w:t>
      </w:r>
      <w:r w:rsidR="00EE0FB2">
        <w:t>. Теоретический философский словарь</w:t>
      </w:r>
      <w:r w:rsidR="009B3F97">
        <w:t>.-№3, 2000.</w:t>
      </w:r>
    </w:p>
    <w:sectPr w:rsidR="00AE49AD" w:rsidSect="00232E2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96ECE"/>
    <w:multiLevelType w:val="hybridMultilevel"/>
    <w:tmpl w:val="01C43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60DCF"/>
    <w:multiLevelType w:val="hybridMultilevel"/>
    <w:tmpl w:val="BC84B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0D0E35"/>
    <w:multiLevelType w:val="multilevel"/>
    <w:tmpl w:val="957C3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5350E1"/>
    <w:multiLevelType w:val="multilevel"/>
    <w:tmpl w:val="0DE69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903AF4"/>
    <w:multiLevelType w:val="hybridMultilevel"/>
    <w:tmpl w:val="FB2A3FAE"/>
    <w:lvl w:ilvl="0" w:tplc="85FC7AD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0BB0BEC"/>
    <w:multiLevelType w:val="hybridMultilevel"/>
    <w:tmpl w:val="33C44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1417"/>
    <w:rsid w:val="00000C01"/>
    <w:rsid w:val="00005836"/>
    <w:rsid w:val="00012DFB"/>
    <w:rsid w:val="000200F1"/>
    <w:rsid w:val="000432A5"/>
    <w:rsid w:val="0004387F"/>
    <w:rsid w:val="000924C5"/>
    <w:rsid w:val="000A0615"/>
    <w:rsid w:val="000C157B"/>
    <w:rsid w:val="000E27D1"/>
    <w:rsid w:val="00124688"/>
    <w:rsid w:val="001374B9"/>
    <w:rsid w:val="00190ACE"/>
    <w:rsid w:val="00190C4E"/>
    <w:rsid w:val="00196D4C"/>
    <w:rsid w:val="001A13B7"/>
    <w:rsid w:val="001A40B9"/>
    <w:rsid w:val="001B1B0D"/>
    <w:rsid w:val="00205BA8"/>
    <w:rsid w:val="002153DB"/>
    <w:rsid w:val="00223358"/>
    <w:rsid w:val="0023162B"/>
    <w:rsid w:val="00232E29"/>
    <w:rsid w:val="00262A65"/>
    <w:rsid w:val="00265027"/>
    <w:rsid w:val="00265FC7"/>
    <w:rsid w:val="00292E0E"/>
    <w:rsid w:val="00293C5B"/>
    <w:rsid w:val="002B732F"/>
    <w:rsid w:val="002D1C2C"/>
    <w:rsid w:val="002F4FA6"/>
    <w:rsid w:val="003014E8"/>
    <w:rsid w:val="0030373D"/>
    <w:rsid w:val="003037A5"/>
    <w:rsid w:val="00332E1D"/>
    <w:rsid w:val="00351351"/>
    <w:rsid w:val="00354FFB"/>
    <w:rsid w:val="00362D6C"/>
    <w:rsid w:val="0038013E"/>
    <w:rsid w:val="00393989"/>
    <w:rsid w:val="003D4A5F"/>
    <w:rsid w:val="003E4608"/>
    <w:rsid w:val="00403A9F"/>
    <w:rsid w:val="00422806"/>
    <w:rsid w:val="00422D98"/>
    <w:rsid w:val="00441853"/>
    <w:rsid w:val="004564FC"/>
    <w:rsid w:val="00485731"/>
    <w:rsid w:val="00485D4F"/>
    <w:rsid w:val="004873AE"/>
    <w:rsid w:val="004F64DB"/>
    <w:rsid w:val="005039B0"/>
    <w:rsid w:val="00524ED2"/>
    <w:rsid w:val="00532938"/>
    <w:rsid w:val="00553A0D"/>
    <w:rsid w:val="005745F0"/>
    <w:rsid w:val="005802EC"/>
    <w:rsid w:val="0058752E"/>
    <w:rsid w:val="005A3940"/>
    <w:rsid w:val="005A4F2F"/>
    <w:rsid w:val="005C070F"/>
    <w:rsid w:val="005D4796"/>
    <w:rsid w:val="005E7018"/>
    <w:rsid w:val="00607CD7"/>
    <w:rsid w:val="006243CA"/>
    <w:rsid w:val="006437B5"/>
    <w:rsid w:val="00654710"/>
    <w:rsid w:val="00662734"/>
    <w:rsid w:val="00664E87"/>
    <w:rsid w:val="00665B14"/>
    <w:rsid w:val="00673DAF"/>
    <w:rsid w:val="00681122"/>
    <w:rsid w:val="006A48B6"/>
    <w:rsid w:val="006B463C"/>
    <w:rsid w:val="00711417"/>
    <w:rsid w:val="00760ABD"/>
    <w:rsid w:val="00785C56"/>
    <w:rsid w:val="00792147"/>
    <w:rsid w:val="007A0718"/>
    <w:rsid w:val="007E5A1D"/>
    <w:rsid w:val="007F64B6"/>
    <w:rsid w:val="008072B0"/>
    <w:rsid w:val="00821C76"/>
    <w:rsid w:val="00842986"/>
    <w:rsid w:val="0084554D"/>
    <w:rsid w:val="0087050F"/>
    <w:rsid w:val="00877527"/>
    <w:rsid w:val="0089751A"/>
    <w:rsid w:val="008A7CB7"/>
    <w:rsid w:val="008B70F6"/>
    <w:rsid w:val="008D0811"/>
    <w:rsid w:val="008D6653"/>
    <w:rsid w:val="008F02FE"/>
    <w:rsid w:val="008F2EEE"/>
    <w:rsid w:val="009049B5"/>
    <w:rsid w:val="009112AE"/>
    <w:rsid w:val="009112CD"/>
    <w:rsid w:val="0091362A"/>
    <w:rsid w:val="009413D5"/>
    <w:rsid w:val="00943C69"/>
    <w:rsid w:val="00951224"/>
    <w:rsid w:val="00990DB1"/>
    <w:rsid w:val="009B3F97"/>
    <w:rsid w:val="009C583C"/>
    <w:rsid w:val="00A0765D"/>
    <w:rsid w:val="00A11783"/>
    <w:rsid w:val="00A14808"/>
    <w:rsid w:val="00A27385"/>
    <w:rsid w:val="00A33355"/>
    <w:rsid w:val="00A35F25"/>
    <w:rsid w:val="00AA50B9"/>
    <w:rsid w:val="00AB3CE1"/>
    <w:rsid w:val="00AC6D38"/>
    <w:rsid w:val="00AE49AD"/>
    <w:rsid w:val="00AF69C1"/>
    <w:rsid w:val="00AF7D0B"/>
    <w:rsid w:val="00B1021F"/>
    <w:rsid w:val="00B45935"/>
    <w:rsid w:val="00B65141"/>
    <w:rsid w:val="00B659F0"/>
    <w:rsid w:val="00BD3630"/>
    <w:rsid w:val="00BF3D15"/>
    <w:rsid w:val="00C46A78"/>
    <w:rsid w:val="00C806DF"/>
    <w:rsid w:val="00C83D71"/>
    <w:rsid w:val="00C8597C"/>
    <w:rsid w:val="00CA26E4"/>
    <w:rsid w:val="00CB2798"/>
    <w:rsid w:val="00CC383E"/>
    <w:rsid w:val="00D13D53"/>
    <w:rsid w:val="00D15BFB"/>
    <w:rsid w:val="00D766BC"/>
    <w:rsid w:val="00D83781"/>
    <w:rsid w:val="00D869F0"/>
    <w:rsid w:val="00D95E70"/>
    <w:rsid w:val="00DC2917"/>
    <w:rsid w:val="00DF65AA"/>
    <w:rsid w:val="00E1246A"/>
    <w:rsid w:val="00E272B2"/>
    <w:rsid w:val="00E30DA0"/>
    <w:rsid w:val="00E442C4"/>
    <w:rsid w:val="00E6526D"/>
    <w:rsid w:val="00E710C7"/>
    <w:rsid w:val="00E74540"/>
    <w:rsid w:val="00EB13B1"/>
    <w:rsid w:val="00ED5ABB"/>
    <w:rsid w:val="00EE0FB2"/>
    <w:rsid w:val="00EF54A9"/>
    <w:rsid w:val="00F019E5"/>
    <w:rsid w:val="00F02988"/>
    <w:rsid w:val="00F57ED7"/>
    <w:rsid w:val="00F73787"/>
    <w:rsid w:val="00F90C12"/>
    <w:rsid w:val="00F92CEA"/>
    <w:rsid w:val="00FB5AD1"/>
    <w:rsid w:val="00FC3724"/>
    <w:rsid w:val="00FD6804"/>
    <w:rsid w:val="00FF0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224"/>
  </w:style>
  <w:style w:type="paragraph" w:styleId="3">
    <w:name w:val="heading 3"/>
    <w:basedOn w:val="a"/>
    <w:link w:val="30"/>
    <w:uiPriority w:val="9"/>
    <w:qFormat/>
    <w:rsid w:val="00000C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41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92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0924C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000C01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0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768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902">
          <w:marLeft w:val="0"/>
          <w:marRight w:val="0"/>
          <w:marTop w:val="0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40639">
              <w:marLeft w:val="0"/>
              <w:marRight w:val="0"/>
              <w:marTop w:val="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8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6</Pages>
  <Words>2227</Words>
  <Characters>12697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</dc:creator>
  <cp:keywords/>
  <dc:description/>
  <cp:lastModifiedBy>ММ</cp:lastModifiedBy>
  <cp:revision>167</cp:revision>
  <dcterms:created xsi:type="dcterms:W3CDTF">2017-10-09T08:08:00Z</dcterms:created>
  <dcterms:modified xsi:type="dcterms:W3CDTF">2017-10-10T08:25:00Z</dcterms:modified>
</cp:coreProperties>
</file>