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2119" w:rsidRPr="00C0400B" w:rsidRDefault="004E2119" w:rsidP="004E2119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C0400B">
        <w:rPr>
          <w:rFonts w:ascii="Times New Roman" w:hAnsi="Times New Roman" w:cs="Times New Roman"/>
          <w:sz w:val="28"/>
          <w:szCs w:val="28"/>
          <w:u w:val="single"/>
        </w:rPr>
        <w:t>Задание для семинарского занятия</w:t>
      </w:r>
    </w:p>
    <w:p w:rsidR="009337DF" w:rsidRDefault="009337DF" w:rsidP="009337DF">
      <w:pPr>
        <w:jc w:val="both"/>
        <w:rPr>
          <w:rFonts w:ascii="Times New Roman" w:hAnsi="Times New Roman"/>
          <w:sz w:val="28"/>
          <w:szCs w:val="28"/>
        </w:rPr>
      </w:pPr>
      <w:r w:rsidRPr="00E86EC6">
        <w:rPr>
          <w:rFonts w:ascii="Times New Roman" w:hAnsi="Times New Roman"/>
          <w:sz w:val="28"/>
          <w:szCs w:val="28"/>
        </w:rPr>
        <w:t>Критерии оценки качества социального обслуживания</w:t>
      </w:r>
      <w:r>
        <w:rPr>
          <w:rFonts w:ascii="Times New Roman" w:hAnsi="Times New Roman"/>
          <w:sz w:val="28"/>
          <w:szCs w:val="28"/>
        </w:rPr>
        <w:t>.</w:t>
      </w:r>
    </w:p>
    <w:p w:rsidR="009337DF" w:rsidRDefault="009337DF" w:rsidP="009337DF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ГБУ СО « </w:t>
      </w:r>
      <w:r w:rsidR="001B0346">
        <w:rPr>
          <w:rFonts w:ascii="Times New Roman" w:hAnsi="Times New Roman"/>
          <w:sz w:val="28"/>
          <w:szCs w:val="28"/>
        </w:rPr>
        <w:t xml:space="preserve">Новороссийский </w:t>
      </w:r>
      <w:r>
        <w:rPr>
          <w:rFonts w:ascii="Times New Roman" w:hAnsi="Times New Roman"/>
          <w:sz w:val="28"/>
          <w:szCs w:val="28"/>
        </w:rPr>
        <w:t xml:space="preserve"> центр </w:t>
      </w:r>
      <w:r w:rsidRPr="00D67293">
        <w:rPr>
          <w:rFonts w:ascii="Times New Roman" w:hAnsi="Times New Roman"/>
          <w:sz w:val="28"/>
          <w:szCs w:val="28"/>
        </w:rPr>
        <w:t>социального обслуживания</w:t>
      </w:r>
      <w:r>
        <w:rPr>
          <w:rFonts w:ascii="Times New Roman" w:hAnsi="Times New Roman"/>
          <w:sz w:val="28"/>
          <w:szCs w:val="28"/>
        </w:rPr>
        <w:t>»</w:t>
      </w:r>
    </w:p>
    <w:p w:rsidR="009337DF" w:rsidRPr="00CA3A26" w:rsidRDefault="00CA3A26" w:rsidP="00CA3A2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337DF" w:rsidRPr="00CA3A26">
        <w:rPr>
          <w:rFonts w:ascii="Times New Roman" w:hAnsi="Times New Roman" w:cs="Times New Roman"/>
          <w:sz w:val="28"/>
          <w:szCs w:val="28"/>
        </w:rPr>
        <w:t xml:space="preserve">Под качеством социальной услуги понимается совокупность свойств социальной услуги, определяющая ее возможность и способность удовлетворить потребности получателя социальных услуг и осуществить его социальную реабилитацию или социальную адаптацию. </w:t>
      </w:r>
    </w:p>
    <w:p w:rsidR="009337DF" w:rsidRPr="00CA3A26" w:rsidRDefault="00CA3A26" w:rsidP="00CA3A2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337DF" w:rsidRPr="00CA3A26">
        <w:rPr>
          <w:rFonts w:ascii="Times New Roman" w:hAnsi="Times New Roman" w:cs="Times New Roman"/>
          <w:sz w:val="28"/>
          <w:szCs w:val="28"/>
        </w:rPr>
        <w:t xml:space="preserve">Критерий – это признак, который показывает степень эффективности и включает как количественные, так и качественные показатели, раскрывающие его содержание. </w:t>
      </w:r>
    </w:p>
    <w:p w:rsidR="009337DF" w:rsidRPr="00CA3A26" w:rsidRDefault="00CA3A26" w:rsidP="00CA3A2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337DF" w:rsidRPr="00CA3A26">
        <w:rPr>
          <w:rFonts w:ascii="Times New Roman" w:hAnsi="Times New Roman" w:cs="Times New Roman"/>
          <w:sz w:val="28"/>
          <w:szCs w:val="28"/>
        </w:rPr>
        <w:t xml:space="preserve">Система оценки результативности социальной услуги включает качественные и количественные показатели. Качественные показатели раскрывают полноту, доступность оказания услуги, а также компетентность и мастерство ее исполнителя; эффективность коммуникации исполнителя и потребителя; доверие к персоналу, комфортность условий обслуживания. Количественные показатели выражаются в динамике количества жалоб и благодарностей, росте доли получателей социальных услуг, положительно оценивающих изменения качества жизни в результате оказания услуг. </w:t>
      </w:r>
    </w:p>
    <w:p w:rsidR="009337DF" w:rsidRPr="00CA3A26" w:rsidRDefault="00CA3A26" w:rsidP="00CA3A2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9337DF" w:rsidRPr="00CA3A26">
        <w:rPr>
          <w:rFonts w:ascii="Times New Roman" w:hAnsi="Times New Roman" w:cs="Times New Roman"/>
          <w:sz w:val="28"/>
          <w:szCs w:val="28"/>
        </w:rPr>
        <w:t xml:space="preserve">Внутренняя система контроля качества оказания социальных услуг в территориальных центрах осуществляется в форме периодического мониторинга деятельности структурных подразделений. Мониторинг способствует выявлению проблем (нарушений, ошибок) и определению потенциальных возможностей в работе проверяемых отделений. </w:t>
      </w:r>
    </w:p>
    <w:p w:rsidR="009337DF" w:rsidRPr="00335DD5" w:rsidRDefault="00CA3A26" w:rsidP="009337D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9337DF" w:rsidRPr="00335DD5">
        <w:rPr>
          <w:rFonts w:ascii="Times New Roman" w:hAnsi="Times New Roman" w:cs="Times New Roman"/>
          <w:sz w:val="28"/>
          <w:szCs w:val="28"/>
        </w:rPr>
        <w:t>Вот некоторые критерии оценки качества социального обслуживания подразделения (отделения) организации (учреждения) соц. Обслуживания:</w:t>
      </w:r>
    </w:p>
    <w:p w:rsidR="009337DF" w:rsidRPr="00335DD5" w:rsidRDefault="009337DF" w:rsidP="009337DF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35DD5">
        <w:rPr>
          <w:rFonts w:ascii="Times New Roman" w:hAnsi="Times New Roman" w:cs="Times New Roman"/>
          <w:color w:val="000000"/>
          <w:sz w:val="28"/>
          <w:szCs w:val="28"/>
        </w:rPr>
        <w:t>1.</w:t>
      </w:r>
      <w:r w:rsidRPr="00335D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Открытости и доступности информации об организациях социального обслуживания.</w:t>
      </w:r>
    </w:p>
    <w:p w:rsidR="009337DF" w:rsidRPr="00335DD5" w:rsidRDefault="009337DF" w:rsidP="009337DF">
      <w:pPr>
        <w:pStyle w:val="a3"/>
        <w:shd w:val="clear" w:color="auto" w:fill="FFFFFF"/>
        <w:spacing w:before="240" w:beforeAutospacing="0" w:after="0" w:afterAutospacing="0" w:line="450" w:lineRule="atLeast"/>
        <w:jc w:val="both"/>
        <w:rPr>
          <w:color w:val="000000"/>
          <w:sz w:val="28"/>
          <w:szCs w:val="28"/>
        </w:rPr>
      </w:pPr>
      <w:r w:rsidRPr="00335DD5">
        <w:rPr>
          <w:color w:val="000000"/>
          <w:sz w:val="28"/>
          <w:szCs w:val="28"/>
        </w:rPr>
        <w:t>2.Комфортности условий предоставления социальных услуг, в том числе времени ожидания предоставления услуг;</w:t>
      </w:r>
    </w:p>
    <w:p w:rsidR="009337DF" w:rsidRPr="00335DD5" w:rsidRDefault="009337DF" w:rsidP="009337DF">
      <w:pPr>
        <w:pStyle w:val="a3"/>
        <w:shd w:val="clear" w:color="auto" w:fill="FFFFFF"/>
        <w:spacing w:before="240" w:beforeAutospacing="0" w:after="0" w:afterAutospacing="0" w:line="450" w:lineRule="atLeast"/>
        <w:jc w:val="both"/>
        <w:rPr>
          <w:color w:val="000000"/>
          <w:sz w:val="28"/>
          <w:szCs w:val="28"/>
        </w:rPr>
      </w:pPr>
      <w:r w:rsidRPr="00335DD5">
        <w:rPr>
          <w:color w:val="000000"/>
          <w:sz w:val="28"/>
          <w:szCs w:val="28"/>
        </w:rPr>
        <w:t>3. Доброжелательности, вежливости работников организаций социального обслуживания;</w:t>
      </w:r>
    </w:p>
    <w:p w:rsidR="009337DF" w:rsidRPr="00335DD5" w:rsidRDefault="009337DF" w:rsidP="009337DF">
      <w:pPr>
        <w:pStyle w:val="a3"/>
        <w:shd w:val="clear" w:color="auto" w:fill="FFFFFF"/>
        <w:spacing w:before="240" w:beforeAutospacing="0" w:after="0" w:afterAutospacing="0" w:line="450" w:lineRule="atLeast"/>
        <w:jc w:val="both"/>
        <w:rPr>
          <w:color w:val="000000"/>
          <w:sz w:val="28"/>
          <w:szCs w:val="28"/>
        </w:rPr>
      </w:pPr>
      <w:r w:rsidRPr="00335DD5">
        <w:rPr>
          <w:color w:val="000000"/>
          <w:sz w:val="28"/>
          <w:szCs w:val="28"/>
        </w:rPr>
        <w:t>4. Удовлетворенности получателей качеством условий оказания услуг;</w:t>
      </w:r>
    </w:p>
    <w:p w:rsidR="009337DF" w:rsidRPr="00335DD5" w:rsidRDefault="009337DF" w:rsidP="009337DF">
      <w:pPr>
        <w:pStyle w:val="a3"/>
        <w:shd w:val="clear" w:color="auto" w:fill="FFFFFF"/>
        <w:spacing w:before="240" w:beforeAutospacing="0" w:after="0" w:afterAutospacing="0" w:line="450" w:lineRule="atLeast"/>
        <w:jc w:val="both"/>
        <w:rPr>
          <w:color w:val="000000"/>
          <w:sz w:val="28"/>
          <w:szCs w:val="28"/>
        </w:rPr>
      </w:pPr>
      <w:r w:rsidRPr="00335DD5">
        <w:rPr>
          <w:color w:val="000000"/>
          <w:sz w:val="28"/>
          <w:szCs w:val="28"/>
        </w:rPr>
        <w:lastRenderedPageBreak/>
        <w:t>5. Доступности услуг для инвалидов;</w:t>
      </w:r>
    </w:p>
    <w:p w:rsidR="009337DF" w:rsidRPr="00335DD5" w:rsidRDefault="009337DF" w:rsidP="009337DF">
      <w:pPr>
        <w:pStyle w:val="a3"/>
        <w:shd w:val="clear" w:color="auto" w:fill="FFFFFF"/>
        <w:spacing w:before="240" w:beforeAutospacing="0" w:after="0" w:afterAutospacing="0" w:line="450" w:lineRule="atLeast"/>
        <w:jc w:val="both"/>
        <w:rPr>
          <w:color w:val="000000"/>
          <w:sz w:val="28"/>
          <w:szCs w:val="28"/>
        </w:rPr>
      </w:pPr>
      <w:r w:rsidRPr="00335DD5">
        <w:rPr>
          <w:color w:val="000000"/>
          <w:sz w:val="28"/>
          <w:szCs w:val="28"/>
        </w:rPr>
        <w:t>6. Желание прийти еще раз в центр.</w:t>
      </w:r>
    </w:p>
    <w:p w:rsidR="009337DF" w:rsidRPr="00335DD5" w:rsidRDefault="009337DF" w:rsidP="009337DF">
      <w:pPr>
        <w:pStyle w:val="a3"/>
        <w:shd w:val="clear" w:color="auto" w:fill="FFFFFF"/>
        <w:spacing w:before="240" w:beforeAutospacing="0" w:after="0" w:afterAutospacing="0" w:line="450" w:lineRule="atLeast"/>
        <w:jc w:val="both"/>
        <w:rPr>
          <w:color w:val="000000"/>
          <w:sz w:val="28"/>
          <w:szCs w:val="28"/>
        </w:rPr>
      </w:pPr>
      <w:r w:rsidRPr="00335DD5">
        <w:rPr>
          <w:color w:val="000000"/>
          <w:sz w:val="28"/>
          <w:szCs w:val="28"/>
        </w:rPr>
        <w:t>7. Рекомендация родственникам и знакомым обратиться в центр.</w:t>
      </w:r>
    </w:p>
    <w:p w:rsidR="009337DF" w:rsidRPr="00335DD5" w:rsidRDefault="009337DF" w:rsidP="009337DF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337DF" w:rsidRDefault="009337DF" w:rsidP="009337D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337DF" w:rsidRDefault="009337DF" w:rsidP="004E211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337DF" w:rsidRDefault="009337DF" w:rsidP="004E211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337DF" w:rsidRDefault="009337DF" w:rsidP="004E211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337DF" w:rsidRDefault="009337DF" w:rsidP="004E211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337DF" w:rsidRDefault="009337DF" w:rsidP="004E211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337DF" w:rsidRDefault="009337DF" w:rsidP="004E211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337DF" w:rsidRDefault="009337DF" w:rsidP="004E211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337DF" w:rsidRDefault="009337DF" w:rsidP="004E211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337DF" w:rsidRDefault="009337DF" w:rsidP="004E211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337DF" w:rsidRDefault="009337DF" w:rsidP="004E211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337DF" w:rsidRDefault="009337DF" w:rsidP="004E211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337DF" w:rsidRDefault="009337DF" w:rsidP="004E211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337DF" w:rsidRDefault="009337DF" w:rsidP="004E211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337DF" w:rsidRDefault="009337DF" w:rsidP="004E211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337DF" w:rsidRDefault="009337DF" w:rsidP="004E211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337DF" w:rsidRDefault="009337DF" w:rsidP="004E211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337DF" w:rsidRDefault="009337DF" w:rsidP="004E211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337DF" w:rsidRDefault="009337DF" w:rsidP="004E211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337DF" w:rsidRDefault="009337DF" w:rsidP="004E211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337DF" w:rsidRDefault="009337DF" w:rsidP="004E211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337DF" w:rsidRDefault="009337DF" w:rsidP="004E211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337DF" w:rsidRDefault="009337DF" w:rsidP="004E211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337DF" w:rsidRDefault="009337DF" w:rsidP="004E211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143CE" w:rsidRDefault="007143CE"/>
    <w:sectPr w:rsidR="007143CE" w:rsidSect="000F63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E2119"/>
    <w:rsid w:val="001B0346"/>
    <w:rsid w:val="004E2119"/>
    <w:rsid w:val="00546BC7"/>
    <w:rsid w:val="007143CE"/>
    <w:rsid w:val="009337DF"/>
    <w:rsid w:val="00947A8A"/>
    <w:rsid w:val="00A25115"/>
    <w:rsid w:val="00BF408E"/>
    <w:rsid w:val="00C93ABF"/>
    <w:rsid w:val="00CA3A26"/>
    <w:rsid w:val="00EA01A3"/>
    <w:rsid w:val="00F555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40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E21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41EAEF-5DE5-4530-9C9E-ED8C05F743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307</Words>
  <Characters>1750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ГКУ СО</dc:creator>
  <cp:keywords/>
  <dc:description/>
  <cp:lastModifiedBy>ГКУ СО</cp:lastModifiedBy>
  <cp:revision>7</cp:revision>
  <dcterms:created xsi:type="dcterms:W3CDTF">2020-04-01T07:21:00Z</dcterms:created>
  <dcterms:modified xsi:type="dcterms:W3CDTF">2020-04-10T07:55:00Z</dcterms:modified>
</cp:coreProperties>
</file>