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071" w:rsidRPr="00406E00" w:rsidRDefault="00A32071" w:rsidP="00BD4E4A">
      <w:pPr>
        <w:pStyle w:val="a5"/>
        <w:spacing w:before="300" w:beforeAutospacing="0" w:after="300" w:afterAutospacing="0"/>
        <w:jc w:val="center"/>
        <w:rPr>
          <w:b/>
          <w:color w:val="000000"/>
          <w:sz w:val="28"/>
          <w:szCs w:val="28"/>
        </w:rPr>
      </w:pPr>
      <w:r w:rsidRPr="00406E00">
        <w:rPr>
          <w:b/>
          <w:color w:val="000000"/>
          <w:sz w:val="28"/>
          <w:szCs w:val="28"/>
        </w:rPr>
        <w:t>Лабораторно- практическое занятие</w:t>
      </w:r>
      <w:r w:rsidR="00BD4E4A">
        <w:rPr>
          <w:b/>
          <w:color w:val="000000"/>
          <w:sz w:val="28"/>
          <w:szCs w:val="28"/>
        </w:rPr>
        <w:t>.</w:t>
      </w:r>
    </w:p>
    <w:p w:rsidR="00A32071" w:rsidRPr="00406E00" w:rsidRDefault="00A32071" w:rsidP="006D7898">
      <w:pPr>
        <w:pStyle w:val="a5"/>
        <w:spacing w:before="300" w:beforeAutospacing="0" w:after="300" w:afterAutospacing="0"/>
        <w:jc w:val="both"/>
        <w:rPr>
          <w:b/>
          <w:color w:val="000000"/>
          <w:sz w:val="28"/>
          <w:szCs w:val="28"/>
        </w:rPr>
      </w:pPr>
      <w:r w:rsidRPr="00406E00">
        <w:rPr>
          <w:b/>
          <w:color w:val="000000"/>
          <w:sz w:val="28"/>
          <w:szCs w:val="28"/>
        </w:rPr>
        <w:t>Кейс – задание</w:t>
      </w:r>
      <w:r w:rsidR="00BD4E4A">
        <w:rPr>
          <w:b/>
          <w:color w:val="000000"/>
          <w:sz w:val="28"/>
          <w:szCs w:val="28"/>
        </w:rPr>
        <w:t xml:space="preserve"> </w:t>
      </w:r>
      <w:r w:rsidRPr="00406E00">
        <w:rPr>
          <w:b/>
          <w:color w:val="000000"/>
          <w:sz w:val="28"/>
          <w:szCs w:val="28"/>
        </w:rPr>
        <w:t xml:space="preserve">1. </w:t>
      </w:r>
    </w:p>
    <w:p w:rsidR="00A32071" w:rsidRPr="00406E00" w:rsidRDefault="00A32071" w:rsidP="006D7898">
      <w:pPr>
        <w:pStyle w:val="a5"/>
        <w:spacing w:before="300" w:beforeAutospacing="0" w:after="300" w:afterAutospacing="0"/>
        <w:jc w:val="both"/>
        <w:rPr>
          <w:color w:val="000000"/>
          <w:sz w:val="28"/>
          <w:szCs w:val="28"/>
        </w:rPr>
      </w:pPr>
      <w:r w:rsidRPr="00406E00">
        <w:rPr>
          <w:color w:val="000000"/>
          <w:sz w:val="28"/>
          <w:szCs w:val="28"/>
        </w:rPr>
        <w:t xml:space="preserve">Цель: усвоить сущность и особенности проведения оценочных исследований в практике социальной работы </w:t>
      </w:r>
    </w:p>
    <w:p w:rsidR="00A32071" w:rsidRPr="00406E00" w:rsidRDefault="00A32071" w:rsidP="006D7898">
      <w:pPr>
        <w:pStyle w:val="a5"/>
        <w:spacing w:before="300" w:beforeAutospacing="0" w:after="300" w:afterAutospacing="0"/>
        <w:jc w:val="both"/>
        <w:rPr>
          <w:b/>
          <w:color w:val="000000"/>
          <w:sz w:val="28"/>
          <w:szCs w:val="28"/>
        </w:rPr>
      </w:pPr>
      <w:r w:rsidRPr="00406E00">
        <w:rPr>
          <w:b/>
          <w:color w:val="000000"/>
          <w:sz w:val="28"/>
          <w:szCs w:val="28"/>
        </w:rPr>
        <w:t>1.Оценка потребностей клиентов социальных служб.</w:t>
      </w:r>
    </w:p>
    <w:p w:rsidR="00A32071" w:rsidRPr="00406E00" w:rsidRDefault="00A32071" w:rsidP="006D7898">
      <w:pPr>
        <w:pStyle w:val="a5"/>
        <w:spacing w:before="300" w:beforeAutospacing="0" w:after="300" w:afterAutospacing="0"/>
        <w:jc w:val="both"/>
        <w:rPr>
          <w:color w:val="000000"/>
          <w:sz w:val="28"/>
          <w:szCs w:val="28"/>
        </w:rPr>
      </w:pPr>
      <w:r w:rsidRPr="00406E00">
        <w:rPr>
          <w:color w:val="000000"/>
          <w:sz w:val="28"/>
          <w:szCs w:val="28"/>
        </w:rPr>
        <w:t>В связи с введением в действие Национальных стандартов социального обслуживания населения повышаются требования к деятельности социальных служб, специалистов социальных учреждений.</w:t>
      </w:r>
    </w:p>
    <w:p w:rsidR="00A32071" w:rsidRPr="00406E00" w:rsidRDefault="00A32071" w:rsidP="006D7898">
      <w:pPr>
        <w:pStyle w:val="a5"/>
        <w:spacing w:before="300" w:beforeAutospacing="0" w:after="300" w:afterAutospacing="0"/>
        <w:jc w:val="both"/>
        <w:rPr>
          <w:color w:val="000000"/>
          <w:sz w:val="28"/>
          <w:szCs w:val="28"/>
        </w:rPr>
      </w:pPr>
      <w:r w:rsidRPr="00406E00">
        <w:rPr>
          <w:color w:val="000000"/>
          <w:sz w:val="28"/>
          <w:szCs w:val="28"/>
        </w:rPr>
        <w:t>К основным требованиям относятся:</w:t>
      </w:r>
    </w:p>
    <w:p w:rsidR="00A32071" w:rsidRPr="00406E00" w:rsidRDefault="00A32071" w:rsidP="006D7898">
      <w:pPr>
        <w:pStyle w:val="a5"/>
        <w:spacing w:before="300" w:beforeAutospacing="0" w:after="300" w:afterAutospacing="0"/>
        <w:jc w:val="both"/>
        <w:rPr>
          <w:color w:val="000000"/>
          <w:sz w:val="28"/>
          <w:szCs w:val="28"/>
        </w:rPr>
      </w:pPr>
      <w:r w:rsidRPr="00406E00">
        <w:rPr>
          <w:color w:val="000000"/>
          <w:sz w:val="28"/>
          <w:szCs w:val="28"/>
        </w:rPr>
        <w:t>— повышение качества предоставляемых населению услуг, обеспечение их доступности;</w:t>
      </w:r>
    </w:p>
    <w:p w:rsidR="00A32071" w:rsidRPr="00406E00" w:rsidRDefault="00A32071" w:rsidP="006D7898">
      <w:pPr>
        <w:pStyle w:val="a5"/>
        <w:spacing w:before="300" w:beforeAutospacing="0" w:after="300" w:afterAutospacing="0"/>
        <w:jc w:val="both"/>
        <w:rPr>
          <w:color w:val="000000"/>
          <w:sz w:val="28"/>
          <w:szCs w:val="28"/>
        </w:rPr>
      </w:pPr>
      <w:r w:rsidRPr="00406E00">
        <w:rPr>
          <w:color w:val="000000"/>
          <w:sz w:val="28"/>
          <w:szCs w:val="28"/>
        </w:rPr>
        <w:t>— повышение эффективности социального обслуживания клиентов социальных служб.</w:t>
      </w:r>
    </w:p>
    <w:p w:rsidR="00A32071" w:rsidRPr="00406E00" w:rsidRDefault="00A32071" w:rsidP="00D242C5">
      <w:pPr>
        <w:pStyle w:val="a5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406E00">
        <w:rPr>
          <w:color w:val="000000"/>
          <w:sz w:val="28"/>
          <w:szCs w:val="28"/>
        </w:rPr>
        <w:t>Среди факторов, способствующих повышению эффективности деятельности, важное место отводится профессионализму кадров как важной составляющей социальной работы.</w:t>
      </w:r>
    </w:p>
    <w:p w:rsidR="00A32071" w:rsidRPr="00406E00" w:rsidRDefault="00A32071" w:rsidP="00D242C5">
      <w:pPr>
        <w:pStyle w:val="a5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406E00">
        <w:rPr>
          <w:color w:val="000000"/>
          <w:sz w:val="28"/>
          <w:szCs w:val="28"/>
        </w:rPr>
        <w:t>Существуют разные понимания эффективности социальной работы. Первое исходит из того, что цель работы – это заранее запрограм</w:t>
      </w:r>
      <w:r w:rsidR="00AD64BA">
        <w:rPr>
          <w:color w:val="000000"/>
          <w:sz w:val="28"/>
          <w:szCs w:val="28"/>
        </w:rPr>
        <w:t>м</w:t>
      </w:r>
      <w:r w:rsidRPr="00406E00">
        <w:rPr>
          <w:color w:val="000000"/>
          <w:sz w:val="28"/>
          <w:szCs w:val="28"/>
        </w:rPr>
        <w:t>ированный результат. А потому эффективность социальной работы понимается как соотношение достигнутых результатов и затрат, связанных с обеспечением этих результатов (целей).</w:t>
      </w:r>
      <w:r w:rsidR="00D242C5" w:rsidRPr="00406E00">
        <w:rPr>
          <w:color w:val="000000"/>
          <w:sz w:val="28"/>
          <w:szCs w:val="28"/>
        </w:rPr>
        <w:t xml:space="preserve"> </w:t>
      </w:r>
      <w:r w:rsidRPr="00406E00">
        <w:rPr>
          <w:color w:val="000000"/>
          <w:sz w:val="28"/>
          <w:szCs w:val="28"/>
        </w:rPr>
        <w:t>Но</w:t>
      </w:r>
      <w:r w:rsidR="006D7898" w:rsidRPr="00406E00">
        <w:rPr>
          <w:color w:val="000000"/>
          <w:sz w:val="28"/>
          <w:szCs w:val="28"/>
        </w:rPr>
        <w:t>,</w:t>
      </w:r>
      <w:r w:rsidRPr="00406E00">
        <w:rPr>
          <w:color w:val="000000"/>
          <w:sz w:val="28"/>
          <w:szCs w:val="28"/>
        </w:rPr>
        <w:t xml:space="preserve"> чтобы оценить эффективность деятельности учреждения в целом, его отдельного структурного подразделения или отдельного специалиста, нужны надежные критерии и показатели эффективности.</w:t>
      </w:r>
    </w:p>
    <w:p w:rsidR="00A32071" w:rsidRPr="00406E00" w:rsidRDefault="00A32071" w:rsidP="00D242C5">
      <w:pPr>
        <w:pStyle w:val="a5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406E00">
        <w:rPr>
          <w:color w:val="000000"/>
          <w:sz w:val="28"/>
          <w:szCs w:val="28"/>
        </w:rPr>
        <w:t>Для выявления эффективности достигнутый результат сопоставляется с принятыми стандартами социального обслуживания населения. Поскольку различные виды деятельности отличаются друг от друга, а в процессе социального обслуживания решаются разные задачи, постольку при оценке эффективности социальной работы ее результаты должны учитываться и в количественных и в качественных характеристиках. Но чтобы оценить эффективность проделанной работы, нужны надежные критерии и разработанные показатели.</w:t>
      </w:r>
    </w:p>
    <w:p w:rsidR="00A32071" w:rsidRPr="00406E00" w:rsidRDefault="00A32071" w:rsidP="00D242C5">
      <w:pPr>
        <w:pStyle w:val="a5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406E00">
        <w:rPr>
          <w:color w:val="000000"/>
          <w:sz w:val="28"/>
          <w:szCs w:val="28"/>
        </w:rPr>
        <w:t>Определение критериев и показателей оценки эффективности социального обслуживания является сегодня актуальной исследовательской проблемой.</w:t>
      </w:r>
    </w:p>
    <w:p w:rsidR="00A32071" w:rsidRPr="00406E00" w:rsidRDefault="00A32071" w:rsidP="00D242C5">
      <w:pPr>
        <w:pStyle w:val="a5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406E00">
        <w:rPr>
          <w:color w:val="000000"/>
          <w:sz w:val="28"/>
          <w:szCs w:val="28"/>
        </w:rPr>
        <w:lastRenderedPageBreak/>
        <w:t>Исследовательская практика свидетельствует, что единого подхода к определению структуры критериев и показателей, годных на все случаи оценки эффективности социального обслуживания, быть не может. Их состав будет варьироваться в зависимости от объекта, предмета и задач оценки исследуемого явления, процесса.</w:t>
      </w:r>
    </w:p>
    <w:p w:rsidR="00A32071" w:rsidRPr="00406E00" w:rsidRDefault="00A32071" w:rsidP="00D242C5">
      <w:pPr>
        <w:pStyle w:val="a5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406E00">
        <w:rPr>
          <w:color w:val="000000"/>
          <w:sz w:val="28"/>
          <w:szCs w:val="28"/>
        </w:rPr>
        <w:t>Сейчас превалирует практика количественной оценки деятельности в учреждениях социального обслуживания. Эффективность определяется по количеству обслуженных клиентов, предоставленных услуг и т.д.</w:t>
      </w:r>
    </w:p>
    <w:p w:rsidR="00A32071" w:rsidRPr="00406E00" w:rsidRDefault="00A32071" w:rsidP="00D242C5">
      <w:pPr>
        <w:pStyle w:val="a5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406E00">
        <w:rPr>
          <w:color w:val="000000"/>
          <w:sz w:val="28"/>
          <w:szCs w:val="28"/>
        </w:rPr>
        <w:t>Результативность решения проблемы клиента, его эффективность, во многом зависят и от самого специалиста, его умений, опыта, личностных особенностей и качеств. Потому профессиональным задачам подбор кадров и разумная кадровая политика в целом – еще один фактор повышения эффективности работы по социальному обслуживанию.</w:t>
      </w:r>
    </w:p>
    <w:p w:rsidR="00A32071" w:rsidRPr="00406E00" w:rsidRDefault="00A32071" w:rsidP="00D242C5">
      <w:pPr>
        <w:pStyle w:val="a5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406E00">
        <w:rPr>
          <w:color w:val="000000"/>
          <w:sz w:val="28"/>
          <w:szCs w:val="28"/>
        </w:rPr>
        <w:t>Удовлетворение потребностей человека происходит путем предоставления целого комплекса социальных услуг. А их качество зависит от наличия или отсутствия определенных условий.</w:t>
      </w:r>
    </w:p>
    <w:p w:rsidR="00A32071" w:rsidRPr="00406E00" w:rsidRDefault="00A32071" w:rsidP="00D242C5">
      <w:pPr>
        <w:pStyle w:val="a5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406E00">
        <w:rPr>
          <w:color w:val="000000"/>
          <w:sz w:val="28"/>
          <w:szCs w:val="28"/>
        </w:rPr>
        <w:t xml:space="preserve">Исходя из этой логики размышлений, предметами изучения, анализа и оценки эффективности могут быть: информационная обеспеченность социального обслуживания; объем, формы и качество предоставляемых услуг; организация труда персонала в учреждениях социального обслуживания; уровень профессионализма сотрудников; система </w:t>
      </w:r>
      <w:proofErr w:type="gramStart"/>
      <w:r w:rsidRPr="00406E00">
        <w:rPr>
          <w:color w:val="000000"/>
          <w:sz w:val="28"/>
          <w:szCs w:val="28"/>
        </w:rPr>
        <w:t>контроля за</w:t>
      </w:r>
      <w:proofErr w:type="gramEnd"/>
      <w:r w:rsidRPr="00406E00">
        <w:rPr>
          <w:color w:val="000000"/>
          <w:sz w:val="28"/>
          <w:szCs w:val="28"/>
        </w:rPr>
        <w:t xml:space="preserve"> их деятельностью</w:t>
      </w:r>
      <w:r w:rsidR="00D242C5" w:rsidRPr="00406E00">
        <w:rPr>
          <w:color w:val="000000"/>
          <w:sz w:val="28"/>
          <w:szCs w:val="28"/>
        </w:rPr>
        <w:t>.</w:t>
      </w:r>
    </w:p>
    <w:p w:rsidR="00A32071" w:rsidRPr="00406E00" w:rsidRDefault="00A32071" w:rsidP="00D242C5">
      <w:pPr>
        <w:pStyle w:val="a5"/>
        <w:spacing w:before="300" w:beforeAutospacing="0" w:after="300" w:afterAutospacing="0"/>
        <w:jc w:val="both"/>
        <w:rPr>
          <w:color w:val="000000"/>
          <w:sz w:val="28"/>
          <w:szCs w:val="28"/>
        </w:rPr>
      </w:pPr>
      <w:r w:rsidRPr="00406E00">
        <w:rPr>
          <w:i/>
          <w:color w:val="000000"/>
          <w:sz w:val="28"/>
          <w:szCs w:val="28"/>
        </w:rPr>
        <w:t>Цель исследования</w:t>
      </w:r>
      <w:r w:rsidRPr="00406E00">
        <w:rPr>
          <w:color w:val="000000"/>
          <w:sz w:val="28"/>
          <w:szCs w:val="28"/>
        </w:rPr>
        <w:t xml:space="preserve"> – изучение </w:t>
      </w:r>
      <w:proofErr w:type="gramStart"/>
      <w:r w:rsidRPr="00406E00">
        <w:rPr>
          <w:color w:val="000000"/>
          <w:sz w:val="28"/>
          <w:szCs w:val="28"/>
        </w:rPr>
        <w:t>способов оценки эффективности предоставления услуг</w:t>
      </w:r>
      <w:proofErr w:type="gramEnd"/>
      <w:r w:rsidRPr="00406E00">
        <w:rPr>
          <w:color w:val="000000"/>
          <w:sz w:val="28"/>
          <w:szCs w:val="28"/>
        </w:rPr>
        <w:t xml:space="preserve"> в отделении социального обслуживания населения на дому граждан пожилого возраста и инвалидов.</w:t>
      </w:r>
    </w:p>
    <w:p w:rsidR="00A32071" w:rsidRPr="00406E00" w:rsidRDefault="00A32071" w:rsidP="00D242C5">
      <w:pPr>
        <w:pStyle w:val="a5"/>
        <w:spacing w:before="300" w:beforeAutospacing="0" w:after="300" w:afterAutospacing="0"/>
        <w:jc w:val="both"/>
        <w:rPr>
          <w:b/>
          <w:color w:val="000000"/>
          <w:sz w:val="28"/>
          <w:szCs w:val="28"/>
          <w:u w:val="single"/>
        </w:rPr>
      </w:pPr>
      <w:r w:rsidRPr="00406E00">
        <w:rPr>
          <w:b/>
          <w:color w:val="000000"/>
          <w:sz w:val="28"/>
          <w:szCs w:val="28"/>
          <w:u w:val="single"/>
        </w:rPr>
        <w:t>Достижение цели настоящей работы возможно при решении следующих задач:</w:t>
      </w:r>
    </w:p>
    <w:p w:rsidR="00A32071" w:rsidRPr="00406E00" w:rsidRDefault="00A32071" w:rsidP="00D242C5">
      <w:pPr>
        <w:pStyle w:val="a5"/>
        <w:spacing w:before="300" w:beforeAutospacing="0" w:after="300" w:afterAutospacing="0"/>
        <w:jc w:val="both"/>
        <w:rPr>
          <w:color w:val="000000"/>
          <w:sz w:val="28"/>
          <w:szCs w:val="28"/>
        </w:rPr>
      </w:pPr>
      <w:r w:rsidRPr="00406E00">
        <w:rPr>
          <w:color w:val="000000"/>
          <w:sz w:val="28"/>
          <w:szCs w:val="28"/>
        </w:rPr>
        <w:t>1. Проанализировать литературу по проблеме эффективности социального обслуживания.</w:t>
      </w:r>
    </w:p>
    <w:p w:rsidR="00A32071" w:rsidRPr="00406E00" w:rsidRDefault="00A32071" w:rsidP="00D242C5">
      <w:pPr>
        <w:pStyle w:val="a5"/>
        <w:spacing w:before="300" w:beforeAutospacing="0" w:after="300" w:afterAutospacing="0"/>
        <w:jc w:val="both"/>
        <w:rPr>
          <w:color w:val="000000"/>
          <w:sz w:val="28"/>
          <w:szCs w:val="28"/>
        </w:rPr>
      </w:pPr>
      <w:r w:rsidRPr="00406E00">
        <w:rPr>
          <w:color w:val="000000"/>
          <w:sz w:val="28"/>
          <w:szCs w:val="28"/>
        </w:rPr>
        <w:t>2. Дать понятие, что такое эффективность и качество социального обслуживания.</w:t>
      </w:r>
    </w:p>
    <w:p w:rsidR="00A32071" w:rsidRPr="00406E00" w:rsidRDefault="00A32071" w:rsidP="00D242C5">
      <w:pPr>
        <w:pStyle w:val="a5"/>
        <w:spacing w:before="300" w:beforeAutospacing="0" w:after="300" w:afterAutospacing="0"/>
        <w:jc w:val="both"/>
        <w:rPr>
          <w:color w:val="000000"/>
          <w:sz w:val="28"/>
          <w:szCs w:val="28"/>
        </w:rPr>
      </w:pPr>
      <w:r w:rsidRPr="00406E00">
        <w:rPr>
          <w:color w:val="000000"/>
          <w:sz w:val="28"/>
          <w:szCs w:val="28"/>
        </w:rPr>
        <w:t>3. Раскрыть способы оценки эффективности оказания социальных услуг на примере отделения социального обслуживания на дому граждан пожилого возраста и инвалидов.</w:t>
      </w:r>
    </w:p>
    <w:p w:rsidR="00A32071" w:rsidRPr="00406E00" w:rsidRDefault="00A32071" w:rsidP="00D242C5">
      <w:pPr>
        <w:pStyle w:val="a5"/>
        <w:spacing w:before="300" w:beforeAutospacing="0" w:after="300" w:afterAutospacing="0"/>
        <w:jc w:val="both"/>
        <w:rPr>
          <w:color w:val="000000"/>
          <w:sz w:val="28"/>
          <w:szCs w:val="28"/>
        </w:rPr>
      </w:pPr>
      <w:r w:rsidRPr="00406E00">
        <w:rPr>
          <w:color w:val="000000"/>
          <w:sz w:val="28"/>
          <w:szCs w:val="28"/>
        </w:rPr>
        <w:t>4. Провести анализ результативности деятельности отделения социального обслуживания на дому граждан пожилого возраста и инвалидов, дать рекомендации в зависимости от полученных результатов.</w:t>
      </w:r>
    </w:p>
    <w:p w:rsidR="00A32071" w:rsidRPr="00406E00" w:rsidRDefault="00A32071" w:rsidP="00D242C5">
      <w:pPr>
        <w:pStyle w:val="a5"/>
        <w:spacing w:before="300" w:beforeAutospacing="0" w:after="300" w:afterAutospacing="0"/>
        <w:jc w:val="both"/>
        <w:rPr>
          <w:color w:val="000000"/>
          <w:sz w:val="28"/>
          <w:szCs w:val="28"/>
        </w:rPr>
      </w:pPr>
      <w:r w:rsidRPr="00406E00">
        <w:rPr>
          <w:i/>
          <w:color w:val="000000"/>
          <w:sz w:val="28"/>
          <w:szCs w:val="28"/>
        </w:rPr>
        <w:lastRenderedPageBreak/>
        <w:t>Объект исследования</w:t>
      </w:r>
      <w:r w:rsidRPr="00406E00">
        <w:rPr>
          <w:color w:val="000000"/>
          <w:sz w:val="28"/>
          <w:szCs w:val="28"/>
        </w:rPr>
        <w:t xml:space="preserve"> – эффективность предоставления услуг в отделении социального обслуживания на дому граждан пожилого возраста и инвалидов.</w:t>
      </w:r>
    </w:p>
    <w:p w:rsidR="00A32071" w:rsidRPr="00406E00" w:rsidRDefault="00A32071" w:rsidP="00D242C5">
      <w:pPr>
        <w:pStyle w:val="a5"/>
        <w:spacing w:before="300" w:beforeAutospacing="0" w:after="300" w:afterAutospacing="0"/>
        <w:jc w:val="both"/>
        <w:rPr>
          <w:color w:val="000000"/>
          <w:sz w:val="28"/>
          <w:szCs w:val="28"/>
        </w:rPr>
      </w:pPr>
      <w:r w:rsidRPr="00406E00">
        <w:rPr>
          <w:i/>
          <w:color w:val="000000"/>
          <w:sz w:val="28"/>
          <w:szCs w:val="28"/>
        </w:rPr>
        <w:t>Предмет исследования</w:t>
      </w:r>
      <w:r w:rsidRPr="00406E00">
        <w:rPr>
          <w:color w:val="000000"/>
          <w:sz w:val="28"/>
          <w:szCs w:val="28"/>
        </w:rPr>
        <w:t xml:space="preserve"> – способы оценки эффективности социального обслуживания в отделении социального обслуживания на дому граждан пожилого возраста и инвалидов.</w:t>
      </w:r>
    </w:p>
    <w:p w:rsidR="00A32071" w:rsidRPr="00406E00" w:rsidRDefault="00A32071" w:rsidP="00D242C5">
      <w:pPr>
        <w:pStyle w:val="a5"/>
        <w:spacing w:before="300" w:beforeAutospacing="0" w:after="300" w:afterAutospacing="0"/>
        <w:jc w:val="both"/>
        <w:rPr>
          <w:color w:val="000000"/>
          <w:sz w:val="28"/>
          <w:szCs w:val="28"/>
        </w:rPr>
      </w:pPr>
      <w:r w:rsidRPr="00406E00">
        <w:rPr>
          <w:i/>
          <w:color w:val="000000"/>
          <w:sz w:val="28"/>
          <w:szCs w:val="28"/>
        </w:rPr>
        <w:t>Гипотеза:</w:t>
      </w:r>
      <w:r w:rsidRPr="00406E00">
        <w:rPr>
          <w:color w:val="000000"/>
          <w:sz w:val="28"/>
          <w:szCs w:val="28"/>
        </w:rPr>
        <w:t xml:space="preserve"> если определить наиболее оптимальные способы оценки эффективности предоставления социальных услуг, то можно обозначить направления по улучшению качества предоставляемых услуг.</w:t>
      </w:r>
    </w:p>
    <w:p w:rsidR="00A32071" w:rsidRPr="00406E00" w:rsidRDefault="00A32071" w:rsidP="00D242C5">
      <w:pPr>
        <w:pStyle w:val="a5"/>
        <w:spacing w:before="300" w:beforeAutospacing="0" w:after="300" w:afterAutospacing="0"/>
        <w:jc w:val="both"/>
        <w:rPr>
          <w:color w:val="000000"/>
          <w:sz w:val="28"/>
          <w:szCs w:val="28"/>
        </w:rPr>
      </w:pPr>
      <w:r w:rsidRPr="00406E00">
        <w:rPr>
          <w:i/>
          <w:color w:val="000000"/>
          <w:sz w:val="28"/>
          <w:szCs w:val="28"/>
        </w:rPr>
        <w:t>Практическая значимость:</w:t>
      </w:r>
      <w:r w:rsidRPr="00406E00">
        <w:rPr>
          <w:color w:val="000000"/>
          <w:sz w:val="28"/>
          <w:szCs w:val="28"/>
        </w:rPr>
        <w:t xml:space="preserve"> предназначена для социальных работников и состоит в обобщении опыта социального обслуживания лиц пожилого возраста и инвалидов в отделении социального обслуживания на дому граждан пожилого возраста и инвалидов.</w:t>
      </w:r>
    </w:p>
    <w:p w:rsidR="00A32071" w:rsidRPr="00406E00" w:rsidRDefault="00A32071" w:rsidP="00D242C5">
      <w:pPr>
        <w:pStyle w:val="a5"/>
        <w:spacing w:before="300" w:beforeAutospacing="0" w:after="300" w:afterAutospacing="0"/>
        <w:jc w:val="both"/>
        <w:rPr>
          <w:color w:val="000000"/>
          <w:sz w:val="28"/>
          <w:szCs w:val="28"/>
        </w:rPr>
      </w:pPr>
      <w:r w:rsidRPr="00406E00">
        <w:rPr>
          <w:i/>
          <w:color w:val="000000"/>
          <w:sz w:val="28"/>
          <w:szCs w:val="28"/>
        </w:rPr>
        <w:t>Методы исследования:</w:t>
      </w:r>
      <w:r w:rsidRPr="00406E00">
        <w:rPr>
          <w:color w:val="000000"/>
          <w:sz w:val="28"/>
          <w:szCs w:val="28"/>
        </w:rPr>
        <w:t xml:space="preserve"> теоретический анализ предметного содержания литературы по указанной теме; эмпирическая интерпретация – оценка эффективности деятельности отделения социального обслуживания на дому граждан пожилого возраста и инвалидов.</w:t>
      </w:r>
    </w:p>
    <w:p w:rsidR="00A32071" w:rsidRDefault="00A32071" w:rsidP="00D242C5">
      <w:pPr>
        <w:jc w:val="both"/>
      </w:pPr>
    </w:p>
    <w:p w:rsidR="0078701E" w:rsidRPr="00180CE8" w:rsidRDefault="0078701E" w:rsidP="00A32071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0CE8">
        <w:rPr>
          <w:rFonts w:ascii="Times New Roman" w:hAnsi="Times New Roman" w:cs="Times New Roman"/>
          <w:b/>
          <w:sz w:val="28"/>
          <w:szCs w:val="28"/>
        </w:rPr>
        <w:t xml:space="preserve">Кейс-задание 2 </w:t>
      </w:r>
    </w:p>
    <w:p w:rsidR="0078701E" w:rsidRPr="00180CE8" w:rsidRDefault="0078701E" w:rsidP="00A3207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0CE8">
        <w:rPr>
          <w:rFonts w:ascii="Times New Roman" w:hAnsi="Times New Roman" w:cs="Times New Roman"/>
          <w:sz w:val="28"/>
          <w:szCs w:val="28"/>
        </w:rPr>
        <w:t xml:space="preserve">Цель: Анализ градаций услуг по качеству оформить по нижеследующей форме </w:t>
      </w:r>
    </w:p>
    <w:p w:rsidR="0078701E" w:rsidRPr="00AA668F" w:rsidRDefault="0078701E" w:rsidP="00A32071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A668F">
        <w:rPr>
          <w:rFonts w:ascii="Times New Roman" w:hAnsi="Times New Roman" w:cs="Times New Roman"/>
          <w:b/>
          <w:bCs/>
          <w:sz w:val="28"/>
          <w:szCs w:val="28"/>
        </w:rPr>
        <w:t xml:space="preserve">1. Назовите основные критерии оценки качества социальных услуг. </w:t>
      </w:r>
    </w:p>
    <w:p w:rsidR="0078701E" w:rsidRPr="00AA668F" w:rsidRDefault="0078701E" w:rsidP="00A32071">
      <w:pPr>
        <w:spacing w:after="16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68F">
        <w:rPr>
          <w:rFonts w:ascii="Times New Roman" w:hAnsi="Times New Roman" w:cs="Times New Roman"/>
          <w:sz w:val="28"/>
          <w:szCs w:val="28"/>
        </w:rPr>
        <w:t>- уровень удовлетворенности клиентов действиями по решению социальных проблем их жизнедеятельности;</w:t>
      </w:r>
    </w:p>
    <w:p w:rsidR="0078701E" w:rsidRPr="00AA668F" w:rsidRDefault="0078701E" w:rsidP="00A32071">
      <w:pPr>
        <w:spacing w:after="16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68F">
        <w:rPr>
          <w:rFonts w:ascii="Times New Roman" w:hAnsi="Times New Roman" w:cs="Times New Roman"/>
          <w:sz w:val="28"/>
          <w:szCs w:val="28"/>
        </w:rPr>
        <w:t xml:space="preserve">-  качество, оперативность и </w:t>
      </w:r>
      <w:proofErr w:type="spellStart"/>
      <w:r w:rsidRPr="00AA668F">
        <w:rPr>
          <w:rFonts w:ascii="Times New Roman" w:hAnsi="Times New Roman" w:cs="Times New Roman"/>
          <w:sz w:val="28"/>
          <w:szCs w:val="28"/>
        </w:rPr>
        <w:t>адресность</w:t>
      </w:r>
      <w:proofErr w:type="spellEnd"/>
      <w:r w:rsidRPr="00AA668F">
        <w:rPr>
          <w:rFonts w:ascii="Times New Roman" w:hAnsi="Times New Roman" w:cs="Times New Roman"/>
          <w:sz w:val="28"/>
          <w:szCs w:val="28"/>
        </w:rPr>
        <w:t xml:space="preserve"> предоставления услуг;</w:t>
      </w:r>
    </w:p>
    <w:p w:rsidR="0078701E" w:rsidRPr="00A32071" w:rsidRDefault="00A32071" w:rsidP="00A32071">
      <w:p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78701E" w:rsidRPr="00A32071">
        <w:rPr>
          <w:rFonts w:ascii="Times New Roman" w:hAnsi="Times New Roman" w:cs="Times New Roman"/>
          <w:sz w:val="28"/>
          <w:szCs w:val="28"/>
        </w:rPr>
        <w:t>оптимальность затрат на социальное обслуживание;</w:t>
      </w:r>
    </w:p>
    <w:p w:rsidR="0078701E" w:rsidRPr="00AA668F" w:rsidRDefault="0078701E" w:rsidP="00A32071">
      <w:pPr>
        <w:spacing w:after="16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68F">
        <w:rPr>
          <w:rFonts w:ascii="Times New Roman" w:hAnsi="Times New Roman" w:cs="Times New Roman"/>
          <w:sz w:val="28"/>
          <w:szCs w:val="28"/>
        </w:rPr>
        <w:t xml:space="preserve"> - рациональное использование кадрового потенциала учреждения и уровень профессиональной квалификации персонала;</w:t>
      </w:r>
    </w:p>
    <w:p w:rsidR="0078701E" w:rsidRPr="00AA668F" w:rsidRDefault="0078701E" w:rsidP="007D2A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68F">
        <w:rPr>
          <w:rFonts w:ascii="Times New Roman" w:hAnsi="Times New Roman" w:cs="Times New Roman"/>
          <w:sz w:val="28"/>
          <w:szCs w:val="28"/>
        </w:rPr>
        <w:t>- психологический климат в трудовом коллективе и удовлетворенность работников условиями и результатами труда.</w:t>
      </w:r>
    </w:p>
    <w:p w:rsidR="0078701E" w:rsidRPr="00AA668F" w:rsidRDefault="0078701E" w:rsidP="007D2A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68F">
        <w:rPr>
          <w:rFonts w:ascii="Times New Roman" w:hAnsi="Times New Roman" w:cs="Times New Roman"/>
          <w:sz w:val="28"/>
          <w:szCs w:val="28"/>
        </w:rPr>
        <w:t>-  отсутствие заявлений и жалоб на работу сотрудников;</w:t>
      </w:r>
    </w:p>
    <w:p w:rsidR="0078701E" w:rsidRPr="00AA668F" w:rsidRDefault="007D2A31" w:rsidP="007D2A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8701E" w:rsidRPr="00AA668F">
        <w:rPr>
          <w:rFonts w:ascii="Times New Roman" w:hAnsi="Times New Roman" w:cs="Times New Roman"/>
          <w:sz w:val="28"/>
          <w:szCs w:val="28"/>
        </w:rPr>
        <w:t>охват нуждающихся различными видами и формами социального обслуживания и оперативность предоставления услуг;</w:t>
      </w:r>
    </w:p>
    <w:p w:rsidR="0078701E" w:rsidRPr="00AA668F" w:rsidRDefault="0078701E" w:rsidP="007D2A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68F">
        <w:rPr>
          <w:rFonts w:ascii="Times New Roman" w:hAnsi="Times New Roman" w:cs="Times New Roman"/>
          <w:sz w:val="28"/>
          <w:szCs w:val="28"/>
        </w:rPr>
        <w:lastRenderedPageBreak/>
        <w:t xml:space="preserve"> - выполнение мероприятий по социальной п</w:t>
      </w:r>
      <w:r w:rsidR="007D2A31">
        <w:rPr>
          <w:rFonts w:ascii="Times New Roman" w:hAnsi="Times New Roman" w:cs="Times New Roman"/>
          <w:sz w:val="28"/>
          <w:szCs w:val="28"/>
        </w:rPr>
        <w:t>оддержке нуждающихся граждан.</w:t>
      </w:r>
    </w:p>
    <w:p w:rsidR="0078701E" w:rsidRPr="00AA668F" w:rsidRDefault="0078701E" w:rsidP="007D2A31">
      <w:pPr>
        <w:spacing w:after="0" w:line="360" w:lineRule="auto"/>
        <w:ind w:righ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668F">
        <w:rPr>
          <w:rFonts w:ascii="Times New Roman" w:hAnsi="Times New Roman" w:cs="Times New Roman"/>
          <w:b/>
          <w:sz w:val="28"/>
          <w:szCs w:val="28"/>
        </w:rPr>
        <w:t xml:space="preserve">2. Назовите основные виды социальных услуг. </w:t>
      </w:r>
    </w:p>
    <w:p w:rsidR="0078701E" w:rsidRPr="00AA668F" w:rsidRDefault="0078701E" w:rsidP="007D2A31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AA668F">
        <w:rPr>
          <w:rFonts w:ascii="Times New Roman" w:hAnsi="Times New Roman" w:cs="Times New Roman"/>
          <w:sz w:val="28"/>
          <w:szCs w:val="28"/>
        </w:rPr>
        <w:t>1) социально-бытовые, направленные на поддержание жизнедеятельности получателей социальных услуг в быту;</w:t>
      </w:r>
    </w:p>
    <w:p w:rsidR="0078701E" w:rsidRPr="00AA668F" w:rsidRDefault="0078701E" w:rsidP="007D2A31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AA668F">
        <w:rPr>
          <w:rFonts w:ascii="Times New Roman" w:hAnsi="Times New Roman" w:cs="Times New Roman"/>
          <w:sz w:val="28"/>
          <w:szCs w:val="28"/>
        </w:rPr>
        <w:t>2) социально-медицинские, направленные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здоровья;</w:t>
      </w:r>
    </w:p>
    <w:p w:rsidR="0078701E" w:rsidRPr="00AA668F" w:rsidRDefault="007D2A31" w:rsidP="007D2A31">
      <w:pPr>
        <w:pStyle w:val="a4"/>
        <w:spacing w:after="0" w:line="360" w:lineRule="auto"/>
        <w:ind w:left="0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3) </w:t>
      </w:r>
      <w:r w:rsidR="0078701E" w:rsidRPr="007D2A31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социаль</w:t>
      </w:r>
      <w:r w:rsidR="0078701E" w:rsidRPr="00AA668F">
        <w:rPr>
          <w:rFonts w:ascii="Times New Roman" w:hAnsi="Times New Roman" w:cs="Times New Roman"/>
          <w:sz w:val="28"/>
          <w:szCs w:val="28"/>
        </w:rPr>
        <w:t>но-психологические, предусматривающие оказание помощи в коррекции психологического состояния получателей социальных услуг для адаптации в социальной среде, в том числе оказание психологической помощи анонимно с использованием телефона доверия;</w:t>
      </w:r>
    </w:p>
    <w:p w:rsidR="0078701E" w:rsidRPr="00AA668F" w:rsidRDefault="0078701E" w:rsidP="007D2A31">
      <w:pPr>
        <w:pStyle w:val="a4"/>
        <w:numPr>
          <w:ilvl w:val="1"/>
          <w:numId w:val="5"/>
        </w:numPr>
        <w:spacing w:after="0" w:line="360" w:lineRule="auto"/>
        <w:ind w:left="0" w:right="-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AA668F">
        <w:rPr>
          <w:rFonts w:ascii="Times New Roman" w:hAnsi="Times New Roman" w:cs="Times New Roman"/>
          <w:sz w:val="28"/>
          <w:szCs w:val="28"/>
        </w:rPr>
        <w:t>социально-педагогические, направленные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их досуга, оказание помощи семье в воспитании детей;</w:t>
      </w:r>
    </w:p>
    <w:p w:rsidR="0078701E" w:rsidRPr="00AA668F" w:rsidRDefault="0078701E" w:rsidP="007D2A31">
      <w:pPr>
        <w:pStyle w:val="a4"/>
        <w:numPr>
          <w:ilvl w:val="1"/>
          <w:numId w:val="5"/>
        </w:numPr>
        <w:spacing w:after="0" w:line="360" w:lineRule="auto"/>
        <w:ind w:left="0" w:right="-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AA668F">
        <w:rPr>
          <w:rFonts w:ascii="Times New Roman" w:hAnsi="Times New Roman" w:cs="Times New Roman"/>
          <w:sz w:val="28"/>
          <w:szCs w:val="28"/>
        </w:rPr>
        <w:t>социально-трудовые, направленные на оказание помощи в трудоустройстве и в решении других проблем, связанных с трудовой адаптацией;</w:t>
      </w:r>
    </w:p>
    <w:p w:rsidR="0078701E" w:rsidRPr="00AA668F" w:rsidRDefault="0078701E" w:rsidP="007D2A31">
      <w:pPr>
        <w:pStyle w:val="a4"/>
        <w:numPr>
          <w:ilvl w:val="1"/>
          <w:numId w:val="5"/>
        </w:numPr>
        <w:spacing w:after="0" w:line="360" w:lineRule="auto"/>
        <w:ind w:left="0" w:right="-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AA668F">
        <w:rPr>
          <w:rFonts w:ascii="Times New Roman" w:hAnsi="Times New Roman" w:cs="Times New Roman"/>
          <w:sz w:val="28"/>
          <w:szCs w:val="28"/>
        </w:rPr>
        <w:t>социально-правовые, направленные на оказание помощи в получении юридических услуг, в том числе бесплатно, в защите прав и законных интересов получателей социальных услуг;</w:t>
      </w:r>
    </w:p>
    <w:p w:rsidR="0078701E" w:rsidRPr="00AA668F" w:rsidRDefault="0078701E" w:rsidP="007D2A31">
      <w:pPr>
        <w:pStyle w:val="a4"/>
        <w:numPr>
          <w:ilvl w:val="1"/>
          <w:numId w:val="5"/>
        </w:numPr>
        <w:spacing w:after="0" w:line="360" w:lineRule="auto"/>
        <w:ind w:left="0" w:right="-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AA668F">
        <w:rPr>
          <w:rFonts w:ascii="Times New Roman" w:hAnsi="Times New Roman" w:cs="Times New Roman"/>
          <w:sz w:val="28"/>
          <w:szCs w:val="28"/>
        </w:rPr>
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детей-инвалидов;</w:t>
      </w:r>
    </w:p>
    <w:p w:rsidR="0078701E" w:rsidRDefault="0078701E" w:rsidP="007D2A31">
      <w:pPr>
        <w:pStyle w:val="a4"/>
        <w:numPr>
          <w:ilvl w:val="1"/>
          <w:numId w:val="5"/>
        </w:numPr>
        <w:spacing w:after="0" w:line="360" w:lineRule="auto"/>
        <w:ind w:left="0" w:right="-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AA668F">
        <w:rPr>
          <w:rFonts w:ascii="Times New Roman" w:hAnsi="Times New Roman" w:cs="Times New Roman"/>
          <w:sz w:val="28"/>
          <w:szCs w:val="28"/>
        </w:rPr>
        <w:t>срочные социальные услуги.</w:t>
      </w:r>
    </w:p>
    <w:p w:rsidR="00180CE8" w:rsidRPr="007D2A31" w:rsidRDefault="007D2A31" w:rsidP="000450A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180CE8" w:rsidRPr="007D2A31">
        <w:rPr>
          <w:rFonts w:ascii="Times New Roman" w:hAnsi="Times New Roman" w:cs="Times New Roman"/>
          <w:b/>
          <w:sz w:val="28"/>
          <w:szCs w:val="28"/>
        </w:rPr>
        <w:t>Раскройте суть понятий «качество социальных услуг», «контроль качества»</w:t>
      </w:r>
      <w:r w:rsidR="000450A2">
        <w:rPr>
          <w:rFonts w:ascii="Times New Roman" w:hAnsi="Times New Roman" w:cs="Times New Roman"/>
          <w:b/>
          <w:sz w:val="28"/>
          <w:szCs w:val="28"/>
        </w:rPr>
        <w:t>.</w:t>
      </w:r>
    </w:p>
    <w:p w:rsidR="000450A2" w:rsidRDefault="000450A2" w:rsidP="000450A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 xml:space="preserve">           </w:t>
      </w:r>
      <w:r w:rsidRPr="000450A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Качество социальной услуги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совокупность свойс</w:t>
      </w:r>
      <w:r w:rsidR="0078701E" w:rsidRPr="00AA66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тв </w:t>
      </w:r>
      <w:r w:rsidR="0078701E" w:rsidRPr="00AA66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социальной</w:t>
      </w:r>
      <w:r w:rsidR="0078701E" w:rsidRPr="00AA66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78701E" w:rsidRPr="00AA66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услуги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78701E" w:rsidRPr="00AA66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определяющ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ая ее возможность и способность </w:t>
      </w:r>
      <w:r w:rsidR="0078701E" w:rsidRPr="00AA66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удовлетворить потребности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8701E" w:rsidRPr="00AA66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клиента </w:t>
      </w:r>
      <w:r w:rsidR="0078701E" w:rsidRPr="00AA66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социальной</w:t>
      </w:r>
      <w:r w:rsidR="0078701E" w:rsidRPr="00AA66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службы и осуществить его </w:t>
      </w:r>
      <w:r w:rsidR="0078701E" w:rsidRPr="00AA66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социальную</w:t>
      </w:r>
      <w:r w:rsidR="0078701E" w:rsidRPr="00AA66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реабилитацию или </w:t>
      </w:r>
      <w:r w:rsidR="0078701E" w:rsidRPr="00AA668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социальную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адаптацию.</w:t>
      </w:r>
    </w:p>
    <w:p w:rsidR="0078701E" w:rsidRPr="00AA668F" w:rsidRDefault="0078701E" w:rsidP="000450A2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A6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Контроль качества</w:t>
      </w:r>
      <w:r w:rsidRPr="00AA66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социальных услуг заключается в проверке полноты, обоснованности и своевременности предоставления этих услуг и их результативности (материальной, определяющей степень решения материальных или финансовых проблем гражданина, или нематериальной, определяющей степень улучшения его морально-психологического, физического состояния, решения бытовых, правовых и других проблем).</w:t>
      </w:r>
    </w:p>
    <w:p w:rsidR="0078701E" w:rsidRPr="00AA668F" w:rsidRDefault="0078701E" w:rsidP="007D2A3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A668F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Установлению в настоящем стандарте основных правил, состава и содержания контроля качества социальных услуг конкретных видов инвалидам предшествует изложение правил контроля основных факторов, оказывающих существенное влияние на качество предоставляемых услуг.</w:t>
      </w:r>
    </w:p>
    <w:p w:rsidR="0078701E" w:rsidRPr="006D7898" w:rsidRDefault="0078701E" w:rsidP="007D2A31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6D789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 таким факторам относятся:</w:t>
      </w:r>
    </w:p>
    <w:p w:rsidR="0078701E" w:rsidRPr="00AA668F" w:rsidRDefault="0078701E" w:rsidP="007D2A31">
      <w:pPr>
        <w:pStyle w:val="a4"/>
        <w:numPr>
          <w:ilvl w:val="0"/>
          <w:numId w:val="10"/>
        </w:numPr>
        <w:spacing w:after="0" w:line="360" w:lineRule="auto"/>
        <w:ind w:left="0" w:firstLine="0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668F">
        <w:rPr>
          <w:rFonts w:ascii="Times New Roman" w:eastAsia="Times New Roman" w:hAnsi="Times New Roman" w:cs="Times New Roman"/>
          <w:color w:val="000000"/>
          <w:sz w:val="28"/>
          <w:szCs w:val="28"/>
        </w:rPr>
        <w:t>наличие и состояние документов, в соответствии с которыми функционирует учреждение;</w:t>
      </w:r>
    </w:p>
    <w:p w:rsidR="0078701E" w:rsidRPr="00AA668F" w:rsidRDefault="0078701E" w:rsidP="007D2A31">
      <w:pPr>
        <w:pStyle w:val="a4"/>
        <w:numPr>
          <w:ilvl w:val="0"/>
          <w:numId w:val="10"/>
        </w:numPr>
        <w:spacing w:after="0" w:line="360" w:lineRule="auto"/>
        <w:ind w:left="0" w:firstLine="0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668F">
        <w:rPr>
          <w:rFonts w:ascii="Times New Roman" w:eastAsia="Times New Roman" w:hAnsi="Times New Roman" w:cs="Times New Roman"/>
          <w:color w:val="000000"/>
          <w:sz w:val="28"/>
          <w:szCs w:val="28"/>
        </w:rPr>
        <w:t>условия размещения учреждения;</w:t>
      </w:r>
    </w:p>
    <w:p w:rsidR="0078701E" w:rsidRPr="00AA668F" w:rsidRDefault="00355AEA" w:rsidP="007D2A31">
      <w:pPr>
        <w:numPr>
          <w:ilvl w:val="0"/>
          <w:numId w:val="10"/>
        </w:numPr>
        <w:spacing w:after="0" w:line="360" w:lineRule="auto"/>
        <w:ind w:left="0" w:firstLine="0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66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8701E" w:rsidRPr="00AA668F">
        <w:rPr>
          <w:rFonts w:ascii="Times New Roman" w:eastAsia="Times New Roman" w:hAnsi="Times New Roman" w:cs="Times New Roman"/>
          <w:color w:val="000000"/>
          <w:sz w:val="28"/>
          <w:szCs w:val="28"/>
        </w:rPr>
        <w:t>укомплектованность учреждения специалистами и уровень их квалификации;</w:t>
      </w:r>
    </w:p>
    <w:p w:rsidR="0078701E" w:rsidRPr="00AA668F" w:rsidRDefault="0078701E" w:rsidP="007D2A31">
      <w:pPr>
        <w:numPr>
          <w:ilvl w:val="0"/>
          <w:numId w:val="10"/>
        </w:numPr>
        <w:spacing w:after="0" w:line="360" w:lineRule="auto"/>
        <w:ind w:left="0" w:firstLine="0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668F">
        <w:rPr>
          <w:rFonts w:ascii="Times New Roman" w:eastAsia="Times New Roman" w:hAnsi="Times New Roman" w:cs="Times New Roman"/>
          <w:color w:val="000000"/>
          <w:sz w:val="28"/>
          <w:szCs w:val="28"/>
        </w:rPr>
        <w:t>специальное и табельное техническое оснащение учреждения (оборудование, приборы, аппаратура и т.д.);</w:t>
      </w:r>
    </w:p>
    <w:p w:rsidR="0078701E" w:rsidRPr="00AA668F" w:rsidRDefault="0078701E" w:rsidP="007D2A31">
      <w:pPr>
        <w:numPr>
          <w:ilvl w:val="0"/>
          <w:numId w:val="10"/>
        </w:numPr>
        <w:spacing w:after="0" w:line="360" w:lineRule="auto"/>
        <w:ind w:left="0" w:firstLine="0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668F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состояние информации об учреждении, правила и порядок предоставления услуг клиентам учреждения;</w:t>
      </w:r>
    </w:p>
    <w:p w:rsidR="0078701E" w:rsidRPr="00AA668F" w:rsidRDefault="0078701E" w:rsidP="007D2A31">
      <w:pPr>
        <w:numPr>
          <w:ilvl w:val="0"/>
          <w:numId w:val="10"/>
        </w:numPr>
        <w:spacing w:after="0" w:line="360" w:lineRule="auto"/>
        <w:ind w:left="0" w:firstLine="0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AA668F">
        <w:rPr>
          <w:rFonts w:ascii="Times New Roman" w:eastAsia="Times New Roman" w:hAnsi="Times New Roman" w:cs="Times New Roman"/>
          <w:color w:val="000000"/>
          <w:sz w:val="28"/>
          <w:szCs w:val="28"/>
        </w:rPr>
        <w:t>наличие собственной и внешней служб (систем) контроля за деятельностью учреждения.</w:t>
      </w:r>
      <w:proofErr w:type="gramEnd"/>
    </w:p>
    <w:p w:rsidR="00AA668F" w:rsidRDefault="00AA668F" w:rsidP="007D2A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0CE8" w:rsidRPr="00A90798" w:rsidRDefault="00180CE8" w:rsidP="006D789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90798">
        <w:rPr>
          <w:rFonts w:ascii="Times New Roman" w:hAnsi="Times New Roman" w:cs="Times New Roman"/>
          <w:b/>
          <w:sz w:val="28"/>
          <w:szCs w:val="28"/>
        </w:rPr>
        <w:t xml:space="preserve">4. Почему, на Ваш взгляд, в современных условиях большинство ученых и специалистов связывают понятие «качество» с удовлетворением определенных ожиданий и запросов потребителей? </w:t>
      </w:r>
    </w:p>
    <w:p w:rsidR="00355AEA" w:rsidRPr="000450A2" w:rsidRDefault="00355AEA" w:rsidP="000450A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50A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Проблема качества на сегодня  активно перемещается из сферы бизнеса в сферу деятельности организаций общественного сектора. Управление качеством становится общепринятым аспектом деятельности организаций здравоохранения, образования, государственного и муниципального управления. Эти обстоятельства привели к широкому распространению исследований рынка и активной деятельности компаний по выявлению и удовлетворению разнообразных запросов потребителей. В итоге компании вынуждены были переключить внимание с преимущественно производства продукта на разнообразную и сложную деятельность по удовлетворению ожиданий потребителей продуктов и услуг. Удовлетворение потребностей потребителя, в конечном счете, является ключевым фактором успешной деятельности компании на рынке. Качество продукта или услуги – необходимое условие успеха в конкурентной борьбе.</w:t>
      </w:r>
    </w:p>
    <w:p w:rsidR="00355AEA" w:rsidRPr="00180CE8" w:rsidRDefault="00355AEA" w:rsidP="00AA66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0CE8">
        <w:rPr>
          <w:rFonts w:ascii="Times New Roman" w:hAnsi="Times New Roman" w:cs="Times New Roman"/>
          <w:b/>
          <w:sz w:val="28"/>
          <w:szCs w:val="28"/>
        </w:rPr>
        <w:t>5. Перечислите источники информации, которые может использовать организация для исследования удовлетворенности потребителей.</w:t>
      </w:r>
    </w:p>
    <w:p w:rsidR="00355AEA" w:rsidRPr="00AA668F" w:rsidRDefault="00355AEA" w:rsidP="00AA66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5AEA" w:rsidRPr="00AA668F" w:rsidRDefault="00355AEA" w:rsidP="00AA66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68F">
        <w:rPr>
          <w:rFonts w:ascii="Times New Roman" w:hAnsi="Times New Roman" w:cs="Times New Roman"/>
          <w:sz w:val="28"/>
          <w:szCs w:val="28"/>
        </w:rPr>
        <w:t xml:space="preserve">-жалобы потребителей, </w:t>
      </w:r>
    </w:p>
    <w:p w:rsidR="00355AEA" w:rsidRPr="00AA668F" w:rsidRDefault="00355AEA" w:rsidP="00AA66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68F">
        <w:rPr>
          <w:rFonts w:ascii="Times New Roman" w:hAnsi="Times New Roman" w:cs="Times New Roman"/>
          <w:sz w:val="28"/>
          <w:szCs w:val="28"/>
        </w:rPr>
        <w:t xml:space="preserve">-непосредственное общение с ними, </w:t>
      </w:r>
    </w:p>
    <w:p w:rsidR="00355AEA" w:rsidRPr="00AA668F" w:rsidRDefault="00355AEA" w:rsidP="00AA66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68F">
        <w:rPr>
          <w:rFonts w:ascii="Times New Roman" w:hAnsi="Times New Roman" w:cs="Times New Roman"/>
          <w:sz w:val="28"/>
          <w:szCs w:val="28"/>
        </w:rPr>
        <w:t xml:space="preserve">-анкетирование и обзоры, </w:t>
      </w:r>
    </w:p>
    <w:p w:rsidR="00355AEA" w:rsidRPr="00AA668F" w:rsidRDefault="00355AEA" w:rsidP="00AA66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68F">
        <w:rPr>
          <w:rFonts w:ascii="Times New Roman" w:hAnsi="Times New Roman" w:cs="Times New Roman"/>
          <w:sz w:val="28"/>
          <w:szCs w:val="28"/>
        </w:rPr>
        <w:t>-сбор и анализ данных по</w:t>
      </w:r>
      <w:r w:rsidR="006D7898">
        <w:rPr>
          <w:rFonts w:ascii="Times New Roman" w:hAnsi="Times New Roman" w:cs="Times New Roman"/>
          <w:sz w:val="28"/>
          <w:szCs w:val="28"/>
        </w:rPr>
        <w:t xml:space="preserve"> </w:t>
      </w:r>
      <w:r w:rsidRPr="00AA668F">
        <w:rPr>
          <w:rFonts w:ascii="Times New Roman" w:hAnsi="Times New Roman" w:cs="Times New Roman"/>
          <w:sz w:val="28"/>
          <w:szCs w:val="28"/>
        </w:rPr>
        <w:t xml:space="preserve">субподряду, </w:t>
      </w:r>
    </w:p>
    <w:p w:rsidR="00355AEA" w:rsidRPr="00AA668F" w:rsidRDefault="00355AEA" w:rsidP="00AA66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68F">
        <w:rPr>
          <w:rFonts w:ascii="Times New Roman" w:hAnsi="Times New Roman" w:cs="Times New Roman"/>
          <w:sz w:val="28"/>
          <w:szCs w:val="28"/>
        </w:rPr>
        <w:t xml:space="preserve">-целевые группы, </w:t>
      </w:r>
    </w:p>
    <w:p w:rsidR="00355AEA" w:rsidRPr="00AA668F" w:rsidRDefault="00355AEA" w:rsidP="00AA66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68F">
        <w:rPr>
          <w:rFonts w:ascii="Times New Roman" w:hAnsi="Times New Roman" w:cs="Times New Roman"/>
          <w:sz w:val="28"/>
          <w:szCs w:val="28"/>
        </w:rPr>
        <w:t xml:space="preserve">-отчеты организаций-потребителей, </w:t>
      </w:r>
    </w:p>
    <w:p w:rsidR="00355AEA" w:rsidRPr="00AA668F" w:rsidRDefault="00355AEA" w:rsidP="00AA66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68F">
        <w:rPr>
          <w:rFonts w:ascii="Times New Roman" w:hAnsi="Times New Roman" w:cs="Times New Roman"/>
          <w:sz w:val="28"/>
          <w:szCs w:val="28"/>
        </w:rPr>
        <w:t>-сообщения в различных СМИ.</w:t>
      </w:r>
    </w:p>
    <w:p w:rsidR="00355AEA" w:rsidRPr="00AA668F" w:rsidRDefault="00355AEA" w:rsidP="00AA66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15AB4" w:rsidRPr="00AA668F" w:rsidRDefault="00515AB4" w:rsidP="00AA668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15AB4" w:rsidRPr="00AA668F" w:rsidSect="000F6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45CDE"/>
    <w:multiLevelType w:val="multilevel"/>
    <w:tmpl w:val="9274D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)"/>
      <w:lvlJc w:val="left"/>
      <w:pPr>
        <w:ind w:left="1211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4"/>
      <w:numFmt w:val="decimal"/>
      <w:lvlText w:val="%4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C24B14"/>
    <w:multiLevelType w:val="hybridMultilevel"/>
    <w:tmpl w:val="8DA8F492"/>
    <w:lvl w:ilvl="0" w:tplc="E7E4C8B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D30F59"/>
    <w:multiLevelType w:val="hybridMultilevel"/>
    <w:tmpl w:val="CA6E83E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C03B7C"/>
    <w:multiLevelType w:val="hybridMultilevel"/>
    <w:tmpl w:val="A63CD14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5976D3"/>
    <w:multiLevelType w:val="hybridMultilevel"/>
    <w:tmpl w:val="F82E9E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154178"/>
    <w:multiLevelType w:val="hybridMultilevel"/>
    <w:tmpl w:val="ADA409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99B5EE2"/>
    <w:multiLevelType w:val="hybridMultilevel"/>
    <w:tmpl w:val="DC4E5B68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861EA6"/>
    <w:multiLevelType w:val="hybridMultilevel"/>
    <w:tmpl w:val="0BCA93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807606"/>
    <w:multiLevelType w:val="hybridMultilevel"/>
    <w:tmpl w:val="70EED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8730B2"/>
    <w:multiLevelType w:val="hybridMultilevel"/>
    <w:tmpl w:val="CA6E83E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C70498"/>
    <w:multiLevelType w:val="hybridMultilevel"/>
    <w:tmpl w:val="E54E8354"/>
    <w:lvl w:ilvl="0" w:tplc="04190001">
      <w:start w:val="1"/>
      <w:numFmt w:val="bullet"/>
      <w:lvlText w:val=""/>
      <w:lvlJc w:val="left"/>
      <w:pPr>
        <w:ind w:left="21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</w:abstractNum>
  <w:abstractNum w:abstractNumId="11">
    <w:nsid w:val="74E00CB6"/>
    <w:multiLevelType w:val="hybridMultilevel"/>
    <w:tmpl w:val="BEF2CF56"/>
    <w:lvl w:ilvl="0" w:tplc="04190001">
      <w:start w:val="1"/>
      <w:numFmt w:val="bullet"/>
      <w:lvlText w:val=""/>
      <w:lvlJc w:val="left"/>
      <w:pPr>
        <w:ind w:left="43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6"/>
  </w:num>
  <w:num w:numId="2">
    <w:abstractNumId w:val="8"/>
  </w:num>
  <w:num w:numId="3">
    <w:abstractNumId w:val="11"/>
  </w:num>
  <w:num w:numId="4">
    <w:abstractNumId w:val="7"/>
  </w:num>
  <w:num w:numId="5">
    <w:abstractNumId w:val="0"/>
  </w:num>
  <w:num w:numId="6">
    <w:abstractNumId w:val="3"/>
  </w:num>
  <w:num w:numId="7">
    <w:abstractNumId w:val="9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5966"/>
    <w:rsid w:val="000450A2"/>
    <w:rsid w:val="0007386B"/>
    <w:rsid w:val="001315A4"/>
    <w:rsid w:val="00180CE8"/>
    <w:rsid w:val="001C3A17"/>
    <w:rsid w:val="00215966"/>
    <w:rsid w:val="00274068"/>
    <w:rsid w:val="00355AEA"/>
    <w:rsid w:val="00406E00"/>
    <w:rsid w:val="00515AB4"/>
    <w:rsid w:val="0062495A"/>
    <w:rsid w:val="006B1B4E"/>
    <w:rsid w:val="006D7898"/>
    <w:rsid w:val="0078701E"/>
    <w:rsid w:val="007D2A31"/>
    <w:rsid w:val="00A32071"/>
    <w:rsid w:val="00A55970"/>
    <w:rsid w:val="00A70BFB"/>
    <w:rsid w:val="00A7615F"/>
    <w:rsid w:val="00AA668F"/>
    <w:rsid w:val="00AD64BA"/>
    <w:rsid w:val="00BD4E4A"/>
    <w:rsid w:val="00D242C5"/>
    <w:rsid w:val="00D35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A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15966"/>
    <w:rPr>
      <w:b/>
      <w:bCs/>
    </w:rPr>
  </w:style>
  <w:style w:type="paragraph" w:styleId="a4">
    <w:name w:val="List Paragraph"/>
    <w:basedOn w:val="a"/>
    <w:uiPriority w:val="34"/>
    <w:qFormat/>
    <w:rsid w:val="00D35325"/>
    <w:pPr>
      <w:ind w:left="720"/>
      <w:contextualSpacing/>
    </w:pPr>
    <w:rPr>
      <w:rFonts w:eastAsiaTheme="minorHAnsi"/>
      <w:lang w:eastAsia="en-US"/>
    </w:rPr>
  </w:style>
  <w:style w:type="paragraph" w:styleId="a5">
    <w:name w:val="Normal (Web)"/>
    <w:basedOn w:val="a"/>
    <w:uiPriority w:val="99"/>
    <w:semiHidden/>
    <w:unhideWhenUsed/>
    <w:rsid w:val="00A320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4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0C39C-E606-410E-AD11-A297CB3F8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1495</Words>
  <Characters>8528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ГКУ СО</dc:creator>
  <cp:keywords/>
  <dc:description/>
  <cp:lastModifiedBy>ГКУ СО</cp:lastModifiedBy>
  <cp:revision>15</cp:revision>
  <cp:lastPrinted>2020-04-01T11:02:00Z</cp:lastPrinted>
  <dcterms:created xsi:type="dcterms:W3CDTF">2020-04-01T10:49:00Z</dcterms:created>
  <dcterms:modified xsi:type="dcterms:W3CDTF">2020-04-03T10:54:00Z</dcterms:modified>
</cp:coreProperties>
</file>