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2" w14:textId="4DA590A1" w:rsidR="00792DCD" w:rsidRDefault="00A427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П</w:t>
      </w:r>
      <w:r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рактическое занятие № </w:t>
      </w:r>
      <w:r w:rsidR="00290AE5">
        <w:rPr>
          <w:rFonts w:ascii="Times New Roman" w:eastAsia="Times New Roman" w:hAnsi="Times New Roman"/>
          <w:b/>
          <w:color w:val="000000"/>
          <w:sz w:val="24"/>
          <w:szCs w:val="24"/>
        </w:rPr>
        <w:t>2</w:t>
      </w:r>
      <w:r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(2ч)</w:t>
      </w:r>
    </w:p>
    <w:p w14:paraId="00000003" w14:textId="77777777" w:rsidR="00792DCD" w:rsidRDefault="00792DC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00000004" w14:textId="4D558B4B" w:rsidR="00792DCD" w:rsidRDefault="00A427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Times New Roman" w:eastAsia="Times New Roman" w:hAnsi="Times New Roman"/>
          <w:color w:val="000000"/>
          <w:sz w:val="23"/>
          <w:szCs w:val="23"/>
        </w:rPr>
      </w:pPr>
      <w:r>
        <w:rPr>
          <w:rFonts w:ascii="Times" w:eastAsia="Times" w:hAnsi="Times" w:cs="Times"/>
          <w:color w:val="000000"/>
          <w:sz w:val="24"/>
          <w:szCs w:val="24"/>
        </w:rPr>
        <w:t xml:space="preserve">Тема: </w:t>
      </w:r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Основные </w:t>
      </w:r>
      <w:r w:rsidR="00CB7F87">
        <w:rPr>
          <w:rFonts w:ascii="Times New Roman" w:eastAsia="Times New Roman" w:hAnsi="Times New Roman"/>
          <w:color w:val="000000"/>
          <w:sz w:val="23"/>
          <w:szCs w:val="23"/>
        </w:rPr>
        <w:t>закономерности функционирования экосистем</w:t>
      </w:r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 </w:t>
      </w:r>
    </w:p>
    <w:p w14:paraId="00000005" w14:textId="77777777" w:rsidR="00792DCD" w:rsidRDefault="00792DC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Times" w:eastAsia="Times" w:hAnsi="Times" w:cs="Times"/>
          <w:color w:val="000000"/>
          <w:sz w:val="24"/>
          <w:szCs w:val="24"/>
        </w:rPr>
      </w:pPr>
    </w:p>
    <w:p w14:paraId="00000006" w14:textId="11E611B7" w:rsidR="00792DCD" w:rsidRDefault="00A427DE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" w:eastAsia="Times" w:hAnsi="Times" w:cs="Times"/>
          <w:color w:val="000000"/>
          <w:sz w:val="24"/>
          <w:szCs w:val="24"/>
        </w:rPr>
        <w:t>Цель занятия: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способствовать формированию общепрофессиональных и профессиональных компетенций в области основных аспектов </w:t>
      </w:r>
      <w:r w:rsidR="00CB7F87">
        <w:rPr>
          <w:rFonts w:ascii="Times New Roman" w:eastAsia="Times New Roman" w:hAnsi="Times New Roman"/>
          <w:color w:val="000000"/>
          <w:sz w:val="24"/>
          <w:szCs w:val="24"/>
        </w:rPr>
        <w:t>синэкологии</w:t>
      </w:r>
      <w:r>
        <w:rPr>
          <w:rFonts w:ascii="Times New Roman" w:eastAsia="Times New Roman" w:hAnsi="Times New Roman"/>
          <w:color w:val="000000"/>
          <w:sz w:val="24"/>
          <w:szCs w:val="24"/>
        </w:rPr>
        <w:t>.</w:t>
      </w:r>
    </w:p>
    <w:p w14:paraId="00000007" w14:textId="77777777" w:rsidR="00792DCD" w:rsidRDefault="00A427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</w:rPr>
        <w:t>План практического занятия:</w:t>
      </w:r>
    </w:p>
    <w:p w14:paraId="00000008" w14:textId="7A6D1C9E" w:rsidR="00792DCD" w:rsidRDefault="00A427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</w:rPr>
        <w:t>Представьте ответы</w:t>
      </w:r>
      <w:r>
        <w:rPr>
          <w:rFonts w:ascii="Times New Roman" w:eastAsia="Times New Roman" w:hAnsi="Times New Roman"/>
          <w:b/>
          <w:sz w:val="24"/>
          <w:szCs w:val="24"/>
        </w:rPr>
        <w:t xml:space="preserve">. Выполненное задание должно включать в себя </w:t>
      </w: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</w:rPr>
        <w:t>презентаци</w:t>
      </w:r>
      <w:r>
        <w:rPr>
          <w:rFonts w:ascii="Times New Roman" w:eastAsia="Times New Roman" w:hAnsi="Times New Roman"/>
          <w:b/>
          <w:sz w:val="24"/>
          <w:szCs w:val="24"/>
          <w:u w:val="single"/>
        </w:rPr>
        <w:t>ю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и </w:t>
      </w:r>
      <w:r>
        <w:rPr>
          <w:rFonts w:ascii="Times New Roman" w:eastAsia="Times New Roman" w:hAnsi="Times New Roman"/>
          <w:b/>
          <w:sz w:val="24"/>
          <w:szCs w:val="24"/>
          <w:u w:val="single"/>
        </w:rPr>
        <w:t>текстовый файл</w:t>
      </w:r>
      <w:r>
        <w:rPr>
          <w:rFonts w:ascii="Times New Roman" w:eastAsia="Times New Roman" w:hAnsi="Times New Roman"/>
          <w:b/>
          <w:sz w:val="24"/>
          <w:szCs w:val="24"/>
        </w:rPr>
        <w:t xml:space="preserve">, </w:t>
      </w:r>
      <w:bookmarkStart w:id="0" w:name="_GoBack"/>
      <w:bookmarkEnd w:id="0"/>
      <w:r>
        <w:rPr>
          <w:rFonts w:ascii="Times New Roman" w:eastAsia="Times New Roman" w:hAnsi="Times New Roman"/>
          <w:b/>
          <w:color w:val="000000"/>
          <w:sz w:val="24"/>
          <w:szCs w:val="24"/>
        </w:rPr>
        <w:t>материал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которого строго соответствует презентации. Презентация должна содержать не менее 10 слайдов. В тексте укажите литературные источники или ссылки.</w:t>
      </w:r>
    </w:p>
    <w:p w14:paraId="00000009" w14:textId="77777777" w:rsidR="00792DCD" w:rsidRDefault="00A427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Задания отправлять на почту </w:t>
      </w:r>
      <w:hyperlink r:id="rId6">
        <w:r>
          <w:rPr>
            <w:rFonts w:ascii="Times New Roman" w:eastAsia="Times New Roman" w:hAnsi="Times New Roman"/>
            <w:b/>
            <w:color w:val="1155CC"/>
            <w:sz w:val="24"/>
            <w:szCs w:val="24"/>
            <w:u w:val="single"/>
          </w:rPr>
          <w:t>bio.tkacheva@yandex.ru</w:t>
        </w:r>
      </w:hyperlink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14:paraId="0000000A" w14:textId="77777777" w:rsidR="00792DCD" w:rsidRDefault="00792DC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0000000B" w14:textId="77777777" w:rsidR="00792DCD" w:rsidRDefault="00A427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В</w:t>
      </w:r>
      <w:r>
        <w:rPr>
          <w:rFonts w:ascii="Times New Roman" w:eastAsia="Times New Roman" w:hAnsi="Times New Roman"/>
          <w:b/>
          <w:color w:val="000000"/>
          <w:sz w:val="24"/>
          <w:szCs w:val="24"/>
        </w:rPr>
        <w:t>опросы:</w:t>
      </w:r>
    </w:p>
    <w:p w14:paraId="0000000C" w14:textId="77777777" w:rsidR="00792DCD" w:rsidRDefault="00792DC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0000000D" w14:textId="77777777" w:rsidR="00792DCD" w:rsidRPr="00750EDE" w:rsidRDefault="00A427DE" w:rsidP="00750EDE">
      <w:pPr>
        <w:pStyle w:val="a5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firstLineChars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750EDE">
        <w:rPr>
          <w:rFonts w:ascii="Times New Roman" w:eastAsia="Times New Roman" w:hAnsi="Times New Roman"/>
          <w:color w:val="000000"/>
          <w:sz w:val="24"/>
          <w:szCs w:val="24"/>
        </w:rPr>
        <w:t xml:space="preserve">Основные законы функционирования природных сред. </w:t>
      </w:r>
    </w:p>
    <w:p w14:paraId="0000000E" w14:textId="4BE2C883" w:rsidR="00792DCD" w:rsidRPr="00750EDE" w:rsidRDefault="00CB7F87" w:rsidP="00750EDE">
      <w:pPr>
        <w:pStyle w:val="a5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firstLineChars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750EDE">
        <w:rPr>
          <w:rFonts w:ascii="Times New Roman" w:eastAsia="Times New Roman" w:hAnsi="Times New Roman"/>
          <w:color w:val="000000"/>
          <w:sz w:val="24"/>
          <w:szCs w:val="24"/>
        </w:rPr>
        <w:t xml:space="preserve">Экосистемы: динамика и стабильность. </w:t>
      </w:r>
      <w:r w:rsidR="00A427DE" w:rsidRPr="00750EDE">
        <w:rPr>
          <w:rFonts w:ascii="Times New Roman" w:eastAsia="Times New Roman" w:hAnsi="Times New Roman"/>
          <w:color w:val="000000"/>
          <w:sz w:val="24"/>
          <w:szCs w:val="24"/>
        </w:rPr>
        <w:t xml:space="preserve">Механизмы устойчивости экосистем. </w:t>
      </w:r>
    </w:p>
    <w:p w14:paraId="0000000F" w14:textId="77777777" w:rsidR="00792DCD" w:rsidRPr="00750EDE" w:rsidRDefault="00A427DE" w:rsidP="00750EDE">
      <w:pPr>
        <w:pStyle w:val="a5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firstLineChars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750EDE">
        <w:rPr>
          <w:rFonts w:ascii="Times New Roman" w:eastAsia="Times New Roman" w:hAnsi="Times New Roman"/>
          <w:color w:val="000000"/>
          <w:sz w:val="24"/>
          <w:szCs w:val="24"/>
        </w:rPr>
        <w:t xml:space="preserve">Механизмы регулирования состояния природных объектов с целью их улучшения и сохранения. </w:t>
      </w:r>
    </w:p>
    <w:p w14:paraId="00000010" w14:textId="2689DED2" w:rsidR="00792DCD" w:rsidRPr="00750EDE" w:rsidRDefault="00CB7F87" w:rsidP="00750EDE">
      <w:pPr>
        <w:pStyle w:val="a5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firstLineChars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750EDE">
        <w:rPr>
          <w:rFonts w:ascii="Times New Roman" w:eastAsia="Times New Roman" w:hAnsi="Times New Roman"/>
          <w:color w:val="000000"/>
          <w:sz w:val="24"/>
          <w:szCs w:val="24"/>
        </w:rPr>
        <w:t>Концепция местообитания, экологической ниши и гильдии.</w:t>
      </w:r>
    </w:p>
    <w:p w14:paraId="1235E58D" w14:textId="6262CB22" w:rsidR="00CB7F87" w:rsidRPr="00750EDE" w:rsidRDefault="00CB7F87" w:rsidP="00750EDE">
      <w:pPr>
        <w:pStyle w:val="a5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firstLineChars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750EDE">
        <w:rPr>
          <w:rFonts w:ascii="Times New Roman" w:eastAsia="Times New Roman" w:hAnsi="Times New Roman"/>
          <w:color w:val="000000"/>
          <w:sz w:val="24"/>
          <w:szCs w:val="24"/>
        </w:rPr>
        <w:t>биотическая структура экосистемы</w:t>
      </w:r>
    </w:p>
    <w:p w14:paraId="00000011" w14:textId="77777777" w:rsidR="00792DCD" w:rsidRDefault="00792DC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00000012" w14:textId="77777777" w:rsidR="00792DCD" w:rsidRDefault="00A427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i/>
          <w:color w:val="000000"/>
          <w:sz w:val="24"/>
          <w:szCs w:val="24"/>
        </w:rPr>
        <w:t>Перечень основной и дополнительной учебной литературы, необходимой для освоения дисциплины</w:t>
      </w:r>
    </w:p>
    <w:p w14:paraId="00000013" w14:textId="77777777" w:rsidR="00792DCD" w:rsidRDefault="00A427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а) основная учебная литература:</w:t>
      </w:r>
    </w:p>
    <w:p w14:paraId="00000014" w14:textId="77777777" w:rsidR="00792DCD" w:rsidRDefault="00A427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3"/>
          <w:szCs w:val="23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1. </w:t>
      </w:r>
      <w:r>
        <w:rPr>
          <w:rFonts w:ascii="Times New Roman" w:eastAsia="Times New Roman" w:hAnsi="Times New Roman"/>
          <w:color w:val="000000"/>
          <w:sz w:val="23"/>
          <w:szCs w:val="23"/>
        </w:rPr>
        <w:t>Биоразнообразие и охрана природы [Текст</w:t>
      </w:r>
      <w:proofErr w:type="gramStart"/>
      <w:r>
        <w:rPr>
          <w:rFonts w:ascii="Times New Roman" w:eastAsia="Times New Roman" w:hAnsi="Times New Roman"/>
          <w:color w:val="000000"/>
          <w:sz w:val="23"/>
          <w:szCs w:val="23"/>
        </w:rPr>
        <w:t>] :</w:t>
      </w:r>
      <w:proofErr w:type="gramEnd"/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 учебное пособие / В. А. Марков, Е. С. Иванов, Е. А. Лупанов; РГУ им. С. А. Есенина. - </w:t>
      </w:r>
      <w:proofErr w:type="gramStart"/>
      <w:r>
        <w:rPr>
          <w:rFonts w:ascii="Times New Roman" w:eastAsia="Times New Roman" w:hAnsi="Times New Roman"/>
          <w:color w:val="000000"/>
          <w:sz w:val="23"/>
          <w:szCs w:val="23"/>
        </w:rPr>
        <w:t>Рязань :</w:t>
      </w:r>
      <w:proofErr w:type="gramEnd"/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 РГУ, 2009. - 404 с. </w:t>
      </w:r>
    </w:p>
    <w:p w14:paraId="00000015" w14:textId="77777777" w:rsidR="00792DCD" w:rsidRDefault="00A427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3"/>
          <w:szCs w:val="23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2. </w:t>
      </w:r>
      <w:r>
        <w:rPr>
          <w:rFonts w:ascii="Times New Roman" w:eastAsia="Times New Roman" w:hAnsi="Times New Roman"/>
          <w:color w:val="000000"/>
          <w:sz w:val="23"/>
          <w:szCs w:val="23"/>
        </w:rPr>
        <w:t>Охрана природы [Текст</w:t>
      </w:r>
      <w:proofErr w:type="gramStart"/>
      <w:r>
        <w:rPr>
          <w:rFonts w:ascii="Times New Roman" w:eastAsia="Times New Roman" w:hAnsi="Times New Roman"/>
          <w:color w:val="000000"/>
          <w:sz w:val="23"/>
          <w:szCs w:val="23"/>
        </w:rPr>
        <w:t>] :</w:t>
      </w:r>
      <w:proofErr w:type="gramEnd"/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 учебное пособие / В. М. Константинов. - </w:t>
      </w:r>
      <w:proofErr w:type="gramStart"/>
      <w:r>
        <w:rPr>
          <w:rFonts w:ascii="Times New Roman" w:eastAsia="Times New Roman" w:hAnsi="Times New Roman"/>
          <w:color w:val="000000"/>
          <w:sz w:val="23"/>
          <w:szCs w:val="23"/>
        </w:rPr>
        <w:t>Москва :</w:t>
      </w:r>
      <w:proofErr w:type="gramEnd"/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 Академия, 2003. - 240 с. </w:t>
      </w:r>
    </w:p>
    <w:p w14:paraId="00000016" w14:textId="77777777" w:rsidR="00792DCD" w:rsidRDefault="00A427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б) дополнительная учебная литература:</w:t>
      </w:r>
    </w:p>
    <w:p w14:paraId="00000017" w14:textId="77777777" w:rsidR="00792DCD" w:rsidRDefault="00A427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3"/>
          <w:szCs w:val="23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3). </w:t>
      </w:r>
      <w:r>
        <w:rPr>
          <w:rFonts w:ascii="Times New Roman" w:eastAsia="Times New Roman" w:hAnsi="Times New Roman"/>
          <w:color w:val="000000"/>
          <w:sz w:val="23"/>
          <w:szCs w:val="23"/>
        </w:rPr>
        <w:t>Охрана природы и окружающей человека среды [Текст</w:t>
      </w:r>
      <w:proofErr w:type="gramStart"/>
      <w:r>
        <w:rPr>
          <w:rFonts w:ascii="Times New Roman" w:eastAsia="Times New Roman" w:hAnsi="Times New Roman"/>
          <w:color w:val="000000"/>
          <w:sz w:val="23"/>
          <w:szCs w:val="23"/>
        </w:rPr>
        <w:t>] :</w:t>
      </w:r>
      <w:proofErr w:type="gramEnd"/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 словарь-справочник / Н. Ф. </w:t>
      </w:r>
      <w:proofErr w:type="spellStart"/>
      <w:r>
        <w:rPr>
          <w:rFonts w:ascii="Times New Roman" w:eastAsia="Times New Roman" w:hAnsi="Times New Roman"/>
          <w:color w:val="000000"/>
          <w:sz w:val="23"/>
          <w:szCs w:val="23"/>
        </w:rPr>
        <w:t>Реймерс</w:t>
      </w:r>
      <w:proofErr w:type="spellEnd"/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. - </w:t>
      </w:r>
      <w:proofErr w:type="gramStart"/>
      <w:r>
        <w:rPr>
          <w:rFonts w:ascii="Times New Roman" w:eastAsia="Times New Roman" w:hAnsi="Times New Roman"/>
          <w:color w:val="000000"/>
          <w:sz w:val="23"/>
          <w:szCs w:val="23"/>
        </w:rPr>
        <w:t>Москва :</w:t>
      </w:r>
      <w:proofErr w:type="gramEnd"/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 Просвещение, 1992. - 319 с. </w:t>
      </w:r>
    </w:p>
    <w:p w14:paraId="00000018" w14:textId="77777777" w:rsidR="00792DCD" w:rsidRDefault="00A427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3"/>
          <w:szCs w:val="23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4). </w:t>
      </w:r>
      <w:r>
        <w:rPr>
          <w:rFonts w:ascii="Times New Roman" w:eastAsia="Times New Roman" w:hAnsi="Times New Roman"/>
          <w:color w:val="000000"/>
          <w:sz w:val="23"/>
          <w:szCs w:val="23"/>
        </w:rPr>
        <w:t>Охрана природы и общественные организации [Текст] [Текст</w:t>
      </w:r>
      <w:proofErr w:type="gramStart"/>
      <w:r>
        <w:rPr>
          <w:rFonts w:ascii="Times New Roman" w:eastAsia="Times New Roman" w:hAnsi="Times New Roman"/>
          <w:color w:val="000000"/>
          <w:sz w:val="23"/>
          <w:szCs w:val="23"/>
        </w:rPr>
        <w:t>] :</w:t>
      </w:r>
      <w:proofErr w:type="gramEnd"/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 правовые вопросы / А. Г. </w:t>
      </w:r>
      <w:proofErr w:type="spellStart"/>
      <w:r>
        <w:rPr>
          <w:rFonts w:ascii="Times New Roman" w:eastAsia="Times New Roman" w:hAnsi="Times New Roman"/>
          <w:color w:val="000000"/>
          <w:sz w:val="23"/>
          <w:szCs w:val="23"/>
        </w:rPr>
        <w:t>Тарнавский</w:t>
      </w:r>
      <w:proofErr w:type="spellEnd"/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; отв. ред. О. С. </w:t>
      </w:r>
      <w:proofErr w:type="spellStart"/>
      <w:r>
        <w:rPr>
          <w:rFonts w:ascii="Times New Roman" w:eastAsia="Times New Roman" w:hAnsi="Times New Roman"/>
          <w:color w:val="000000"/>
          <w:sz w:val="23"/>
          <w:szCs w:val="23"/>
        </w:rPr>
        <w:t>Колбасов</w:t>
      </w:r>
      <w:proofErr w:type="spellEnd"/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. - </w:t>
      </w:r>
      <w:proofErr w:type="gramStart"/>
      <w:r>
        <w:rPr>
          <w:rFonts w:ascii="Times New Roman" w:eastAsia="Times New Roman" w:hAnsi="Times New Roman"/>
          <w:color w:val="000000"/>
          <w:sz w:val="23"/>
          <w:szCs w:val="23"/>
        </w:rPr>
        <w:t>М. :</w:t>
      </w:r>
      <w:proofErr w:type="gramEnd"/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 Наука, 1990. - 126 с. </w:t>
      </w:r>
    </w:p>
    <w:p w14:paraId="00000019" w14:textId="77777777" w:rsidR="00792DCD" w:rsidRDefault="00792DC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0000001A" w14:textId="77777777" w:rsidR="00792DCD" w:rsidRDefault="00A427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При подготовке к практическим занятиям студентам рекомендуется ознакомиться с тематикой предстоящего занятия, ознакомиться с рекомендуемой учебной литературой, выполнить задания, которые были сформулированы преподавателем на предыдущем практическом занятии.</w:t>
      </w:r>
    </w:p>
    <w:p w14:paraId="0000001B" w14:textId="77777777" w:rsidR="00792DCD" w:rsidRDefault="00792DCD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rFonts w:cs="Calibri"/>
          <w:color w:val="000000"/>
        </w:rPr>
      </w:pPr>
    </w:p>
    <w:sectPr w:rsidR="00792DCD">
      <w:pgSz w:w="11906" w:h="16838"/>
      <w:pgMar w:top="1134" w:right="851" w:bottom="1134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574BD4"/>
    <w:multiLevelType w:val="hybridMultilevel"/>
    <w:tmpl w:val="832CA6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734761"/>
    <w:multiLevelType w:val="multilevel"/>
    <w:tmpl w:val="2630558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DCD"/>
    <w:rsid w:val="00290AE5"/>
    <w:rsid w:val="00750EDE"/>
    <w:rsid w:val="00792DCD"/>
    <w:rsid w:val="00926F41"/>
    <w:rsid w:val="00A427DE"/>
    <w:rsid w:val="00CB7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25D63"/>
  <w15:docId w15:val="{CF6ACC09-1222-4B08-AD82-4D8A1ED2C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rFonts w:cs="Times New Roman"/>
      <w:position w:val="-1"/>
      <w:sz w:val="22"/>
      <w:szCs w:val="22"/>
      <w:lang w:eastAsia="en-US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hAnsi="Times New Roman" w:cs="Times New Roman"/>
      <w:color w:val="000000"/>
      <w:position w:val="-1"/>
      <w:sz w:val="24"/>
      <w:szCs w:val="24"/>
      <w:lang w:eastAsia="en-US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rsid w:val="00CB7F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io.tkacheva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fhpq5vcoMOPlGeXCSpJ53t6zWOg==">AMUW2mURAQlp5k4s9VmXaXUII5x9Exl+e0nsdOH9v2qkVTQ37aJ+VaOatPcNabTAEXZXFtJi1GVf7YbPsr0D2tqU6vyzjTdxTklp3mKkfJY/xblhZQlrJJA=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Гульнара Ткачева</cp:lastModifiedBy>
  <cp:revision>5</cp:revision>
  <dcterms:created xsi:type="dcterms:W3CDTF">2022-02-14T07:26:00Z</dcterms:created>
  <dcterms:modified xsi:type="dcterms:W3CDTF">2022-02-14T10:25:00Z</dcterms:modified>
</cp:coreProperties>
</file>