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2B7" w:rsidRDefault="00B46302" w:rsidP="00B46302">
      <w:pPr>
        <w:spacing w:after="0" w:line="240" w:lineRule="auto"/>
        <w:ind w:firstLine="709"/>
        <w:jc w:val="both"/>
        <w:outlineLvl w:val="0"/>
        <w:rPr>
          <w:rFonts w:ascii="Times New Roman" w:eastAsia="Times New Roman" w:hAnsi="Times New Roman" w:cs="Times New Roman"/>
          <w:b/>
          <w:bCs/>
          <w:kern w:val="36"/>
          <w:sz w:val="48"/>
          <w:szCs w:val="48"/>
          <w:lang w:eastAsia="ru-RU"/>
        </w:rPr>
      </w:pPr>
      <w:proofErr w:type="spellStart"/>
      <w:r w:rsidRPr="00B46302">
        <w:rPr>
          <w:rFonts w:ascii="Times New Roman" w:eastAsia="Times New Roman" w:hAnsi="Times New Roman" w:cs="Times New Roman"/>
          <w:b/>
          <w:bCs/>
          <w:kern w:val="36"/>
          <w:sz w:val="48"/>
          <w:szCs w:val="48"/>
          <w:lang w:eastAsia="ru-RU"/>
        </w:rPr>
        <w:t>Эльконин</w:t>
      </w:r>
      <w:proofErr w:type="spellEnd"/>
      <w:r w:rsidRPr="00B46302">
        <w:rPr>
          <w:rFonts w:ascii="Times New Roman" w:eastAsia="Times New Roman" w:hAnsi="Times New Roman" w:cs="Times New Roman"/>
          <w:b/>
          <w:bCs/>
          <w:kern w:val="36"/>
          <w:sz w:val="48"/>
          <w:szCs w:val="48"/>
          <w:lang w:eastAsia="ru-RU"/>
        </w:rPr>
        <w:t xml:space="preserve"> </w:t>
      </w:r>
      <w:r w:rsidR="009742B7">
        <w:rPr>
          <w:rFonts w:ascii="Times New Roman" w:eastAsia="Times New Roman" w:hAnsi="Times New Roman" w:cs="Times New Roman"/>
          <w:b/>
          <w:bCs/>
          <w:kern w:val="36"/>
          <w:sz w:val="48"/>
          <w:szCs w:val="48"/>
          <w:lang w:eastAsia="ru-RU"/>
        </w:rPr>
        <w:t>Д</w:t>
      </w:r>
      <w:r w:rsidRPr="00B46302">
        <w:rPr>
          <w:rFonts w:ascii="Times New Roman" w:eastAsia="Times New Roman" w:hAnsi="Times New Roman" w:cs="Times New Roman"/>
          <w:b/>
          <w:bCs/>
          <w:kern w:val="36"/>
          <w:sz w:val="48"/>
          <w:szCs w:val="48"/>
          <w:lang w:eastAsia="ru-RU"/>
        </w:rPr>
        <w:t xml:space="preserve">.Б. </w:t>
      </w:r>
    </w:p>
    <w:p w:rsidR="00B46302" w:rsidRPr="00B46302" w:rsidRDefault="00B46302" w:rsidP="00B46302">
      <w:pPr>
        <w:spacing w:after="0" w:line="240" w:lineRule="auto"/>
        <w:ind w:firstLine="709"/>
        <w:jc w:val="both"/>
        <w:outlineLvl w:val="0"/>
        <w:rPr>
          <w:rFonts w:ascii="Times New Roman" w:eastAsia="Times New Roman" w:hAnsi="Times New Roman" w:cs="Times New Roman"/>
          <w:b/>
          <w:bCs/>
          <w:kern w:val="36"/>
          <w:sz w:val="48"/>
          <w:szCs w:val="48"/>
          <w:lang w:eastAsia="ru-RU"/>
        </w:rPr>
      </w:pPr>
      <w:bookmarkStart w:id="0" w:name="_GoBack"/>
      <w:bookmarkEnd w:id="0"/>
      <w:r w:rsidRPr="00B46302">
        <w:rPr>
          <w:rFonts w:ascii="Times New Roman" w:eastAsia="Times New Roman" w:hAnsi="Times New Roman" w:cs="Times New Roman"/>
          <w:b/>
          <w:bCs/>
          <w:kern w:val="36"/>
          <w:sz w:val="48"/>
          <w:szCs w:val="48"/>
          <w:lang w:eastAsia="ru-RU"/>
        </w:rPr>
        <w:t>К проблеме периодизации психического развития в детском возрасте</w:t>
      </w:r>
    </w:p>
    <w:p w:rsidR="00B46302" w:rsidRDefault="00B46302" w:rsidP="00B46302">
      <w:pPr>
        <w:spacing w:after="0" w:line="240" w:lineRule="auto"/>
        <w:ind w:firstLine="709"/>
        <w:jc w:val="both"/>
        <w:rPr>
          <w:rFonts w:ascii="Times New Roman" w:eastAsia="Times New Roman" w:hAnsi="Times New Roman" w:cs="Times New Roman"/>
          <w:i/>
          <w:iCs/>
          <w:sz w:val="24"/>
          <w:szCs w:val="24"/>
          <w:lang w:eastAsia="ru-RU"/>
        </w:rPr>
      </w:pPr>
      <w:proofErr w:type="spellStart"/>
      <w:r w:rsidRPr="00B46302">
        <w:rPr>
          <w:rFonts w:ascii="Times New Roman" w:eastAsia="Times New Roman" w:hAnsi="Times New Roman" w:cs="Times New Roman"/>
          <w:i/>
          <w:iCs/>
          <w:sz w:val="24"/>
          <w:szCs w:val="24"/>
          <w:lang w:eastAsia="ru-RU"/>
        </w:rPr>
        <w:t>Эльконин</w:t>
      </w:r>
      <w:proofErr w:type="spellEnd"/>
      <w:r w:rsidRPr="00B46302">
        <w:rPr>
          <w:rFonts w:ascii="Times New Roman" w:eastAsia="Times New Roman" w:hAnsi="Times New Roman" w:cs="Times New Roman"/>
          <w:i/>
          <w:iCs/>
          <w:sz w:val="24"/>
          <w:szCs w:val="24"/>
          <w:lang w:eastAsia="ru-RU"/>
        </w:rPr>
        <w:t xml:space="preserve"> Д.Б. К проблеме периодизации психического развития в детском возрасте //Вопросы психологии. - 1971. - № 4. - С.6—20</w:t>
      </w:r>
    </w:p>
    <w:p w:rsidR="001971E9" w:rsidRPr="00B46302" w:rsidRDefault="001971E9" w:rsidP="00B46302">
      <w:pPr>
        <w:spacing w:after="0" w:line="240" w:lineRule="auto"/>
        <w:ind w:firstLine="709"/>
        <w:jc w:val="both"/>
        <w:rPr>
          <w:rFonts w:ascii="Times New Roman" w:eastAsia="Times New Roman" w:hAnsi="Times New Roman" w:cs="Times New Roman"/>
          <w:sz w:val="24"/>
          <w:szCs w:val="24"/>
          <w:lang w:eastAsia="ru-RU"/>
        </w:rPr>
      </w:pP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Проблема периодизации психического развития в детском возрасте является фундаментальной проблемой детской психологии. Ее разработка имеет важное теоретическое значение, поскольку через определение периодов психического развития и через выявление закономерностей переходов от одного периода к </w:t>
      </w:r>
      <w:proofErr w:type="gramStart"/>
      <w:r w:rsidRPr="00B46302">
        <w:rPr>
          <w:rFonts w:ascii="Times New Roman" w:eastAsia="Times New Roman" w:hAnsi="Times New Roman" w:cs="Times New Roman"/>
          <w:sz w:val="24"/>
          <w:szCs w:val="24"/>
          <w:lang w:eastAsia="ru-RU"/>
        </w:rPr>
        <w:t>другому</w:t>
      </w:r>
      <w:proofErr w:type="gramEnd"/>
      <w:r w:rsidRPr="00B46302">
        <w:rPr>
          <w:rFonts w:ascii="Times New Roman" w:eastAsia="Times New Roman" w:hAnsi="Times New Roman" w:cs="Times New Roman"/>
          <w:sz w:val="24"/>
          <w:szCs w:val="24"/>
          <w:lang w:eastAsia="ru-RU"/>
        </w:rPr>
        <w:t xml:space="preserve"> в конечном счете может быть решена проблема движущих сил психического развития. Можно утверждать, что всякое представление о движущих силах психического развития должно </w:t>
      </w:r>
      <w:proofErr w:type="gramStart"/>
      <w:r w:rsidRPr="00B46302">
        <w:rPr>
          <w:rFonts w:ascii="Times New Roman" w:eastAsia="Times New Roman" w:hAnsi="Times New Roman" w:cs="Times New Roman"/>
          <w:sz w:val="24"/>
          <w:szCs w:val="24"/>
          <w:lang w:eastAsia="ru-RU"/>
        </w:rPr>
        <w:t>быть</w:t>
      </w:r>
      <w:proofErr w:type="gramEnd"/>
      <w:r w:rsidRPr="00B46302">
        <w:rPr>
          <w:rFonts w:ascii="Times New Roman" w:eastAsia="Times New Roman" w:hAnsi="Times New Roman" w:cs="Times New Roman"/>
          <w:sz w:val="24"/>
          <w:szCs w:val="24"/>
          <w:lang w:eastAsia="ru-RU"/>
        </w:rPr>
        <w:t xml:space="preserve"> прежде всего проверено на «оселке» периодизации.</w:t>
      </w:r>
    </w:p>
    <w:p w:rsidR="001971E9" w:rsidRDefault="00B46302" w:rsidP="001971E9">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От правильного решения проблемы периодизации во многом зависит стратегия построения системы воспитания и обучения подрастающих поколений в нашей стране. В этом заключается практическое значение этой проблемы, которое будет нарастать по мере того, как будет приближаться время для разработки принципов единой общественной системы воспитания, охватыва</w:t>
      </w:r>
      <w:r w:rsidRPr="00B46302">
        <w:rPr>
          <w:rFonts w:ascii="Times New Roman" w:eastAsia="Times New Roman" w:hAnsi="Times New Roman" w:cs="Times New Roman"/>
          <w:sz w:val="24"/>
          <w:szCs w:val="24"/>
          <w:lang w:eastAsia="ru-RU"/>
        </w:rPr>
        <w:softHyphen/>
        <w:t xml:space="preserve">ющей весь период детства. Необходимо подчеркнуть, что возможность построения такой системы в соответствии с законами смены периодов детства впервые возникает в социалистическом обществе, так как только такое общество максимально заинтересовано во всестороннем и полном развитии способностей каждого своего члена, </w:t>
      </w:r>
      <w:proofErr w:type="gramStart"/>
      <w:r w:rsidRPr="00B46302">
        <w:rPr>
          <w:rFonts w:ascii="Times New Roman" w:eastAsia="Times New Roman" w:hAnsi="Times New Roman" w:cs="Times New Roman"/>
          <w:sz w:val="24"/>
          <w:szCs w:val="24"/>
          <w:lang w:eastAsia="ru-RU"/>
        </w:rPr>
        <w:t>а</w:t>
      </w:r>
      <w:proofErr w:type="gramEnd"/>
      <w:r w:rsidRPr="00B46302">
        <w:rPr>
          <w:rFonts w:ascii="Times New Roman" w:eastAsia="Times New Roman" w:hAnsi="Times New Roman" w:cs="Times New Roman"/>
          <w:sz w:val="24"/>
          <w:szCs w:val="24"/>
          <w:lang w:eastAsia="ru-RU"/>
        </w:rPr>
        <w:t xml:space="preserve"> следовательно, в возможно более полном использовании возможностей каждого периода. </w:t>
      </w:r>
    </w:p>
    <w:p w:rsidR="001971E9" w:rsidRDefault="001971E9" w:rsidP="001971E9">
      <w:pPr>
        <w:spacing w:after="0" w:line="240" w:lineRule="auto"/>
        <w:ind w:firstLine="709"/>
        <w:jc w:val="both"/>
        <w:rPr>
          <w:rFonts w:ascii="Times New Roman" w:eastAsia="Times New Roman" w:hAnsi="Times New Roman" w:cs="Times New Roman"/>
          <w:sz w:val="24"/>
          <w:szCs w:val="24"/>
          <w:lang w:eastAsia="ru-RU"/>
        </w:rPr>
      </w:pPr>
      <w:r w:rsidRPr="001971E9">
        <w:rPr>
          <w:rFonts w:ascii="Times New Roman" w:eastAsia="Times New Roman" w:hAnsi="Times New Roman" w:cs="Times New Roman"/>
          <w:sz w:val="24"/>
          <w:szCs w:val="24"/>
          <w:lang w:eastAsia="ru-RU"/>
        </w:rPr>
        <w:t xml:space="preserve">В настоящее время в нашей детской психологии используется периодизация, построенная на основе фактически сложившейся системы воспитания и обучения. Процессы психического развития теснейшим образом связаны с обучением и воспитанием ребенка, а само членение воспитательно-образовательной системы основано на громадном практическом опыте. </w:t>
      </w:r>
      <w:proofErr w:type="gramStart"/>
      <w:r>
        <w:rPr>
          <w:rFonts w:ascii="Times New Roman" w:eastAsia="Times New Roman" w:hAnsi="Times New Roman" w:cs="Times New Roman"/>
          <w:sz w:val="24"/>
          <w:szCs w:val="24"/>
          <w:lang w:eastAsia="ru-RU"/>
        </w:rPr>
        <w:t>Естественно, что у</w:t>
      </w:r>
      <w:r w:rsidRPr="001971E9">
        <w:rPr>
          <w:rFonts w:ascii="Times New Roman" w:eastAsia="Times New Roman" w:hAnsi="Times New Roman" w:cs="Times New Roman"/>
          <w:sz w:val="24"/>
          <w:szCs w:val="24"/>
          <w:lang w:eastAsia="ru-RU"/>
        </w:rPr>
        <w:t>становленное на педагогических основаниях членение детства относительно близко подходит к истинному, но не совпадает с ним, а главное, не связано с решением вопроса о движущих силах развития ребенка, о закономерностях перехода от одного периода к другому.</w:t>
      </w:r>
      <w:proofErr w:type="gramEnd"/>
      <w:r w:rsidRPr="001971E9">
        <w:rPr>
          <w:rFonts w:ascii="Times New Roman" w:eastAsia="Times New Roman" w:hAnsi="Times New Roman" w:cs="Times New Roman"/>
          <w:sz w:val="24"/>
          <w:szCs w:val="24"/>
          <w:lang w:eastAsia="ru-RU"/>
        </w:rPr>
        <w:t xml:space="preserve"> Изменения, происходящие в системе воспитательно-образовательной работы, вскрывают то обстоятельство, что «педагогическая периодизация» не имеет должных теоретических оснований и не в состоянии ответить на</w:t>
      </w:r>
      <w:r>
        <w:rPr>
          <w:rFonts w:ascii="Times New Roman" w:eastAsia="Times New Roman" w:hAnsi="Times New Roman" w:cs="Times New Roman"/>
          <w:sz w:val="24"/>
          <w:szCs w:val="24"/>
          <w:lang w:eastAsia="ru-RU"/>
        </w:rPr>
        <w:t xml:space="preserve">  </w:t>
      </w:r>
      <w:r w:rsidRPr="001971E9">
        <w:rPr>
          <w:rFonts w:ascii="Times New Roman" w:eastAsia="Times New Roman" w:hAnsi="Times New Roman" w:cs="Times New Roman"/>
          <w:sz w:val="24"/>
          <w:szCs w:val="24"/>
          <w:lang w:eastAsia="ru-RU"/>
        </w:rPr>
        <w:t>ряд существенных практических вопросов (например, когда надо начинать обучение в школе, в чем заключаются особенности воспитательно-образовательной работы при переходе к каждому новому периоду и т. д.). Назревает своеобразный кризис существующей периодизации</w:t>
      </w:r>
      <w:r>
        <w:rPr>
          <w:rFonts w:ascii="Times New Roman" w:eastAsia="Times New Roman" w:hAnsi="Times New Roman" w:cs="Times New Roman"/>
          <w:sz w:val="24"/>
          <w:szCs w:val="24"/>
          <w:lang w:eastAsia="ru-RU"/>
        </w:rPr>
        <w:t>.</w:t>
      </w:r>
    </w:p>
    <w:p w:rsidR="001971E9" w:rsidRDefault="00B46302" w:rsidP="001971E9">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В 30-е годы проблеме периодизации большое внимание уделяли П. П. </w:t>
      </w:r>
      <w:proofErr w:type="spellStart"/>
      <w:r w:rsidRPr="00B46302">
        <w:rPr>
          <w:rFonts w:ascii="Times New Roman" w:eastAsia="Times New Roman" w:hAnsi="Times New Roman" w:cs="Times New Roman"/>
          <w:sz w:val="24"/>
          <w:szCs w:val="24"/>
          <w:lang w:eastAsia="ru-RU"/>
        </w:rPr>
        <w:t>Блонский</w:t>
      </w:r>
      <w:proofErr w:type="spellEnd"/>
      <w:r w:rsidRPr="00B46302">
        <w:rPr>
          <w:rFonts w:ascii="Times New Roman" w:eastAsia="Times New Roman" w:hAnsi="Times New Roman" w:cs="Times New Roman"/>
          <w:sz w:val="24"/>
          <w:szCs w:val="24"/>
          <w:lang w:eastAsia="ru-RU"/>
        </w:rPr>
        <w:t xml:space="preserve"> и Л. С. Выготский, заложившие основы развития детской психологии в нашей стране</w:t>
      </w:r>
      <w:r w:rsidR="001971E9">
        <w:rPr>
          <w:rFonts w:ascii="Times New Roman" w:eastAsia="Times New Roman" w:hAnsi="Times New Roman" w:cs="Times New Roman"/>
          <w:sz w:val="24"/>
          <w:szCs w:val="24"/>
          <w:lang w:eastAsia="ru-RU"/>
        </w:rPr>
        <w:t>.</w:t>
      </w:r>
      <w:r w:rsidR="001971E9" w:rsidRPr="001971E9">
        <w:t xml:space="preserve"> </w:t>
      </w:r>
      <w:r w:rsidR="001971E9" w:rsidRPr="001971E9">
        <w:rPr>
          <w:rFonts w:ascii="Times New Roman" w:eastAsia="Times New Roman" w:hAnsi="Times New Roman" w:cs="Times New Roman"/>
          <w:sz w:val="24"/>
          <w:szCs w:val="24"/>
          <w:lang w:eastAsia="ru-RU"/>
        </w:rPr>
        <w:t>К сожалению, с того времени у нас не было фундаментальных работ по этой проблеме.</w:t>
      </w:r>
    </w:p>
    <w:p w:rsidR="001971E9" w:rsidRDefault="001971E9" w:rsidP="001971E9">
      <w:pPr>
        <w:spacing w:after="0" w:line="240" w:lineRule="auto"/>
        <w:ind w:firstLine="709"/>
        <w:jc w:val="both"/>
        <w:rPr>
          <w:rFonts w:ascii="Times New Roman" w:eastAsia="Times New Roman" w:hAnsi="Times New Roman" w:cs="Times New Roman"/>
          <w:sz w:val="24"/>
          <w:szCs w:val="24"/>
          <w:lang w:eastAsia="ru-RU"/>
        </w:rPr>
      </w:pPr>
      <w:r w:rsidRPr="001971E9">
        <w:rPr>
          <w:rFonts w:ascii="Times New Roman" w:eastAsia="Times New Roman" w:hAnsi="Times New Roman" w:cs="Times New Roman"/>
          <w:sz w:val="24"/>
          <w:szCs w:val="24"/>
          <w:lang w:eastAsia="ru-RU"/>
        </w:rPr>
        <w:t xml:space="preserve">П. П. </w:t>
      </w:r>
      <w:proofErr w:type="spellStart"/>
      <w:r w:rsidRPr="001971E9">
        <w:rPr>
          <w:rFonts w:ascii="Times New Roman" w:eastAsia="Times New Roman" w:hAnsi="Times New Roman" w:cs="Times New Roman"/>
          <w:sz w:val="24"/>
          <w:szCs w:val="24"/>
          <w:lang w:eastAsia="ru-RU"/>
        </w:rPr>
        <w:t>Блонский</w:t>
      </w:r>
      <w:proofErr w:type="spellEnd"/>
      <w:r w:rsidRPr="001971E9">
        <w:rPr>
          <w:rFonts w:ascii="Times New Roman" w:eastAsia="Times New Roman" w:hAnsi="Times New Roman" w:cs="Times New Roman"/>
          <w:sz w:val="24"/>
          <w:szCs w:val="24"/>
          <w:lang w:eastAsia="ru-RU"/>
        </w:rPr>
        <w:t xml:space="preserve"> указывал на историческую изменчивость процессов психического развития и на возникновение в ходе исторического развития новых периодов детства. Так, он писал: «Современный человек при благоприятных социальных условиях развития развивается</w:t>
      </w:r>
      <w:r>
        <w:rPr>
          <w:rFonts w:ascii="Times New Roman" w:eastAsia="Times New Roman" w:hAnsi="Times New Roman" w:cs="Times New Roman"/>
          <w:sz w:val="24"/>
          <w:szCs w:val="24"/>
          <w:lang w:eastAsia="ru-RU"/>
        </w:rPr>
        <w:t xml:space="preserve"> дольше и </w:t>
      </w:r>
      <w:r w:rsidRPr="001971E9">
        <w:rPr>
          <w:rFonts w:ascii="Times New Roman" w:eastAsia="Times New Roman" w:hAnsi="Times New Roman" w:cs="Times New Roman"/>
          <w:sz w:val="24"/>
          <w:szCs w:val="24"/>
          <w:lang w:eastAsia="ru-RU"/>
        </w:rPr>
        <w:t xml:space="preserve"> быстрее человека прежних исторических эпох. </w:t>
      </w:r>
    </w:p>
    <w:p w:rsidR="001971E9" w:rsidRDefault="001971E9" w:rsidP="001971E9">
      <w:pPr>
        <w:spacing w:after="0" w:line="240" w:lineRule="auto"/>
        <w:ind w:firstLine="709"/>
        <w:jc w:val="both"/>
        <w:rPr>
          <w:rFonts w:ascii="Times New Roman" w:eastAsia="Times New Roman" w:hAnsi="Times New Roman" w:cs="Times New Roman"/>
          <w:sz w:val="24"/>
          <w:szCs w:val="24"/>
          <w:lang w:eastAsia="ru-RU"/>
        </w:rPr>
      </w:pPr>
      <w:proofErr w:type="gramStart"/>
      <w:r w:rsidRPr="001971E9">
        <w:rPr>
          <w:rFonts w:ascii="Times New Roman" w:eastAsia="Times New Roman" w:hAnsi="Times New Roman" w:cs="Times New Roman"/>
          <w:sz w:val="24"/>
          <w:szCs w:val="24"/>
          <w:lang w:eastAsia="ru-RU"/>
        </w:rPr>
        <w:t xml:space="preserve">Таким образом, детство — не вечно неизменное явление: оно — иное на иной стадии развития животного мира, оно — иное и на каждой иной стадии исторического развития человечества. </w:t>
      </w:r>
      <w:proofErr w:type="gramEnd"/>
    </w:p>
    <w:p w:rsidR="001971E9" w:rsidRDefault="001971E9" w:rsidP="001971E9">
      <w:pPr>
        <w:spacing w:after="0" w:line="240" w:lineRule="auto"/>
        <w:ind w:firstLine="709"/>
        <w:jc w:val="both"/>
        <w:rPr>
          <w:rFonts w:ascii="Times New Roman" w:eastAsia="Times New Roman" w:hAnsi="Times New Roman" w:cs="Times New Roman"/>
          <w:sz w:val="24"/>
          <w:szCs w:val="24"/>
          <w:lang w:eastAsia="ru-RU"/>
        </w:rPr>
      </w:pPr>
      <w:r w:rsidRPr="001971E9">
        <w:rPr>
          <w:rFonts w:ascii="Times New Roman" w:eastAsia="Times New Roman" w:hAnsi="Times New Roman" w:cs="Times New Roman"/>
          <w:sz w:val="24"/>
          <w:szCs w:val="24"/>
          <w:lang w:eastAsia="ru-RU"/>
        </w:rPr>
        <w:t>Чем благоприятнее экономические и культурные условия развития, тем быстрее темпы развития» (1</w:t>
      </w:r>
      <w:r w:rsidR="001239BC">
        <w:rPr>
          <w:rFonts w:ascii="Times New Roman" w:eastAsia="Times New Roman" w:hAnsi="Times New Roman" w:cs="Times New Roman"/>
          <w:sz w:val="24"/>
          <w:szCs w:val="24"/>
          <w:lang w:eastAsia="ru-RU"/>
        </w:rPr>
        <w:t>;</w:t>
      </w:r>
      <w:r w:rsidRPr="001971E9">
        <w:rPr>
          <w:rFonts w:ascii="Times New Roman" w:eastAsia="Times New Roman" w:hAnsi="Times New Roman" w:cs="Times New Roman"/>
          <w:sz w:val="24"/>
          <w:szCs w:val="24"/>
          <w:lang w:eastAsia="ru-RU"/>
        </w:rPr>
        <w:t xml:space="preserve"> с. 326). И далее: «В то же время мы видим, что сейчас еще юность, то есть продолжение роста и развития после полового созревания, является далеко не общим достоянием: у находящихся в неблагоприятных условиях развития народов</w:t>
      </w:r>
      <w:r>
        <w:rPr>
          <w:rFonts w:ascii="Times New Roman" w:eastAsia="Times New Roman" w:hAnsi="Times New Roman" w:cs="Times New Roman"/>
          <w:sz w:val="24"/>
          <w:szCs w:val="24"/>
          <w:lang w:eastAsia="ru-RU"/>
        </w:rPr>
        <w:t xml:space="preserve"> или общественных групп</w:t>
      </w:r>
      <w:r w:rsidRPr="001971E9">
        <w:rPr>
          <w:rFonts w:ascii="Times New Roman" w:eastAsia="Times New Roman" w:hAnsi="Times New Roman" w:cs="Times New Roman"/>
          <w:sz w:val="24"/>
          <w:szCs w:val="24"/>
          <w:lang w:eastAsia="ru-RU"/>
        </w:rPr>
        <w:t xml:space="preserve"> рост и развитие заканчивается вместе с половым созреванием. Таким образом, юность не есть вечное явление, но составляет позднее, почти на глазах истории происшедшее приобрете</w:t>
      </w:r>
      <w:r>
        <w:rPr>
          <w:rFonts w:ascii="Times New Roman" w:eastAsia="Times New Roman" w:hAnsi="Times New Roman" w:cs="Times New Roman"/>
          <w:sz w:val="24"/>
          <w:szCs w:val="24"/>
          <w:lang w:eastAsia="ru-RU"/>
        </w:rPr>
        <w:t>ние человечества» (там же).</w:t>
      </w:r>
    </w:p>
    <w:p w:rsidR="00DC6E6D" w:rsidRPr="001239BC" w:rsidRDefault="001971E9" w:rsidP="00DC6E6D">
      <w:pPr>
        <w:spacing w:after="0" w:line="240" w:lineRule="auto"/>
        <w:ind w:firstLine="709"/>
        <w:jc w:val="both"/>
        <w:rPr>
          <w:rFonts w:ascii="Times New Roman" w:eastAsia="Times New Roman" w:hAnsi="Times New Roman" w:cs="Times New Roman"/>
          <w:sz w:val="24"/>
          <w:szCs w:val="24"/>
          <w:lang w:eastAsia="ru-RU"/>
        </w:rPr>
      </w:pPr>
      <w:r w:rsidRPr="001971E9">
        <w:rPr>
          <w:rFonts w:ascii="Times New Roman" w:eastAsia="Times New Roman" w:hAnsi="Times New Roman" w:cs="Times New Roman"/>
          <w:sz w:val="24"/>
          <w:szCs w:val="24"/>
          <w:lang w:eastAsia="ru-RU"/>
        </w:rPr>
        <w:t xml:space="preserve">П. П. </w:t>
      </w:r>
      <w:proofErr w:type="spellStart"/>
      <w:r w:rsidRPr="001971E9">
        <w:rPr>
          <w:rFonts w:ascii="Times New Roman" w:eastAsia="Times New Roman" w:hAnsi="Times New Roman" w:cs="Times New Roman"/>
          <w:sz w:val="24"/>
          <w:szCs w:val="24"/>
          <w:lang w:eastAsia="ru-RU"/>
        </w:rPr>
        <w:t>Блонский</w:t>
      </w:r>
      <w:proofErr w:type="spellEnd"/>
      <w:r w:rsidRPr="001971E9">
        <w:rPr>
          <w:rFonts w:ascii="Times New Roman" w:eastAsia="Times New Roman" w:hAnsi="Times New Roman" w:cs="Times New Roman"/>
          <w:sz w:val="24"/>
          <w:szCs w:val="24"/>
          <w:lang w:eastAsia="ru-RU"/>
        </w:rPr>
        <w:t xml:space="preserve"> был противником чисто эволюционистских представлений о ходе детского развития. Он считал, что детское развитие — прежде всего процесс качественных преобразований, </w:t>
      </w:r>
      <w:r w:rsidRPr="001971E9">
        <w:rPr>
          <w:rFonts w:ascii="Times New Roman" w:eastAsia="Times New Roman" w:hAnsi="Times New Roman" w:cs="Times New Roman"/>
          <w:sz w:val="24"/>
          <w:szCs w:val="24"/>
          <w:lang w:eastAsia="ru-RU"/>
        </w:rPr>
        <w:lastRenderedPageBreak/>
        <w:t xml:space="preserve">сопровождающихся переломами, скачками. Он писал, что эти изменения «могут происходить резко, критически и могут происходить постепенно, литически. Условимся называть эпохами и стадиями времена детской жизни, отделенные друг от друга кризисами, более (эпохи) или менее (стадии) резкими. Условимся также называть фазами времена детской жизни, отграниченные друг от друга литически» </w:t>
      </w:r>
      <w:r w:rsidR="001239BC" w:rsidRPr="001239BC">
        <w:rPr>
          <w:rFonts w:ascii="Times New Roman" w:eastAsia="Times New Roman" w:hAnsi="Times New Roman" w:cs="Times New Roman"/>
          <w:sz w:val="24"/>
          <w:szCs w:val="24"/>
          <w:lang w:eastAsia="ru-RU"/>
        </w:rPr>
        <w:t>[</w:t>
      </w:r>
      <w:r w:rsidR="001239BC">
        <w:rPr>
          <w:rFonts w:ascii="Times New Roman" w:eastAsia="Times New Roman" w:hAnsi="Times New Roman" w:cs="Times New Roman"/>
          <w:sz w:val="24"/>
          <w:szCs w:val="24"/>
          <w:lang w:eastAsia="ru-RU"/>
        </w:rPr>
        <w:t>2;</w:t>
      </w:r>
      <w:r w:rsidRPr="001971E9">
        <w:rPr>
          <w:rFonts w:ascii="Times New Roman" w:eastAsia="Times New Roman" w:hAnsi="Times New Roman" w:cs="Times New Roman"/>
          <w:sz w:val="24"/>
          <w:szCs w:val="24"/>
          <w:lang w:eastAsia="ru-RU"/>
        </w:rPr>
        <w:t xml:space="preserve"> с. 7</w:t>
      </w:r>
      <w:r w:rsidR="001239BC" w:rsidRPr="001239BC">
        <w:rPr>
          <w:rFonts w:ascii="Times New Roman" w:eastAsia="Times New Roman" w:hAnsi="Times New Roman" w:cs="Times New Roman"/>
          <w:sz w:val="24"/>
          <w:szCs w:val="24"/>
          <w:lang w:eastAsia="ru-RU"/>
        </w:rPr>
        <w:t>].</w:t>
      </w:r>
    </w:p>
    <w:p w:rsidR="00DC6E6D" w:rsidRDefault="001971E9" w:rsidP="00DC6E6D">
      <w:pPr>
        <w:spacing w:after="0" w:line="240" w:lineRule="auto"/>
        <w:ind w:firstLine="709"/>
        <w:jc w:val="both"/>
        <w:rPr>
          <w:rFonts w:ascii="Times New Roman" w:eastAsia="Times New Roman" w:hAnsi="Times New Roman" w:cs="Times New Roman"/>
          <w:sz w:val="24"/>
          <w:szCs w:val="24"/>
          <w:lang w:eastAsia="ru-RU"/>
        </w:rPr>
      </w:pPr>
      <w:r w:rsidRPr="001971E9">
        <w:rPr>
          <w:rFonts w:ascii="Times New Roman" w:eastAsia="Times New Roman" w:hAnsi="Times New Roman" w:cs="Times New Roman"/>
          <w:sz w:val="24"/>
          <w:szCs w:val="24"/>
          <w:lang w:eastAsia="ru-RU"/>
        </w:rPr>
        <w:t>В последние годы жизни Л. С. Выготский работал над большой книгой по детской психологии. Отдельные главы были им написаны, а некоторые тол</w:t>
      </w:r>
      <w:r w:rsidR="00DC6E6D">
        <w:rPr>
          <w:rFonts w:ascii="Times New Roman" w:eastAsia="Times New Roman" w:hAnsi="Times New Roman" w:cs="Times New Roman"/>
          <w:sz w:val="24"/>
          <w:szCs w:val="24"/>
          <w:lang w:eastAsia="ru-RU"/>
        </w:rPr>
        <w:t xml:space="preserve">ько намечены и сохранились </w:t>
      </w:r>
      <w:r w:rsidR="00DC6E6D" w:rsidRPr="00DC6E6D">
        <w:rPr>
          <w:rFonts w:ascii="Times New Roman" w:eastAsia="Times New Roman" w:hAnsi="Times New Roman" w:cs="Times New Roman"/>
          <w:sz w:val="24"/>
          <w:szCs w:val="24"/>
          <w:lang w:eastAsia="ru-RU"/>
        </w:rPr>
        <w:t>в виде стенограмм лекций</w:t>
      </w:r>
      <w:r w:rsidR="00DC6E6D">
        <w:rPr>
          <w:rFonts w:ascii="Times New Roman" w:eastAsia="Times New Roman" w:hAnsi="Times New Roman" w:cs="Times New Roman"/>
          <w:sz w:val="24"/>
          <w:szCs w:val="24"/>
          <w:lang w:eastAsia="ru-RU"/>
        </w:rPr>
        <w:t>, которые он читал</w:t>
      </w:r>
      <w:r w:rsidR="00DC6E6D" w:rsidRPr="00DC6E6D">
        <w:rPr>
          <w:rFonts w:ascii="Times New Roman" w:eastAsia="Times New Roman" w:hAnsi="Times New Roman" w:cs="Times New Roman"/>
          <w:sz w:val="24"/>
          <w:szCs w:val="24"/>
          <w:lang w:eastAsia="ru-RU"/>
        </w:rPr>
        <w:t>. Самим Л. С. Выготским была подготовлена к печати глава «Проблема возраста», в которой дается обобщение и теоретический анализ материалов по проблеме периодизации психического развития в детстве, накопленных к тому времени в советской и зарубежной психологии.</w:t>
      </w:r>
    </w:p>
    <w:p w:rsidR="008158CC" w:rsidRDefault="008158CC" w:rsidP="00DC6E6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«Мы могли бы предварительно определить психологический возраст, - писал </w:t>
      </w:r>
      <w:proofErr w:type="spellStart"/>
      <w:r>
        <w:rPr>
          <w:rFonts w:ascii="Times New Roman" w:eastAsia="Times New Roman" w:hAnsi="Times New Roman" w:cs="Times New Roman"/>
          <w:sz w:val="24"/>
          <w:szCs w:val="24"/>
          <w:lang w:eastAsia="ru-RU"/>
        </w:rPr>
        <w:t>Л.С.Выготский</w:t>
      </w:r>
      <w:proofErr w:type="spellEnd"/>
      <w:r>
        <w:rPr>
          <w:rFonts w:ascii="Times New Roman" w:eastAsia="Times New Roman" w:hAnsi="Times New Roman" w:cs="Times New Roman"/>
          <w:sz w:val="24"/>
          <w:szCs w:val="24"/>
          <w:lang w:eastAsia="ru-RU"/>
        </w:rPr>
        <w:t>, - как определенную эпоху, цикл или ступень развития, как известный относительно замкнутый период развития, значение которого определяется его местом в общем цикле развития и в котором общие законы развития находят всякий раз качественно своеобразное выражение.</w:t>
      </w:r>
    </w:p>
    <w:p w:rsidR="007B7539" w:rsidRDefault="008158CC" w:rsidP="007B75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этом смысле возрастные ступени развития можно было бы сравнить с историческими ступенями или эпохами в развитии человечества, с эволюционными эпохами в развитии органической жизни или с геологическими эпохами в истории развития земли. При переходе от одной возрастной ступени к другой  возникают новые образования, не существовавшие в предшествующие периоды, перестраивается и изменяется самый ход развития. Таким образом, развитие ребенка и есть не что иное, как постоянный переход от одной  возрастной ступени к другой, связанный с  изменением и построением личности ребенка. Изучить детское развитие, значит изучить переход ребенка от одной возрастной ступени к другой и изменение его личности внутри каждого возрастного периода, происходящее в конкретных социально-исторических условиях»</w:t>
      </w:r>
      <w:r w:rsidR="007B7539">
        <w:rPr>
          <w:rFonts w:ascii="Times New Roman" w:eastAsia="Times New Roman" w:hAnsi="Times New Roman" w:cs="Times New Roman"/>
          <w:sz w:val="24"/>
          <w:szCs w:val="24"/>
          <w:lang w:eastAsia="ru-RU"/>
        </w:rPr>
        <w:t xml:space="preserve"> </w:t>
      </w:r>
      <w:r w:rsidR="007B7539" w:rsidRPr="007B7539">
        <w:rPr>
          <w:rFonts w:ascii="Times New Roman" w:eastAsia="Times New Roman" w:hAnsi="Times New Roman" w:cs="Times New Roman"/>
          <w:sz w:val="24"/>
          <w:szCs w:val="24"/>
          <w:lang w:eastAsia="ru-RU"/>
        </w:rPr>
        <w:t>[</w:t>
      </w:r>
      <w:r w:rsidR="007B7539">
        <w:rPr>
          <w:rFonts w:ascii="Times New Roman" w:eastAsia="Times New Roman" w:hAnsi="Times New Roman" w:cs="Times New Roman"/>
          <w:sz w:val="24"/>
          <w:szCs w:val="24"/>
          <w:lang w:eastAsia="ru-RU"/>
        </w:rPr>
        <w:t>5;5</w:t>
      </w:r>
      <w:r w:rsidR="007B7539" w:rsidRPr="007B7539">
        <w:rPr>
          <w:rFonts w:ascii="Times New Roman" w:eastAsia="Times New Roman" w:hAnsi="Times New Roman" w:cs="Times New Roman"/>
          <w:sz w:val="24"/>
          <w:szCs w:val="24"/>
          <w:lang w:eastAsia="ru-RU"/>
        </w:rPr>
        <w:t>]</w:t>
      </w:r>
      <w:r w:rsidR="007B7539">
        <w:rPr>
          <w:rFonts w:ascii="Times New Roman" w:eastAsia="Times New Roman" w:hAnsi="Times New Roman" w:cs="Times New Roman"/>
          <w:sz w:val="24"/>
          <w:szCs w:val="24"/>
          <w:lang w:eastAsia="ru-RU"/>
        </w:rPr>
        <w:t xml:space="preserve">. </w:t>
      </w:r>
      <w:r w:rsidR="00DC6E6D" w:rsidRPr="00DC6E6D">
        <w:rPr>
          <w:rFonts w:ascii="Times New Roman" w:eastAsia="Times New Roman" w:hAnsi="Times New Roman" w:cs="Times New Roman"/>
          <w:sz w:val="24"/>
          <w:szCs w:val="24"/>
          <w:lang w:eastAsia="ru-RU"/>
        </w:rPr>
        <w:t>«Каковы же должны быть принципы построения подлинной периодизации? Мы уже знаем, — п</w:t>
      </w:r>
      <w:r w:rsidR="007B7539">
        <w:rPr>
          <w:rFonts w:ascii="Times New Roman" w:eastAsia="Times New Roman" w:hAnsi="Times New Roman" w:cs="Times New Roman"/>
          <w:sz w:val="24"/>
          <w:szCs w:val="24"/>
          <w:lang w:eastAsia="ru-RU"/>
        </w:rPr>
        <w:t>родолжает</w:t>
      </w:r>
      <w:r w:rsidR="00DC6E6D" w:rsidRPr="00DC6E6D">
        <w:rPr>
          <w:rFonts w:ascii="Times New Roman" w:eastAsia="Times New Roman" w:hAnsi="Times New Roman" w:cs="Times New Roman"/>
          <w:sz w:val="24"/>
          <w:szCs w:val="24"/>
          <w:lang w:eastAsia="ru-RU"/>
        </w:rPr>
        <w:t xml:space="preserve"> Л. С. Выготский, — где следует искать ее реальное основание</w:t>
      </w:r>
      <w:r w:rsidR="007B7539">
        <w:rPr>
          <w:rFonts w:ascii="Times New Roman" w:eastAsia="Times New Roman" w:hAnsi="Times New Roman" w:cs="Times New Roman"/>
          <w:sz w:val="24"/>
          <w:szCs w:val="24"/>
          <w:lang w:eastAsia="ru-RU"/>
        </w:rPr>
        <w:t xml:space="preserve"> для возрастной периодизации детства. Т</w:t>
      </w:r>
      <w:r w:rsidR="00DC6E6D" w:rsidRPr="00DC6E6D">
        <w:rPr>
          <w:rFonts w:ascii="Times New Roman" w:eastAsia="Times New Roman" w:hAnsi="Times New Roman" w:cs="Times New Roman"/>
          <w:sz w:val="24"/>
          <w:szCs w:val="24"/>
          <w:lang w:eastAsia="ru-RU"/>
        </w:rPr>
        <w:t xml:space="preserve">олько внутренние изменения самого развития, только переломы и повороты в его течении могут дать надежное основание для определения </w:t>
      </w:r>
      <w:r w:rsidR="007B7539">
        <w:rPr>
          <w:rFonts w:ascii="Times New Roman" w:eastAsia="Times New Roman" w:hAnsi="Times New Roman" w:cs="Times New Roman"/>
          <w:sz w:val="24"/>
          <w:szCs w:val="24"/>
          <w:lang w:eastAsia="ru-RU"/>
        </w:rPr>
        <w:t>основ</w:t>
      </w:r>
      <w:r w:rsidR="00DC6E6D" w:rsidRPr="00DC6E6D">
        <w:rPr>
          <w:rFonts w:ascii="Times New Roman" w:eastAsia="Times New Roman" w:hAnsi="Times New Roman" w:cs="Times New Roman"/>
          <w:sz w:val="24"/>
          <w:szCs w:val="24"/>
          <w:lang w:eastAsia="ru-RU"/>
        </w:rPr>
        <w:t>ных эпох построения личности ребенка, к</w:t>
      </w:r>
      <w:r w:rsidR="001239BC">
        <w:rPr>
          <w:rFonts w:ascii="Times New Roman" w:eastAsia="Times New Roman" w:hAnsi="Times New Roman" w:cs="Times New Roman"/>
          <w:sz w:val="24"/>
          <w:szCs w:val="24"/>
          <w:lang w:eastAsia="ru-RU"/>
        </w:rPr>
        <w:t xml:space="preserve">оторые мы называем возрастами» </w:t>
      </w:r>
      <w:r w:rsidR="001239BC" w:rsidRPr="001239BC">
        <w:rPr>
          <w:rFonts w:ascii="Times New Roman" w:eastAsia="Times New Roman" w:hAnsi="Times New Roman" w:cs="Times New Roman"/>
          <w:sz w:val="24"/>
          <w:szCs w:val="24"/>
          <w:lang w:eastAsia="ru-RU"/>
        </w:rPr>
        <w:t>[5</w:t>
      </w:r>
      <w:r w:rsidR="001239BC">
        <w:rPr>
          <w:rFonts w:ascii="Times New Roman" w:eastAsia="Times New Roman" w:hAnsi="Times New Roman" w:cs="Times New Roman"/>
          <w:sz w:val="24"/>
          <w:szCs w:val="24"/>
          <w:lang w:eastAsia="ru-RU"/>
        </w:rPr>
        <w:t>;</w:t>
      </w:r>
      <w:r w:rsidR="00DC6E6D" w:rsidRPr="00DC6E6D">
        <w:rPr>
          <w:rFonts w:ascii="Times New Roman" w:eastAsia="Times New Roman" w:hAnsi="Times New Roman" w:cs="Times New Roman"/>
          <w:sz w:val="24"/>
          <w:szCs w:val="24"/>
          <w:lang w:eastAsia="ru-RU"/>
        </w:rPr>
        <w:t xml:space="preserve"> с. 2</w:t>
      </w:r>
      <w:r w:rsidR="001239BC">
        <w:rPr>
          <w:rFonts w:ascii="Times New Roman" w:eastAsia="Times New Roman" w:hAnsi="Times New Roman" w:cs="Times New Roman"/>
          <w:sz w:val="24"/>
          <w:szCs w:val="24"/>
          <w:lang w:eastAsia="ru-RU"/>
        </w:rPr>
        <w:t>3</w:t>
      </w:r>
      <w:r w:rsidR="001239BC" w:rsidRPr="001239BC">
        <w:rPr>
          <w:rFonts w:ascii="Times New Roman" w:eastAsia="Times New Roman" w:hAnsi="Times New Roman" w:cs="Times New Roman"/>
          <w:sz w:val="24"/>
          <w:szCs w:val="24"/>
          <w:lang w:eastAsia="ru-RU"/>
        </w:rPr>
        <w:t>]</w:t>
      </w:r>
      <w:r w:rsidR="00DC6E6D" w:rsidRPr="00DC6E6D">
        <w:rPr>
          <w:rFonts w:ascii="Times New Roman" w:eastAsia="Times New Roman" w:hAnsi="Times New Roman" w:cs="Times New Roman"/>
          <w:sz w:val="24"/>
          <w:szCs w:val="24"/>
          <w:lang w:eastAsia="ru-RU"/>
        </w:rPr>
        <w:t>.</w:t>
      </w:r>
    </w:p>
    <w:p w:rsidR="007B7539" w:rsidRDefault="00DC6E6D" w:rsidP="007B7539">
      <w:pPr>
        <w:spacing w:after="0" w:line="240" w:lineRule="auto"/>
        <w:ind w:firstLine="709"/>
        <w:jc w:val="both"/>
        <w:rPr>
          <w:rFonts w:ascii="Times New Roman" w:eastAsia="Times New Roman" w:hAnsi="Times New Roman" w:cs="Times New Roman"/>
          <w:sz w:val="24"/>
          <w:szCs w:val="24"/>
          <w:lang w:eastAsia="ru-RU"/>
        </w:rPr>
      </w:pPr>
      <w:r w:rsidRPr="00DC6E6D">
        <w:rPr>
          <w:rFonts w:ascii="Times New Roman" w:eastAsia="Times New Roman" w:hAnsi="Times New Roman" w:cs="Times New Roman"/>
          <w:sz w:val="24"/>
          <w:szCs w:val="24"/>
          <w:lang w:eastAsia="ru-RU"/>
        </w:rPr>
        <w:t xml:space="preserve"> Охарактеризовав основные особенности переходных периодов развития, Л. С. Выготский заключает: «Таким образом, перед нами раскрывается закономерная</w:t>
      </w:r>
      <w:r w:rsidR="007B7539">
        <w:rPr>
          <w:rFonts w:ascii="Times New Roman" w:eastAsia="Times New Roman" w:hAnsi="Times New Roman" w:cs="Times New Roman"/>
          <w:sz w:val="24"/>
          <w:szCs w:val="24"/>
          <w:lang w:eastAsia="ru-RU"/>
        </w:rPr>
        <w:t>, полная глубочайшего смысла и ясная картина</w:t>
      </w:r>
      <w:r w:rsidRPr="00DC6E6D">
        <w:rPr>
          <w:rFonts w:ascii="Times New Roman" w:eastAsia="Times New Roman" w:hAnsi="Times New Roman" w:cs="Times New Roman"/>
          <w:sz w:val="24"/>
          <w:szCs w:val="24"/>
          <w:lang w:eastAsia="ru-RU"/>
        </w:rPr>
        <w:t>. Критические периоды перемежают стабильные</w:t>
      </w:r>
      <w:r w:rsidR="007B7539">
        <w:rPr>
          <w:rFonts w:ascii="Times New Roman" w:eastAsia="Times New Roman" w:hAnsi="Times New Roman" w:cs="Times New Roman"/>
          <w:sz w:val="24"/>
          <w:szCs w:val="24"/>
          <w:lang w:eastAsia="ru-RU"/>
        </w:rPr>
        <w:t>. О</w:t>
      </w:r>
      <w:r w:rsidRPr="00DC6E6D">
        <w:rPr>
          <w:rFonts w:ascii="Times New Roman" w:eastAsia="Times New Roman" w:hAnsi="Times New Roman" w:cs="Times New Roman"/>
          <w:sz w:val="24"/>
          <w:szCs w:val="24"/>
          <w:lang w:eastAsia="ru-RU"/>
        </w:rPr>
        <w:t xml:space="preserve">ни являются переломными, поворотными пунктами в развитии, лишний </w:t>
      </w:r>
      <w:proofErr w:type="gramStart"/>
      <w:r w:rsidRPr="00DC6E6D">
        <w:rPr>
          <w:rFonts w:ascii="Times New Roman" w:eastAsia="Times New Roman" w:hAnsi="Times New Roman" w:cs="Times New Roman"/>
          <w:sz w:val="24"/>
          <w:szCs w:val="24"/>
          <w:lang w:eastAsia="ru-RU"/>
        </w:rPr>
        <w:t>раз</w:t>
      </w:r>
      <w:proofErr w:type="gramEnd"/>
      <w:r w:rsidRPr="00DC6E6D">
        <w:rPr>
          <w:rFonts w:ascii="Times New Roman" w:eastAsia="Times New Roman" w:hAnsi="Times New Roman" w:cs="Times New Roman"/>
          <w:sz w:val="24"/>
          <w:szCs w:val="24"/>
          <w:lang w:eastAsia="ru-RU"/>
        </w:rPr>
        <w:t xml:space="preserve"> подтверждая</w:t>
      </w:r>
      <w:r w:rsidR="007B7539">
        <w:rPr>
          <w:rFonts w:ascii="Times New Roman" w:eastAsia="Times New Roman" w:hAnsi="Times New Roman" w:cs="Times New Roman"/>
          <w:sz w:val="24"/>
          <w:szCs w:val="24"/>
          <w:lang w:eastAsia="ru-RU"/>
        </w:rPr>
        <w:t xml:space="preserve"> то</w:t>
      </w:r>
      <w:r w:rsidRPr="00DC6E6D">
        <w:rPr>
          <w:rFonts w:ascii="Times New Roman" w:eastAsia="Times New Roman" w:hAnsi="Times New Roman" w:cs="Times New Roman"/>
          <w:sz w:val="24"/>
          <w:szCs w:val="24"/>
          <w:lang w:eastAsia="ru-RU"/>
        </w:rPr>
        <w:t>, что развитие</w:t>
      </w:r>
      <w:r w:rsidR="007B7539">
        <w:rPr>
          <w:rFonts w:ascii="Times New Roman" w:eastAsia="Times New Roman" w:hAnsi="Times New Roman" w:cs="Times New Roman"/>
          <w:sz w:val="24"/>
          <w:szCs w:val="24"/>
          <w:lang w:eastAsia="ru-RU"/>
        </w:rPr>
        <w:t xml:space="preserve"> ребенка есть диалектический </w:t>
      </w:r>
      <w:r w:rsidR="007B7539" w:rsidRPr="007B7539">
        <w:rPr>
          <w:rFonts w:ascii="Times New Roman" w:eastAsia="Times New Roman" w:hAnsi="Times New Roman" w:cs="Times New Roman"/>
          <w:sz w:val="24"/>
          <w:szCs w:val="24"/>
          <w:lang w:eastAsia="ru-RU"/>
        </w:rPr>
        <w:t>процесс, в котором переход от одной ступени к другой совершается не эволюционным, а революционным путем.</w:t>
      </w:r>
    </w:p>
    <w:p w:rsidR="001971E9" w:rsidRPr="00B46302" w:rsidRDefault="007B7539" w:rsidP="00B46302">
      <w:pPr>
        <w:spacing w:after="0" w:line="240" w:lineRule="auto"/>
        <w:ind w:firstLine="709"/>
        <w:jc w:val="both"/>
        <w:rPr>
          <w:rFonts w:ascii="Times New Roman" w:eastAsia="Times New Roman" w:hAnsi="Times New Roman" w:cs="Times New Roman"/>
          <w:sz w:val="24"/>
          <w:szCs w:val="24"/>
          <w:lang w:eastAsia="ru-RU"/>
        </w:rPr>
      </w:pPr>
      <w:r w:rsidRPr="007B7539">
        <w:rPr>
          <w:rFonts w:ascii="Times New Roman" w:eastAsia="Times New Roman" w:hAnsi="Times New Roman" w:cs="Times New Roman"/>
          <w:sz w:val="24"/>
          <w:szCs w:val="24"/>
          <w:lang w:eastAsia="ru-RU"/>
        </w:rPr>
        <w:t>Если бы критические возрасты не были открыты чисто эмпирическим путем, понятие о них следовало бы ввести в схему развития на основании теоретического анализа. Сейчас теории остается только осознавать и осмысливать то, что уже установле</w:t>
      </w:r>
      <w:r w:rsidR="001239BC">
        <w:rPr>
          <w:rFonts w:ascii="Times New Roman" w:eastAsia="Times New Roman" w:hAnsi="Times New Roman" w:cs="Times New Roman"/>
          <w:sz w:val="24"/>
          <w:szCs w:val="24"/>
          <w:lang w:eastAsia="ru-RU"/>
        </w:rPr>
        <w:t xml:space="preserve">но эмпирическим исследованием» </w:t>
      </w:r>
      <w:r w:rsidR="001239BC" w:rsidRPr="001239BC">
        <w:rPr>
          <w:rFonts w:ascii="Times New Roman" w:eastAsia="Times New Roman" w:hAnsi="Times New Roman" w:cs="Times New Roman"/>
          <w:sz w:val="24"/>
          <w:szCs w:val="24"/>
          <w:lang w:eastAsia="ru-RU"/>
        </w:rPr>
        <w:t>[</w:t>
      </w:r>
      <w:r w:rsidR="001239BC">
        <w:rPr>
          <w:rFonts w:ascii="Times New Roman" w:eastAsia="Times New Roman" w:hAnsi="Times New Roman" w:cs="Times New Roman"/>
          <w:sz w:val="24"/>
          <w:szCs w:val="24"/>
          <w:lang w:eastAsia="ru-RU"/>
        </w:rPr>
        <w:t>5; с 34</w:t>
      </w:r>
      <w:r w:rsidR="001239BC" w:rsidRPr="001239B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7B7539" w:rsidRDefault="00B46302" w:rsidP="007B7539">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На наш взгляд, подходы к проблеме периодизации, намеченные П. П. </w:t>
      </w:r>
      <w:proofErr w:type="spellStart"/>
      <w:r w:rsidRPr="00B46302">
        <w:rPr>
          <w:rFonts w:ascii="Times New Roman" w:eastAsia="Times New Roman" w:hAnsi="Times New Roman" w:cs="Times New Roman"/>
          <w:sz w:val="24"/>
          <w:szCs w:val="24"/>
          <w:lang w:eastAsia="ru-RU"/>
        </w:rPr>
        <w:t>Блонским</w:t>
      </w:r>
      <w:proofErr w:type="spellEnd"/>
      <w:r w:rsidRPr="00B46302">
        <w:rPr>
          <w:rFonts w:ascii="Times New Roman" w:eastAsia="Times New Roman" w:hAnsi="Times New Roman" w:cs="Times New Roman"/>
          <w:sz w:val="24"/>
          <w:szCs w:val="24"/>
          <w:lang w:eastAsia="ru-RU"/>
        </w:rPr>
        <w:t xml:space="preserve"> и Л. С. Выготским, должны быть сохранены и вместе с тем развиты в соответствии с современными знаниями о психическом развитии детей. Это, во-первых, исторический подход к темпам развития и к вопросу о возникновении отдельных периодов детства в ходе исторического развития человечества. Во-вторых, подход к каждому возрастному периоду с точки зрения того места, которое он занимает в общем цикле психического развития ребенка. В-третьих, представление о психическом развитии как о процессе диалектически противоречивом, протекающем не эволюционным путем, а путем перерывов непрерывности, возникновения в ходе развития качественно новых образований. В-четвертых, выделение как обязательных и необходимых переломных, критических точек в психическом развитии, являющихся важными объективными показателями переходов от одного периода к другому. В-пятых, выделение различных по своему характеру переходов и в связи с этим различение в психическом развитии эпох, стадий, фаз.</w:t>
      </w:r>
    </w:p>
    <w:p w:rsidR="008625D4" w:rsidRDefault="007B7539" w:rsidP="008625D4">
      <w:pPr>
        <w:spacing w:after="0" w:line="240" w:lineRule="auto"/>
        <w:ind w:firstLine="709"/>
        <w:jc w:val="both"/>
        <w:rPr>
          <w:rFonts w:ascii="Times New Roman" w:eastAsia="Times New Roman" w:hAnsi="Times New Roman" w:cs="Times New Roman"/>
          <w:sz w:val="24"/>
          <w:szCs w:val="24"/>
          <w:lang w:eastAsia="ru-RU"/>
        </w:rPr>
      </w:pPr>
      <w:r w:rsidRPr="007B7539">
        <w:rPr>
          <w:rFonts w:ascii="Times New Roman" w:eastAsia="Times New Roman" w:hAnsi="Times New Roman" w:cs="Times New Roman"/>
          <w:sz w:val="24"/>
          <w:szCs w:val="24"/>
          <w:lang w:eastAsia="ru-RU"/>
        </w:rPr>
        <w:t xml:space="preserve">П. П. </w:t>
      </w:r>
      <w:proofErr w:type="spellStart"/>
      <w:r w:rsidRPr="007B7539">
        <w:rPr>
          <w:rFonts w:ascii="Times New Roman" w:eastAsia="Times New Roman" w:hAnsi="Times New Roman" w:cs="Times New Roman"/>
          <w:sz w:val="24"/>
          <w:szCs w:val="24"/>
          <w:lang w:eastAsia="ru-RU"/>
        </w:rPr>
        <w:t>Блонскому</w:t>
      </w:r>
      <w:proofErr w:type="spellEnd"/>
      <w:r w:rsidRPr="007B7539">
        <w:rPr>
          <w:rFonts w:ascii="Times New Roman" w:eastAsia="Times New Roman" w:hAnsi="Times New Roman" w:cs="Times New Roman"/>
          <w:sz w:val="24"/>
          <w:szCs w:val="24"/>
          <w:lang w:eastAsia="ru-RU"/>
        </w:rPr>
        <w:t xml:space="preserve"> и Л. С. Выготскому не довелось реализовать выдвинутые ими принципы периодизации, так как в их время еще не было условий для решения вопроса о движущих силах психического развития ребенка. Решение этого вопроса вращалось тогда вокруг проблемы факторов развития, относительной роли среды и наследственности в психическом развитии. Хотя оба исследователя искали выход из тупика, создаваемого теорией «факторов развития», </w:t>
      </w:r>
      <w:r>
        <w:rPr>
          <w:rFonts w:ascii="Times New Roman" w:eastAsia="Times New Roman" w:hAnsi="Times New Roman" w:cs="Times New Roman"/>
          <w:sz w:val="24"/>
          <w:szCs w:val="24"/>
          <w:lang w:eastAsia="ru-RU"/>
        </w:rPr>
        <w:t xml:space="preserve">хотя они </w:t>
      </w:r>
      <w:r w:rsidRPr="007B7539">
        <w:rPr>
          <w:rFonts w:ascii="Times New Roman" w:eastAsia="Times New Roman" w:hAnsi="Times New Roman" w:cs="Times New Roman"/>
          <w:sz w:val="24"/>
          <w:szCs w:val="24"/>
          <w:lang w:eastAsia="ru-RU"/>
        </w:rPr>
        <w:lastRenderedPageBreak/>
        <w:t>видели ее методологические и конкретно</w:t>
      </w:r>
      <w:r>
        <w:rPr>
          <w:rFonts w:ascii="Times New Roman" w:eastAsia="Times New Roman" w:hAnsi="Times New Roman" w:cs="Times New Roman"/>
          <w:sz w:val="24"/>
          <w:szCs w:val="24"/>
          <w:lang w:eastAsia="ru-RU"/>
        </w:rPr>
        <w:t>-</w:t>
      </w:r>
      <w:r w:rsidRPr="007B7539">
        <w:rPr>
          <w:rFonts w:ascii="Times New Roman" w:eastAsia="Times New Roman" w:hAnsi="Times New Roman" w:cs="Times New Roman"/>
          <w:sz w:val="24"/>
          <w:szCs w:val="24"/>
          <w:lang w:eastAsia="ru-RU"/>
        </w:rPr>
        <w:t xml:space="preserve">научные недостатки, хотя Л. С. Выготский заложил основания для разработки проблемы обучения и развития, </w:t>
      </w:r>
      <w:r>
        <w:rPr>
          <w:rFonts w:ascii="Times New Roman" w:eastAsia="Times New Roman" w:hAnsi="Times New Roman" w:cs="Times New Roman"/>
          <w:sz w:val="24"/>
          <w:szCs w:val="24"/>
          <w:lang w:eastAsia="ru-RU"/>
        </w:rPr>
        <w:t>- все же</w:t>
      </w:r>
      <w:r w:rsidRPr="007B7539">
        <w:rPr>
          <w:rFonts w:ascii="Times New Roman" w:eastAsia="Times New Roman" w:hAnsi="Times New Roman" w:cs="Times New Roman"/>
          <w:sz w:val="24"/>
          <w:szCs w:val="24"/>
          <w:lang w:eastAsia="ru-RU"/>
        </w:rPr>
        <w:t xml:space="preserve"> их теоретические поиски не привели к решению указанного вопроса. Это затрудняло и специальное изучение проблемы периодизации. </w:t>
      </w:r>
    </w:p>
    <w:p w:rsidR="008625D4" w:rsidRDefault="007B7539" w:rsidP="008625D4">
      <w:pPr>
        <w:spacing w:after="0" w:line="240" w:lineRule="auto"/>
        <w:ind w:firstLine="709"/>
        <w:jc w:val="both"/>
        <w:rPr>
          <w:rFonts w:ascii="Times New Roman" w:eastAsia="Times New Roman" w:hAnsi="Times New Roman" w:cs="Times New Roman"/>
          <w:sz w:val="24"/>
          <w:szCs w:val="24"/>
          <w:lang w:eastAsia="ru-RU"/>
        </w:rPr>
      </w:pPr>
      <w:r w:rsidRPr="007B7539">
        <w:rPr>
          <w:rFonts w:ascii="Times New Roman" w:eastAsia="Times New Roman" w:hAnsi="Times New Roman" w:cs="Times New Roman"/>
          <w:sz w:val="24"/>
          <w:szCs w:val="24"/>
          <w:lang w:eastAsia="ru-RU"/>
        </w:rPr>
        <w:t>В</w:t>
      </w:r>
      <w:r w:rsidR="008625D4">
        <w:rPr>
          <w:rFonts w:ascii="Times New Roman" w:eastAsia="Times New Roman" w:hAnsi="Times New Roman" w:cs="Times New Roman"/>
          <w:sz w:val="24"/>
          <w:szCs w:val="24"/>
          <w:lang w:eastAsia="ru-RU"/>
        </w:rPr>
        <w:t>ажным достижением советской психологии</w:t>
      </w:r>
      <w:r w:rsidRPr="007B7539">
        <w:rPr>
          <w:rFonts w:ascii="Times New Roman" w:eastAsia="Times New Roman" w:hAnsi="Times New Roman" w:cs="Times New Roman"/>
          <w:sz w:val="24"/>
          <w:szCs w:val="24"/>
          <w:lang w:eastAsia="ru-RU"/>
        </w:rPr>
        <w:t xml:space="preserve"> конц</w:t>
      </w:r>
      <w:r w:rsidR="008625D4">
        <w:rPr>
          <w:rFonts w:ascii="Times New Roman" w:eastAsia="Times New Roman" w:hAnsi="Times New Roman" w:cs="Times New Roman"/>
          <w:sz w:val="24"/>
          <w:szCs w:val="24"/>
          <w:lang w:eastAsia="ru-RU"/>
        </w:rPr>
        <w:t>а</w:t>
      </w:r>
      <w:r w:rsidRPr="007B7539">
        <w:rPr>
          <w:rFonts w:ascii="Times New Roman" w:eastAsia="Times New Roman" w:hAnsi="Times New Roman" w:cs="Times New Roman"/>
          <w:sz w:val="24"/>
          <w:szCs w:val="24"/>
          <w:lang w:eastAsia="ru-RU"/>
        </w:rPr>
        <w:t xml:space="preserve"> 30-х гг. </w:t>
      </w:r>
      <w:r w:rsidR="008625D4">
        <w:rPr>
          <w:rFonts w:ascii="Times New Roman" w:eastAsia="Times New Roman" w:hAnsi="Times New Roman" w:cs="Times New Roman"/>
          <w:sz w:val="24"/>
          <w:szCs w:val="24"/>
          <w:lang w:eastAsia="ru-RU"/>
        </w:rPr>
        <w:t xml:space="preserve">было введение в рассмотрение проблемы становления и развития психики и сознания понятия деятельности (исследования </w:t>
      </w:r>
      <w:r w:rsidRPr="007B7539">
        <w:rPr>
          <w:rFonts w:ascii="Times New Roman" w:eastAsia="Times New Roman" w:hAnsi="Times New Roman" w:cs="Times New Roman"/>
          <w:sz w:val="24"/>
          <w:szCs w:val="24"/>
          <w:lang w:eastAsia="ru-RU"/>
        </w:rPr>
        <w:t>А. Н. Леонтьев</w:t>
      </w:r>
      <w:r w:rsidR="008625D4">
        <w:rPr>
          <w:rFonts w:ascii="Times New Roman" w:eastAsia="Times New Roman" w:hAnsi="Times New Roman" w:cs="Times New Roman"/>
          <w:sz w:val="24"/>
          <w:szCs w:val="24"/>
          <w:lang w:eastAsia="ru-RU"/>
        </w:rPr>
        <w:t>а</w:t>
      </w:r>
      <w:r w:rsidRPr="007B7539">
        <w:rPr>
          <w:rFonts w:ascii="Times New Roman" w:eastAsia="Times New Roman" w:hAnsi="Times New Roman" w:cs="Times New Roman"/>
          <w:sz w:val="24"/>
          <w:szCs w:val="24"/>
          <w:lang w:eastAsia="ru-RU"/>
        </w:rPr>
        <w:t xml:space="preserve"> и С. Л. Рубинштейн</w:t>
      </w:r>
      <w:r w:rsidR="008625D4">
        <w:rPr>
          <w:rFonts w:ascii="Times New Roman" w:eastAsia="Times New Roman" w:hAnsi="Times New Roman" w:cs="Times New Roman"/>
          <w:sz w:val="24"/>
          <w:szCs w:val="24"/>
          <w:lang w:eastAsia="ru-RU"/>
        </w:rPr>
        <w:t>а).</w:t>
      </w:r>
      <w:r w:rsidRPr="007B7539">
        <w:rPr>
          <w:rFonts w:ascii="Times New Roman" w:eastAsia="Times New Roman" w:hAnsi="Times New Roman" w:cs="Times New Roman"/>
          <w:sz w:val="24"/>
          <w:szCs w:val="24"/>
          <w:lang w:eastAsia="ru-RU"/>
        </w:rPr>
        <w:t xml:space="preserve"> </w:t>
      </w:r>
      <w:r w:rsidR="008625D4">
        <w:rPr>
          <w:rFonts w:ascii="Times New Roman" w:eastAsia="Times New Roman" w:hAnsi="Times New Roman" w:cs="Times New Roman"/>
          <w:sz w:val="24"/>
          <w:szCs w:val="24"/>
          <w:lang w:eastAsia="ru-RU"/>
        </w:rPr>
        <w:t xml:space="preserve">При этом </w:t>
      </w:r>
      <w:r w:rsidRPr="007B7539">
        <w:rPr>
          <w:rFonts w:ascii="Times New Roman" w:eastAsia="Times New Roman" w:hAnsi="Times New Roman" w:cs="Times New Roman"/>
          <w:sz w:val="24"/>
          <w:szCs w:val="24"/>
          <w:lang w:eastAsia="ru-RU"/>
        </w:rPr>
        <w:t xml:space="preserve"> кардинально менял</w:t>
      </w:r>
      <w:r w:rsidR="008625D4">
        <w:rPr>
          <w:rFonts w:ascii="Times New Roman" w:eastAsia="Times New Roman" w:hAnsi="Times New Roman" w:cs="Times New Roman"/>
          <w:sz w:val="24"/>
          <w:szCs w:val="24"/>
          <w:lang w:eastAsia="ru-RU"/>
        </w:rPr>
        <w:t>ись</w:t>
      </w:r>
      <w:r w:rsidRPr="007B7539">
        <w:rPr>
          <w:rFonts w:ascii="Times New Roman" w:eastAsia="Times New Roman" w:hAnsi="Times New Roman" w:cs="Times New Roman"/>
          <w:sz w:val="24"/>
          <w:szCs w:val="24"/>
          <w:lang w:eastAsia="ru-RU"/>
        </w:rPr>
        <w:t xml:space="preserve"> как представления о движущих силах психического развития, так и принципы выделения его отдел</w:t>
      </w:r>
      <w:r w:rsidR="008625D4">
        <w:rPr>
          <w:rFonts w:ascii="Times New Roman" w:eastAsia="Times New Roman" w:hAnsi="Times New Roman" w:cs="Times New Roman"/>
          <w:sz w:val="24"/>
          <w:szCs w:val="24"/>
          <w:lang w:eastAsia="ru-RU"/>
        </w:rPr>
        <w:t xml:space="preserve">ьных стадий. </w:t>
      </w:r>
      <w:r w:rsidR="008625D4" w:rsidRPr="008625D4">
        <w:rPr>
          <w:rFonts w:ascii="Times New Roman" w:eastAsia="Times New Roman" w:hAnsi="Times New Roman" w:cs="Times New Roman"/>
          <w:sz w:val="24"/>
          <w:szCs w:val="24"/>
          <w:lang w:eastAsia="ru-RU"/>
        </w:rPr>
        <w:t xml:space="preserve">И впервые решение вопроса о движущих силах психического развития непосредственно смыкалось с вопросом о принципах выделения отдельных стадий в психическом развитии детей. </w:t>
      </w:r>
    </w:p>
    <w:p w:rsidR="008625D4" w:rsidRDefault="008625D4" w:rsidP="008625D4">
      <w:pPr>
        <w:spacing w:after="0" w:line="240" w:lineRule="auto"/>
        <w:ind w:firstLine="709"/>
        <w:jc w:val="both"/>
        <w:rPr>
          <w:rFonts w:ascii="Times New Roman" w:eastAsia="Times New Roman" w:hAnsi="Times New Roman" w:cs="Times New Roman"/>
          <w:sz w:val="24"/>
          <w:szCs w:val="24"/>
          <w:lang w:eastAsia="ru-RU"/>
        </w:rPr>
      </w:pPr>
      <w:r w:rsidRPr="008625D4">
        <w:rPr>
          <w:rFonts w:ascii="Times New Roman" w:eastAsia="Times New Roman" w:hAnsi="Times New Roman" w:cs="Times New Roman"/>
          <w:sz w:val="24"/>
          <w:szCs w:val="24"/>
          <w:lang w:eastAsia="ru-RU"/>
        </w:rPr>
        <w:t xml:space="preserve">Наиболее развернутую форму это новое представление нашло в работах А. Н. Леонтьева. </w:t>
      </w:r>
      <w:r>
        <w:rPr>
          <w:rFonts w:ascii="Times New Roman" w:eastAsia="Times New Roman" w:hAnsi="Times New Roman" w:cs="Times New Roman"/>
          <w:sz w:val="24"/>
          <w:szCs w:val="24"/>
          <w:lang w:eastAsia="ru-RU"/>
        </w:rPr>
        <w:t xml:space="preserve">«Значит, - писал </w:t>
      </w:r>
      <w:r w:rsidRPr="008625D4">
        <w:rPr>
          <w:rFonts w:ascii="Times New Roman" w:eastAsia="Times New Roman" w:hAnsi="Times New Roman" w:cs="Times New Roman"/>
          <w:sz w:val="24"/>
          <w:szCs w:val="24"/>
          <w:lang w:eastAsia="ru-RU"/>
        </w:rPr>
        <w:t xml:space="preserve">А. Н. Леонтьев, </w:t>
      </w:r>
      <w:r>
        <w:rPr>
          <w:rFonts w:ascii="Times New Roman" w:eastAsia="Times New Roman" w:hAnsi="Times New Roman" w:cs="Times New Roman"/>
          <w:sz w:val="24"/>
          <w:szCs w:val="24"/>
          <w:lang w:eastAsia="ru-RU"/>
        </w:rPr>
        <w:t xml:space="preserve">- в изучении развития психики ребенка </w:t>
      </w:r>
      <w:r w:rsidRPr="008625D4">
        <w:rPr>
          <w:rFonts w:ascii="Times New Roman" w:eastAsia="Times New Roman" w:hAnsi="Times New Roman" w:cs="Times New Roman"/>
          <w:sz w:val="24"/>
          <w:szCs w:val="24"/>
          <w:lang w:eastAsia="ru-RU"/>
        </w:rPr>
        <w:t>следует исходить из развития его деятельности, так как она складывается в данных конкретных условиях его жизни</w:t>
      </w:r>
      <w:r>
        <w:rPr>
          <w:rFonts w:ascii="Times New Roman" w:eastAsia="Times New Roman" w:hAnsi="Times New Roman" w:cs="Times New Roman"/>
          <w:sz w:val="24"/>
          <w:szCs w:val="24"/>
          <w:lang w:eastAsia="ru-RU"/>
        </w:rPr>
        <w:t>»</w:t>
      </w:r>
      <w:r w:rsidRPr="008625D4">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501</w:t>
      </w:r>
      <w:r w:rsidRPr="008625D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625D4">
        <w:rPr>
          <w:rFonts w:ascii="Times New Roman" w:eastAsia="Times New Roman" w:hAnsi="Times New Roman" w:cs="Times New Roman"/>
          <w:sz w:val="24"/>
          <w:szCs w:val="24"/>
          <w:lang w:eastAsia="ru-RU"/>
        </w:rPr>
        <w:t>Жизнь или деятельность в целом</w:t>
      </w:r>
      <w:r>
        <w:rPr>
          <w:rFonts w:ascii="Times New Roman" w:eastAsia="Times New Roman" w:hAnsi="Times New Roman" w:cs="Times New Roman"/>
          <w:sz w:val="24"/>
          <w:szCs w:val="24"/>
          <w:lang w:eastAsia="ru-RU"/>
        </w:rPr>
        <w:t xml:space="preserve">, - продолжает А.Н.Леонтьев, - </w:t>
      </w:r>
      <w:r w:rsidRPr="008625D4">
        <w:rPr>
          <w:rFonts w:ascii="Times New Roman" w:eastAsia="Times New Roman" w:hAnsi="Times New Roman" w:cs="Times New Roman"/>
          <w:sz w:val="24"/>
          <w:szCs w:val="24"/>
          <w:lang w:eastAsia="ru-RU"/>
        </w:rPr>
        <w:t xml:space="preserve"> не складывается, однако, механически из отдельных видов деятельности. Одни виды деятельности являются на данном этапе ведущими и имеют большее значение для дальнейшего развития личности, другие — меньшее. Одни играют главную роль в развитии, другие — подчиненную. Поэтому нужно говорить о зависимости развития психики не от деятельности вообще, а от ведущей деятельности. </w:t>
      </w:r>
    </w:p>
    <w:p w:rsidR="008625D4" w:rsidRDefault="008625D4" w:rsidP="008625D4">
      <w:pPr>
        <w:spacing w:after="0" w:line="240" w:lineRule="auto"/>
        <w:ind w:firstLine="709"/>
        <w:jc w:val="both"/>
        <w:rPr>
          <w:rFonts w:ascii="Times New Roman" w:eastAsia="Times New Roman" w:hAnsi="Times New Roman" w:cs="Times New Roman"/>
          <w:sz w:val="24"/>
          <w:szCs w:val="24"/>
          <w:lang w:eastAsia="ru-RU"/>
        </w:rPr>
      </w:pPr>
      <w:r w:rsidRPr="008625D4">
        <w:rPr>
          <w:rFonts w:ascii="Times New Roman" w:eastAsia="Times New Roman" w:hAnsi="Times New Roman" w:cs="Times New Roman"/>
          <w:sz w:val="24"/>
          <w:szCs w:val="24"/>
          <w:lang w:eastAsia="ru-RU"/>
        </w:rPr>
        <w:t>В соответствии с этим можно сказать</w:t>
      </w:r>
      <w:r>
        <w:rPr>
          <w:rFonts w:ascii="Times New Roman" w:eastAsia="Times New Roman" w:hAnsi="Times New Roman" w:cs="Times New Roman"/>
          <w:sz w:val="24"/>
          <w:szCs w:val="24"/>
          <w:lang w:eastAsia="ru-RU"/>
        </w:rPr>
        <w:t>,</w:t>
      </w:r>
      <w:r w:rsidRPr="008625D4">
        <w:t xml:space="preserve"> </w:t>
      </w:r>
      <w:r w:rsidRPr="008625D4">
        <w:rPr>
          <w:rFonts w:ascii="Times New Roman" w:eastAsia="Times New Roman" w:hAnsi="Times New Roman" w:cs="Times New Roman"/>
          <w:sz w:val="24"/>
          <w:szCs w:val="24"/>
          <w:lang w:eastAsia="ru-RU"/>
        </w:rPr>
        <w:t xml:space="preserve">что каждая стадия психического развития характеризуется определенным, ведущим на данном этапе отношением ребенка к действительности, определенным, ведущим типом его деятельности. </w:t>
      </w:r>
    </w:p>
    <w:p w:rsidR="008625D4" w:rsidRDefault="008625D4" w:rsidP="008625D4">
      <w:pPr>
        <w:spacing w:after="0" w:line="240" w:lineRule="auto"/>
        <w:ind w:firstLine="709"/>
        <w:jc w:val="both"/>
        <w:rPr>
          <w:rFonts w:ascii="Times New Roman" w:eastAsia="Times New Roman" w:hAnsi="Times New Roman" w:cs="Times New Roman"/>
          <w:sz w:val="24"/>
          <w:szCs w:val="24"/>
          <w:lang w:eastAsia="ru-RU"/>
        </w:rPr>
      </w:pPr>
      <w:r w:rsidRPr="008625D4">
        <w:rPr>
          <w:rFonts w:ascii="Times New Roman" w:eastAsia="Times New Roman" w:hAnsi="Times New Roman" w:cs="Times New Roman"/>
          <w:sz w:val="24"/>
          <w:szCs w:val="24"/>
          <w:lang w:eastAsia="ru-RU"/>
        </w:rPr>
        <w:t>Признаком перехода от одной стадии к другой является именно изменение ведущего типа деятельности, ведущего отношения ребенка к действительности»</w:t>
      </w:r>
      <w:r w:rsidR="001239BC" w:rsidRPr="008625D4">
        <w:rPr>
          <w:rFonts w:ascii="Times New Roman" w:eastAsia="Times New Roman" w:hAnsi="Times New Roman" w:cs="Times New Roman"/>
          <w:sz w:val="24"/>
          <w:szCs w:val="24"/>
          <w:lang w:eastAsia="ru-RU"/>
        </w:rPr>
        <w:t>[6</w:t>
      </w:r>
      <w:r w:rsidR="001239BC">
        <w:rPr>
          <w:rFonts w:ascii="Times New Roman" w:eastAsia="Times New Roman" w:hAnsi="Times New Roman" w:cs="Times New Roman"/>
          <w:sz w:val="24"/>
          <w:szCs w:val="24"/>
          <w:lang w:eastAsia="ru-RU"/>
        </w:rPr>
        <w:t>; 502</w:t>
      </w:r>
      <w:r w:rsidR="001239BC" w:rsidRPr="008625D4">
        <w:rPr>
          <w:rFonts w:ascii="Times New Roman" w:eastAsia="Times New Roman" w:hAnsi="Times New Roman" w:cs="Times New Roman"/>
          <w:sz w:val="24"/>
          <w:szCs w:val="24"/>
          <w:lang w:eastAsia="ru-RU"/>
        </w:rPr>
        <w:t>]</w:t>
      </w:r>
    </w:p>
    <w:p w:rsidR="00494504" w:rsidRDefault="008625D4" w:rsidP="00494504">
      <w:pPr>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Экспериментальные исследования</w:t>
      </w:r>
      <w:r w:rsidRPr="008625D4">
        <w:rPr>
          <w:rFonts w:ascii="Times New Roman" w:eastAsia="Times New Roman" w:hAnsi="Times New Roman" w:cs="Times New Roman"/>
          <w:sz w:val="24"/>
          <w:szCs w:val="24"/>
          <w:lang w:eastAsia="ru-RU"/>
        </w:rPr>
        <w:t xml:space="preserve"> А. Н. Леонтьева, А. В. Запорожца и их сотрудников, а также А. А. Смирнова, П. И. Зинченко</w:t>
      </w:r>
      <w:r>
        <w:rPr>
          <w:rFonts w:ascii="Times New Roman" w:eastAsia="Times New Roman" w:hAnsi="Times New Roman" w:cs="Times New Roman"/>
          <w:sz w:val="24"/>
          <w:szCs w:val="24"/>
          <w:lang w:eastAsia="ru-RU"/>
        </w:rPr>
        <w:t>, сотрудников С. Л. Рубинштейна</w:t>
      </w:r>
      <w:r w:rsidRPr="008625D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показали</w:t>
      </w:r>
      <w:r w:rsidRPr="008625D4">
        <w:rPr>
          <w:rFonts w:ascii="Times New Roman" w:eastAsia="Times New Roman" w:hAnsi="Times New Roman" w:cs="Times New Roman"/>
          <w:sz w:val="24"/>
          <w:szCs w:val="24"/>
          <w:lang w:eastAsia="ru-RU"/>
        </w:rPr>
        <w:t xml:space="preserve"> зависимость уровня функционирования психических процессов от характера их включенности в ту или иную деятельность, то есть зависимость психических процессов (от элементарных сенсорно-двигательных до высших интеллектуальных) от мотивов и задач деятельности, от их места в ее структуре</w:t>
      </w:r>
      <w:proofErr w:type="gramEnd"/>
      <w:r w:rsidRPr="008625D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деятельности </w:t>
      </w:r>
      <w:r w:rsidRPr="008625D4">
        <w:rPr>
          <w:rFonts w:ascii="Times New Roman" w:eastAsia="Times New Roman" w:hAnsi="Times New Roman" w:cs="Times New Roman"/>
          <w:sz w:val="24"/>
          <w:szCs w:val="24"/>
          <w:lang w:eastAsia="ru-RU"/>
        </w:rPr>
        <w:t xml:space="preserve">(действия, операции). Эти данные имели </w:t>
      </w:r>
      <w:proofErr w:type="gramStart"/>
      <w:r w:rsidRPr="008625D4">
        <w:rPr>
          <w:rFonts w:ascii="Times New Roman" w:eastAsia="Times New Roman" w:hAnsi="Times New Roman" w:cs="Times New Roman"/>
          <w:sz w:val="24"/>
          <w:szCs w:val="24"/>
          <w:lang w:eastAsia="ru-RU"/>
        </w:rPr>
        <w:t>важное значение</w:t>
      </w:r>
      <w:proofErr w:type="gramEnd"/>
      <w:r w:rsidRPr="008625D4">
        <w:rPr>
          <w:rFonts w:ascii="Times New Roman" w:eastAsia="Times New Roman" w:hAnsi="Times New Roman" w:cs="Times New Roman"/>
          <w:sz w:val="24"/>
          <w:szCs w:val="24"/>
          <w:lang w:eastAsia="ru-RU"/>
        </w:rPr>
        <w:t xml:space="preserve"> для решения ряда методологических проблем психологии. </w:t>
      </w:r>
    </w:p>
    <w:p w:rsidR="00494504" w:rsidRDefault="008625D4" w:rsidP="00494504">
      <w:pPr>
        <w:spacing w:after="0" w:line="240" w:lineRule="auto"/>
        <w:ind w:firstLine="709"/>
        <w:jc w:val="both"/>
        <w:rPr>
          <w:rFonts w:ascii="Times New Roman" w:eastAsia="Times New Roman" w:hAnsi="Times New Roman" w:cs="Times New Roman"/>
          <w:sz w:val="24"/>
          <w:szCs w:val="24"/>
          <w:lang w:eastAsia="ru-RU"/>
        </w:rPr>
      </w:pPr>
      <w:r w:rsidRPr="008625D4">
        <w:rPr>
          <w:rFonts w:ascii="Times New Roman" w:eastAsia="Times New Roman" w:hAnsi="Times New Roman" w:cs="Times New Roman"/>
          <w:sz w:val="24"/>
          <w:szCs w:val="24"/>
          <w:lang w:eastAsia="ru-RU"/>
        </w:rPr>
        <w:t xml:space="preserve">Но, к сожалению, </w:t>
      </w:r>
      <w:r>
        <w:rPr>
          <w:rFonts w:ascii="Times New Roman" w:eastAsia="Times New Roman" w:hAnsi="Times New Roman" w:cs="Times New Roman"/>
          <w:sz w:val="24"/>
          <w:szCs w:val="24"/>
          <w:lang w:eastAsia="ru-RU"/>
        </w:rPr>
        <w:t>эти новые положения</w:t>
      </w:r>
      <w:r w:rsidRPr="008625D4">
        <w:rPr>
          <w:rFonts w:ascii="Times New Roman" w:eastAsia="Times New Roman" w:hAnsi="Times New Roman" w:cs="Times New Roman"/>
          <w:sz w:val="24"/>
          <w:szCs w:val="24"/>
          <w:lang w:eastAsia="ru-RU"/>
        </w:rPr>
        <w:t xml:space="preserve"> не привели к разработке соответствующей теории психического развития и </w:t>
      </w:r>
      <w:r>
        <w:rPr>
          <w:rFonts w:ascii="Times New Roman" w:eastAsia="Times New Roman" w:hAnsi="Times New Roman" w:cs="Times New Roman"/>
          <w:sz w:val="24"/>
          <w:szCs w:val="24"/>
          <w:lang w:eastAsia="ru-RU"/>
        </w:rPr>
        <w:t>его стадиальности.</w:t>
      </w:r>
      <w:r w:rsidR="00494504" w:rsidRPr="00494504">
        <w:t xml:space="preserve"> </w:t>
      </w:r>
      <w:r w:rsidR="00494504" w:rsidRPr="00494504">
        <w:rPr>
          <w:rFonts w:ascii="Times New Roman" w:eastAsia="Times New Roman" w:hAnsi="Times New Roman" w:cs="Times New Roman"/>
          <w:sz w:val="24"/>
          <w:szCs w:val="24"/>
          <w:lang w:eastAsia="ru-RU"/>
        </w:rPr>
        <w:t>Основная причина этого состояла, на наш взгляд, в том, что при поисках психологического содержания деятельности игнорировалась ее содержательно-предметная сторона, как якобы не психологическая, и основное внимание обращалось лишь на структуру деятельности, на соотношение в ней мотивов и задач, действий и операций. Решение вопроса о ста</w:t>
      </w:r>
      <w:r w:rsidR="00494504">
        <w:rPr>
          <w:rFonts w:ascii="Times New Roman" w:eastAsia="Times New Roman" w:hAnsi="Times New Roman" w:cs="Times New Roman"/>
          <w:sz w:val="24"/>
          <w:szCs w:val="24"/>
          <w:lang w:eastAsia="ru-RU"/>
        </w:rPr>
        <w:t>диа</w:t>
      </w:r>
      <w:r w:rsidR="00494504" w:rsidRPr="00494504">
        <w:rPr>
          <w:rFonts w:ascii="Times New Roman" w:eastAsia="Times New Roman" w:hAnsi="Times New Roman" w:cs="Times New Roman"/>
          <w:sz w:val="24"/>
          <w:szCs w:val="24"/>
          <w:lang w:eastAsia="ru-RU"/>
        </w:rPr>
        <w:t xml:space="preserve">льности психического развития ограничивалось </w:t>
      </w:r>
      <w:r w:rsidR="00494504">
        <w:rPr>
          <w:rFonts w:ascii="Times New Roman" w:eastAsia="Times New Roman" w:hAnsi="Times New Roman" w:cs="Times New Roman"/>
          <w:sz w:val="24"/>
          <w:szCs w:val="24"/>
          <w:lang w:eastAsia="ru-RU"/>
        </w:rPr>
        <w:t>также</w:t>
      </w:r>
      <w:r w:rsidR="00494504" w:rsidRPr="00494504">
        <w:rPr>
          <w:rFonts w:ascii="Times New Roman" w:eastAsia="Times New Roman" w:hAnsi="Times New Roman" w:cs="Times New Roman"/>
          <w:sz w:val="24"/>
          <w:szCs w:val="24"/>
          <w:lang w:eastAsia="ru-RU"/>
        </w:rPr>
        <w:t xml:space="preserve"> тем, что были изучены только два типа деятельности, непосредственно относящиеся к психическому развитию в детстве, — игра и учение. На самом деле процесс психического развития нельзя понять без глубокого исследования содержательно-предметной стороны деятельности, то есть без выяснения того, с какими сторонами действительности взаимодействует ребенок в той или иной деятельности и, следовательно, ориентация в </w:t>
      </w:r>
      <w:r w:rsidR="00494504">
        <w:rPr>
          <w:rFonts w:ascii="Times New Roman" w:eastAsia="Times New Roman" w:hAnsi="Times New Roman" w:cs="Times New Roman"/>
          <w:sz w:val="24"/>
          <w:szCs w:val="24"/>
          <w:lang w:eastAsia="ru-RU"/>
        </w:rPr>
        <w:t>как</w:t>
      </w:r>
      <w:r w:rsidR="00494504" w:rsidRPr="00494504">
        <w:rPr>
          <w:rFonts w:ascii="Times New Roman" w:eastAsia="Times New Roman" w:hAnsi="Times New Roman" w:cs="Times New Roman"/>
          <w:sz w:val="24"/>
          <w:szCs w:val="24"/>
          <w:lang w:eastAsia="ru-RU"/>
        </w:rPr>
        <w:t xml:space="preserve">их </w:t>
      </w:r>
      <w:r w:rsidR="00494504">
        <w:rPr>
          <w:rFonts w:ascii="Times New Roman" w:eastAsia="Times New Roman" w:hAnsi="Times New Roman" w:cs="Times New Roman"/>
          <w:sz w:val="24"/>
          <w:szCs w:val="24"/>
          <w:lang w:eastAsia="ru-RU"/>
        </w:rPr>
        <w:t xml:space="preserve">сторонах действительности </w:t>
      </w:r>
      <w:r w:rsidR="00494504" w:rsidRPr="00494504">
        <w:rPr>
          <w:rFonts w:ascii="Times New Roman" w:eastAsia="Times New Roman" w:hAnsi="Times New Roman" w:cs="Times New Roman"/>
          <w:sz w:val="24"/>
          <w:szCs w:val="24"/>
          <w:lang w:eastAsia="ru-RU"/>
        </w:rPr>
        <w:t xml:space="preserve">при этом формируется. </w:t>
      </w:r>
    </w:p>
    <w:p w:rsidR="00494504" w:rsidRDefault="00494504" w:rsidP="00494504">
      <w:pPr>
        <w:spacing w:after="0" w:line="240" w:lineRule="auto"/>
        <w:ind w:firstLine="709"/>
        <w:jc w:val="both"/>
        <w:rPr>
          <w:rFonts w:ascii="Times New Roman" w:eastAsia="Times New Roman" w:hAnsi="Times New Roman" w:cs="Times New Roman"/>
          <w:sz w:val="24"/>
          <w:szCs w:val="24"/>
          <w:lang w:eastAsia="ru-RU"/>
        </w:rPr>
      </w:pPr>
    </w:p>
    <w:p w:rsidR="00494504" w:rsidRDefault="00494504" w:rsidP="0049450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p w:rsidR="009C507E" w:rsidRDefault="009C507E" w:rsidP="009C507E">
      <w:pPr>
        <w:spacing w:after="0"/>
        <w:rPr>
          <w:rFonts w:ascii="Times New Roman" w:eastAsia="Times New Roman" w:hAnsi="Times New Roman" w:cs="Times New Roman"/>
          <w:sz w:val="24"/>
          <w:szCs w:val="24"/>
          <w:lang w:eastAsia="ru-RU"/>
        </w:rPr>
      </w:pPr>
    </w:p>
    <w:p w:rsidR="00C855C0" w:rsidRDefault="00494504" w:rsidP="00C855C0">
      <w:pPr>
        <w:spacing w:after="0"/>
        <w:ind w:firstLine="709"/>
        <w:jc w:val="both"/>
        <w:rPr>
          <w:rFonts w:ascii="Times New Roman" w:eastAsia="Times New Roman" w:hAnsi="Times New Roman" w:cs="Times New Roman"/>
          <w:sz w:val="24"/>
          <w:szCs w:val="24"/>
          <w:lang w:eastAsia="ru-RU"/>
        </w:rPr>
      </w:pPr>
      <w:r w:rsidRPr="00494504">
        <w:rPr>
          <w:rFonts w:ascii="Times New Roman" w:eastAsia="Times New Roman" w:hAnsi="Times New Roman" w:cs="Times New Roman"/>
          <w:sz w:val="24"/>
          <w:szCs w:val="24"/>
          <w:lang w:eastAsia="ru-RU"/>
        </w:rPr>
        <w:t xml:space="preserve">До настоящего времени существенный недостаток рассмотрения психического развития ребенка — разрыв между процессами умственного развития и развития личности. </w:t>
      </w:r>
      <w:r w:rsidR="009C507E" w:rsidRPr="009C507E">
        <w:rPr>
          <w:rFonts w:ascii="Times New Roman" w:eastAsia="Times New Roman" w:hAnsi="Times New Roman" w:cs="Times New Roman"/>
          <w:sz w:val="24"/>
          <w:szCs w:val="24"/>
          <w:lang w:eastAsia="ru-RU"/>
        </w:rPr>
        <w:t>Развитие личности без достаточных оснований сводится при этом к развитию аффективно-</w:t>
      </w:r>
      <w:proofErr w:type="spellStart"/>
      <w:r w:rsidR="009C507E" w:rsidRPr="009C507E">
        <w:rPr>
          <w:rFonts w:ascii="Times New Roman" w:eastAsia="Times New Roman" w:hAnsi="Times New Roman" w:cs="Times New Roman"/>
          <w:sz w:val="24"/>
          <w:szCs w:val="24"/>
          <w:lang w:eastAsia="ru-RU"/>
        </w:rPr>
        <w:t>потребностной</w:t>
      </w:r>
      <w:proofErr w:type="spellEnd"/>
      <w:r w:rsidR="009C507E" w:rsidRPr="009C507E">
        <w:rPr>
          <w:rFonts w:ascii="Times New Roman" w:eastAsia="Times New Roman" w:hAnsi="Times New Roman" w:cs="Times New Roman"/>
          <w:sz w:val="24"/>
          <w:szCs w:val="24"/>
          <w:lang w:eastAsia="ru-RU"/>
        </w:rPr>
        <w:t xml:space="preserve"> или мотивационно-</w:t>
      </w:r>
      <w:proofErr w:type="spellStart"/>
      <w:r w:rsidR="009C507E" w:rsidRPr="009C507E">
        <w:rPr>
          <w:rFonts w:ascii="Times New Roman" w:eastAsia="Times New Roman" w:hAnsi="Times New Roman" w:cs="Times New Roman"/>
          <w:sz w:val="24"/>
          <w:szCs w:val="24"/>
          <w:lang w:eastAsia="ru-RU"/>
        </w:rPr>
        <w:t>потребностной</w:t>
      </w:r>
      <w:proofErr w:type="spellEnd"/>
      <w:r w:rsidR="009C507E" w:rsidRPr="009C507E">
        <w:rPr>
          <w:rFonts w:ascii="Times New Roman" w:eastAsia="Times New Roman" w:hAnsi="Times New Roman" w:cs="Times New Roman"/>
          <w:sz w:val="24"/>
          <w:szCs w:val="24"/>
          <w:lang w:eastAsia="ru-RU"/>
        </w:rPr>
        <w:t xml:space="preserve"> сферы. </w:t>
      </w:r>
    </w:p>
    <w:p w:rsidR="00C855C0" w:rsidRDefault="009C507E" w:rsidP="00C855C0">
      <w:pPr>
        <w:spacing w:after="0"/>
        <w:ind w:firstLine="709"/>
        <w:jc w:val="both"/>
        <w:rPr>
          <w:rFonts w:ascii="Times New Roman" w:eastAsia="Times New Roman" w:hAnsi="Times New Roman" w:cs="Times New Roman"/>
          <w:sz w:val="24"/>
          <w:szCs w:val="24"/>
          <w:lang w:eastAsia="ru-RU"/>
        </w:rPr>
      </w:pPr>
      <w:r w:rsidRPr="009C507E">
        <w:rPr>
          <w:rFonts w:ascii="Times New Roman" w:eastAsia="Times New Roman" w:hAnsi="Times New Roman" w:cs="Times New Roman"/>
          <w:sz w:val="24"/>
          <w:szCs w:val="24"/>
          <w:lang w:eastAsia="ru-RU"/>
        </w:rPr>
        <w:t xml:space="preserve">Еще в 1930-х гг. Л. С. Выготский указывал на необходимость рассмотрения развития аффекта и интеллекта в динамическом единстве. Но до сих </w:t>
      </w:r>
      <w:r>
        <w:rPr>
          <w:rFonts w:ascii="Times New Roman" w:eastAsia="Times New Roman" w:hAnsi="Times New Roman" w:cs="Times New Roman"/>
          <w:sz w:val="24"/>
          <w:szCs w:val="24"/>
          <w:lang w:eastAsia="ru-RU"/>
        </w:rPr>
        <w:t xml:space="preserve">пор развитие познавательных </w:t>
      </w:r>
      <w:r w:rsidRPr="009C507E">
        <w:rPr>
          <w:rFonts w:ascii="Times New Roman" w:eastAsia="Times New Roman" w:hAnsi="Times New Roman" w:cs="Times New Roman"/>
          <w:sz w:val="24"/>
          <w:szCs w:val="24"/>
          <w:lang w:eastAsia="ru-RU"/>
        </w:rPr>
        <w:t>сил ребенка и развитие аффективно-</w:t>
      </w:r>
      <w:proofErr w:type="spellStart"/>
      <w:r w:rsidRPr="009C507E">
        <w:rPr>
          <w:rFonts w:ascii="Times New Roman" w:eastAsia="Times New Roman" w:hAnsi="Times New Roman" w:cs="Times New Roman"/>
          <w:sz w:val="24"/>
          <w:szCs w:val="24"/>
          <w:lang w:eastAsia="ru-RU"/>
        </w:rPr>
        <w:t>потребностной</w:t>
      </w:r>
      <w:proofErr w:type="spellEnd"/>
      <w:r w:rsidRPr="009C507E">
        <w:rPr>
          <w:rFonts w:ascii="Times New Roman" w:eastAsia="Times New Roman" w:hAnsi="Times New Roman" w:cs="Times New Roman"/>
          <w:sz w:val="24"/>
          <w:szCs w:val="24"/>
          <w:lang w:eastAsia="ru-RU"/>
        </w:rPr>
        <w:t xml:space="preserve"> сферы рассматриваются как процессы, имеющие свои, независимые, взаимно </w:t>
      </w:r>
      <w:r>
        <w:rPr>
          <w:rFonts w:ascii="Times New Roman" w:eastAsia="Times New Roman" w:hAnsi="Times New Roman" w:cs="Times New Roman"/>
          <w:sz w:val="24"/>
          <w:szCs w:val="24"/>
          <w:lang w:eastAsia="ru-RU"/>
        </w:rPr>
        <w:t xml:space="preserve">не </w:t>
      </w:r>
      <w:r w:rsidRPr="009C507E">
        <w:rPr>
          <w:rFonts w:ascii="Times New Roman" w:eastAsia="Times New Roman" w:hAnsi="Times New Roman" w:cs="Times New Roman"/>
          <w:sz w:val="24"/>
          <w:szCs w:val="24"/>
          <w:lang w:eastAsia="ru-RU"/>
        </w:rPr>
        <w:t>пересекающиеся линии. В педагогической теории и практике это находит выражение в отрыве воспитания от обучения и обучения от воспитания.</w:t>
      </w:r>
    </w:p>
    <w:p w:rsidR="00C855C0" w:rsidRDefault="009C507E" w:rsidP="00C855C0">
      <w:pPr>
        <w:spacing w:after="0"/>
        <w:ind w:firstLine="709"/>
        <w:jc w:val="both"/>
      </w:pPr>
      <w:r w:rsidRPr="009C507E">
        <w:rPr>
          <w:rFonts w:ascii="Times New Roman" w:eastAsia="Times New Roman" w:hAnsi="Times New Roman" w:cs="Times New Roman"/>
          <w:sz w:val="24"/>
          <w:szCs w:val="24"/>
          <w:lang w:eastAsia="ru-RU"/>
        </w:rPr>
        <w:lastRenderedPageBreak/>
        <w:t>Картина развития интеллекта в отрыве от развития аффективно-</w:t>
      </w:r>
      <w:proofErr w:type="spellStart"/>
      <w:r w:rsidRPr="009C507E">
        <w:rPr>
          <w:rFonts w:ascii="Times New Roman" w:eastAsia="Times New Roman" w:hAnsi="Times New Roman" w:cs="Times New Roman"/>
          <w:sz w:val="24"/>
          <w:szCs w:val="24"/>
          <w:lang w:eastAsia="ru-RU"/>
        </w:rPr>
        <w:t>потребностной</w:t>
      </w:r>
      <w:proofErr w:type="spellEnd"/>
      <w:r w:rsidRPr="009C507E">
        <w:rPr>
          <w:rFonts w:ascii="Times New Roman" w:eastAsia="Times New Roman" w:hAnsi="Times New Roman" w:cs="Times New Roman"/>
          <w:sz w:val="24"/>
          <w:szCs w:val="24"/>
          <w:lang w:eastAsia="ru-RU"/>
        </w:rPr>
        <w:t xml:space="preserve"> сферы наиболее ярко и законченно представлена в концепции Ж. Пиаже. </w:t>
      </w:r>
      <w:proofErr w:type="gramStart"/>
      <w:r w:rsidRPr="009C507E">
        <w:rPr>
          <w:rFonts w:ascii="Times New Roman" w:eastAsia="Times New Roman" w:hAnsi="Times New Roman" w:cs="Times New Roman"/>
          <w:sz w:val="24"/>
          <w:szCs w:val="24"/>
          <w:lang w:eastAsia="ru-RU"/>
        </w:rPr>
        <w:t xml:space="preserve">Пиаже </w:t>
      </w:r>
      <w:r w:rsidR="00C855C0">
        <w:rPr>
          <w:rFonts w:ascii="Times New Roman" w:eastAsia="Times New Roman" w:hAnsi="Times New Roman" w:cs="Times New Roman"/>
          <w:sz w:val="24"/>
          <w:szCs w:val="24"/>
          <w:lang w:eastAsia="ru-RU"/>
        </w:rPr>
        <w:t xml:space="preserve">дана наиболее законченная концепция </w:t>
      </w:r>
      <w:r w:rsidRPr="009C507E">
        <w:rPr>
          <w:rFonts w:ascii="Times New Roman" w:eastAsia="Times New Roman" w:hAnsi="Times New Roman" w:cs="Times New Roman"/>
          <w:sz w:val="24"/>
          <w:szCs w:val="24"/>
          <w:lang w:eastAsia="ru-RU"/>
        </w:rPr>
        <w:t>выв</w:t>
      </w:r>
      <w:r w:rsidR="00C855C0">
        <w:rPr>
          <w:rFonts w:ascii="Times New Roman" w:eastAsia="Times New Roman" w:hAnsi="Times New Roman" w:cs="Times New Roman"/>
          <w:sz w:val="24"/>
          <w:szCs w:val="24"/>
          <w:lang w:eastAsia="ru-RU"/>
        </w:rPr>
        <w:t>едения</w:t>
      </w:r>
      <w:r w:rsidRPr="009C507E">
        <w:rPr>
          <w:rFonts w:ascii="Times New Roman" w:eastAsia="Times New Roman" w:hAnsi="Times New Roman" w:cs="Times New Roman"/>
          <w:sz w:val="24"/>
          <w:szCs w:val="24"/>
          <w:lang w:eastAsia="ru-RU"/>
        </w:rPr>
        <w:t xml:space="preserve"> всяк</w:t>
      </w:r>
      <w:r w:rsidR="00C855C0">
        <w:rPr>
          <w:rFonts w:ascii="Times New Roman" w:eastAsia="Times New Roman" w:hAnsi="Times New Roman" w:cs="Times New Roman"/>
          <w:sz w:val="24"/>
          <w:szCs w:val="24"/>
          <w:lang w:eastAsia="ru-RU"/>
        </w:rPr>
        <w:t>ой</w:t>
      </w:r>
      <w:r w:rsidRPr="009C507E">
        <w:rPr>
          <w:rFonts w:ascii="Times New Roman" w:eastAsia="Times New Roman" w:hAnsi="Times New Roman" w:cs="Times New Roman"/>
          <w:sz w:val="24"/>
          <w:szCs w:val="24"/>
          <w:lang w:eastAsia="ru-RU"/>
        </w:rPr>
        <w:t xml:space="preserve"> последующ</w:t>
      </w:r>
      <w:r w:rsidR="00C855C0">
        <w:rPr>
          <w:rFonts w:ascii="Times New Roman" w:eastAsia="Times New Roman" w:hAnsi="Times New Roman" w:cs="Times New Roman"/>
          <w:sz w:val="24"/>
          <w:szCs w:val="24"/>
          <w:lang w:eastAsia="ru-RU"/>
        </w:rPr>
        <w:t>ей</w:t>
      </w:r>
      <w:r w:rsidRPr="009C507E">
        <w:rPr>
          <w:rFonts w:ascii="Times New Roman" w:eastAsia="Times New Roman" w:hAnsi="Times New Roman" w:cs="Times New Roman"/>
          <w:sz w:val="24"/>
          <w:szCs w:val="24"/>
          <w:lang w:eastAsia="ru-RU"/>
        </w:rPr>
        <w:t xml:space="preserve"> ст</w:t>
      </w:r>
      <w:r w:rsidR="00C855C0">
        <w:rPr>
          <w:rFonts w:ascii="Times New Roman" w:eastAsia="Times New Roman" w:hAnsi="Times New Roman" w:cs="Times New Roman"/>
          <w:sz w:val="24"/>
          <w:szCs w:val="24"/>
          <w:lang w:eastAsia="ru-RU"/>
        </w:rPr>
        <w:t>адии</w:t>
      </w:r>
      <w:r w:rsidRPr="009C507E">
        <w:rPr>
          <w:rFonts w:ascii="Times New Roman" w:eastAsia="Times New Roman" w:hAnsi="Times New Roman" w:cs="Times New Roman"/>
          <w:sz w:val="24"/>
          <w:szCs w:val="24"/>
          <w:lang w:eastAsia="ru-RU"/>
        </w:rPr>
        <w:t xml:space="preserve"> в развитии интеллекта непосредственно из предыдущей (впрочем, такое рассмотрение развития интеллекта у детей в разной степени присуще почти всем </w:t>
      </w:r>
      <w:proofErr w:type="spellStart"/>
      <w:r w:rsidRPr="009C507E">
        <w:rPr>
          <w:rFonts w:ascii="Times New Roman" w:eastAsia="Times New Roman" w:hAnsi="Times New Roman" w:cs="Times New Roman"/>
          <w:sz w:val="24"/>
          <w:szCs w:val="24"/>
          <w:lang w:eastAsia="ru-RU"/>
        </w:rPr>
        <w:t>интеллектуалистическим</w:t>
      </w:r>
      <w:proofErr w:type="spellEnd"/>
      <w:r w:rsidRPr="009C507E">
        <w:rPr>
          <w:rFonts w:ascii="Times New Roman" w:eastAsia="Times New Roman" w:hAnsi="Times New Roman" w:cs="Times New Roman"/>
          <w:sz w:val="24"/>
          <w:szCs w:val="24"/>
          <w:lang w:eastAsia="ru-RU"/>
        </w:rPr>
        <w:t xml:space="preserve"> концепциям).</w:t>
      </w:r>
      <w:proofErr w:type="gramEnd"/>
      <w:r w:rsidRPr="009C507E">
        <w:rPr>
          <w:rFonts w:ascii="Times New Roman" w:eastAsia="Times New Roman" w:hAnsi="Times New Roman" w:cs="Times New Roman"/>
          <w:sz w:val="24"/>
          <w:szCs w:val="24"/>
          <w:lang w:eastAsia="ru-RU"/>
        </w:rPr>
        <w:t xml:space="preserve"> Основной недостаток этой концепции — в невозможности объяснить переходы от одной стадии развития интеллекта к другой. Почему ребенок переходит от </w:t>
      </w:r>
      <w:proofErr w:type="spellStart"/>
      <w:r w:rsidRPr="009C507E">
        <w:rPr>
          <w:rFonts w:ascii="Times New Roman" w:eastAsia="Times New Roman" w:hAnsi="Times New Roman" w:cs="Times New Roman"/>
          <w:sz w:val="24"/>
          <w:szCs w:val="24"/>
          <w:lang w:eastAsia="ru-RU"/>
        </w:rPr>
        <w:t>дооперациональной</w:t>
      </w:r>
      <w:proofErr w:type="spellEnd"/>
      <w:r w:rsidRPr="009C507E">
        <w:rPr>
          <w:rFonts w:ascii="Times New Roman" w:eastAsia="Times New Roman" w:hAnsi="Times New Roman" w:cs="Times New Roman"/>
          <w:sz w:val="24"/>
          <w:szCs w:val="24"/>
          <w:lang w:eastAsia="ru-RU"/>
        </w:rPr>
        <w:t xml:space="preserve"> стадии к стадии конкретных операций, а затем к стадии формальных операций (по Пиаже)? Почему ребенок переходит от комплексного мышления к </w:t>
      </w:r>
      <w:proofErr w:type="spellStart"/>
      <w:r w:rsidRPr="009C507E">
        <w:rPr>
          <w:rFonts w:ascii="Times New Roman" w:eastAsia="Times New Roman" w:hAnsi="Times New Roman" w:cs="Times New Roman"/>
          <w:sz w:val="24"/>
          <w:szCs w:val="24"/>
          <w:lang w:eastAsia="ru-RU"/>
        </w:rPr>
        <w:t>предпонятийному</w:t>
      </w:r>
      <w:proofErr w:type="spellEnd"/>
      <w:r w:rsidRPr="009C507E">
        <w:rPr>
          <w:rFonts w:ascii="Times New Roman" w:eastAsia="Times New Roman" w:hAnsi="Times New Roman" w:cs="Times New Roman"/>
          <w:sz w:val="24"/>
          <w:szCs w:val="24"/>
          <w:lang w:eastAsia="ru-RU"/>
        </w:rPr>
        <w:t xml:space="preserve">, а затем к </w:t>
      </w:r>
      <w:proofErr w:type="gramStart"/>
      <w:r w:rsidRPr="009C507E">
        <w:rPr>
          <w:rFonts w:ascii="Times New Roman" w:eastAsia="Times New Roman" w:hAnsi="Times New Roman" w:cs="Times New Roman"/>
          <w:sz w:val="24"/>
          <w:szCs w:val="24"/>
          <w:lang w:eastAsia="ru-RU"/>
        </w:rPr>
        <w:t>понятийному</w:t>
      </w:r>
      <w:proofErr w:type="gramEnd"/>
      <w:r w:rsidRPr="009C507E">
        <w:rPr>
          <w:rFonts w:ascii="Times New Roman" w:eastAsia="Times New Roman" w:hAnsi="Times New Roman" w:cs="Times New Roman"/>
          <w:sz w:val="24"/>
          <w:szCs w:val="24"/>
          <w:lang w:eastAsia="ru-RU"/>
        </w:rPr>
        <w:t xml:space="preserve"> (по Л. С. Выготскому)? </w:t>
      </w:r>
      <w:r w:rsidR="00C855C0" w:rsidRPr="00C855C0">
        <w:rPr>
          <w:rFonts w:ascii="Times New Roman" w:eastAsia="Times New Roman" w:hAnsi="Times New Roman" w:cs="Times New Roman"/>
          <w:sz w:val="24"/>
          <w:szCs w:val="24"/>
          <w:lang w:eastAsia="ru-RU"/>
        </w:rPr>
        <w:t xml:space="preserve">Почему происходит переход от практически-действенного мышления к </w:t>
      </w:r>
      <w:proofErr w:type="gramStart"/>
      <w:r w:rsidR="00C855C0" w:rsidRPr="00C855C0">
        <w:rPr>
          <w:rFonts w:ascii="Times New Roman" w:eastAsia="Times New Roman" w:hAnsi="Times New Roman" w:cs="Times New Roman"/>
          <w:sz w:val="24"/>
          <w:szCs w:val="24"/>
          <w:lang w:eastAsia="ru-RU"/>
        </w:rPr>
        <w:t>образному</w:t>
      </w:r>
      <w:proofErr w:type="gramEnd"/>
      <w:r w:rsidR="00C855C0" w:rsidRPr="00C855C0">
        <w:rPr>
          <w:rFonts w:ascii="Times New Roman" w:eastAsia="Times New Roman" w:hAnsi="Times New Roman" w:cs="Times New Roman"/>
          <w:sz w:val="24"/>
          <w:szCs w:val="24"/>
          <w:lang w:eastAsia="ru-RU"/>
        </w:rPr>
        <w:t>, а затем к вербально-дискурсивному (по ныне принятой терминологии)? На эти вопросы нет четкого ответа. А при его отсутствии легче всего сослаться или на «созревание», или на какие-либо другие силы, внешние для самого процесса психического развития</w:t>
      </w:r>
      <w:r w:rsidR="00C855C0">
        <w:rPr>
          <w:rFonts w:ascii="Times New Roman" w:eastAsia="Times New Roman" w:hAnsi="Times New Roman" w:cs="Times New Roman"/>
          <w:sz w:val="24"/>
          <w:szCs w:val="24"/>
          <w:lang w:eastAsia="ru-RU"/>
        </w:rPr>
        <w:t>.</w:t>
      </w:r>
      <w:r w:rsidR="00C855C0" w:rsidRPr="00C855C0">
        <w:t xml:space="preserve"> </w:t>
      </w:r>
    </w:p>
    <w:p w:rsidR="00C855C0" w:rsidRDefault="00C855C0" w:rsidP="00C855C0">
      <w:pPr>
        <w:spacing w:after="0"/>
        <w:ind w:firstLine="709"/>
        <w:jc w:val="both"/>
        <w:rPr>
          <w:rFonts w:ascii="Times New Roman" w:eastAsia="Times New Roman" w:hAnsi="Times New Roman" w:cs="Times New Roman"/>
          <w:sz w:val="24"/>
          <w:szCs w:val="24"/>
          <w:lang w:eastAsia="ru-RU"/>
        </w:rPr>
      </w:pPr>
      <w:r w:rsidRPr="00C855C0">
        <w:rPr>
          <w:rFonts w:ascii="Times New Roman" w:eastAsia="Times New Roman" w:hAnsi="Times New Roman" w:cs="Times New Roman"/>
          <w:sz w:val="24"/>
          <w:szCs w:val="24"/>
          <w:lang w:eastAsia="ru-RU"/>
        </w:rPr>
        <w:t>Аналогично рассматривается и развитие аффективно-</w:t>
      </w:r>
      <w:proofErr w:type="spellStart"/>
      <w:r w:rsidRPr="00C855C0">
        <w:rPr>
          <w:rFonts w:ascii="Times New Roman" w:eastAsia="Times New Roman" w:hAnsi="Times New Roman" w:cs="Times New Roman"/>
          <w:sz w:val="24"/>
          <w:szCs w:val="24"/>
          <w:lang w:eastAsia="ru-RU"/>
        </w:rPr>
        <w:t>потребностной</w:t>
      </w:r>
      <w:proofErr w:type="spellEnd"/>
      <w:r w:rsidRPr="00C855C0">
        <w:rPr>
          <w:rFonts w:ascii="Times New Roman" w:eastAsia="Times New Roman" w:hAnsi="Times New Roman" w:cs="Times New Roman"/>
          <w:sz w:val="24"/>
          <w:szCs w:val="24"/>
          <w:lang w:eastAsia="ru-RU"/>
        </w:rPr>
        <w:t xml:space="preserve"> сферы, которое, как мы уже указывали, часто отождествляется с развитием личности. Его стадии выстраиваются в линию, независимую от интеллектуального развития. Переходы от одних потребностей </w:t>
      </w:r>
      <w:r>
        <w:rPr>
          <w:rFonts w:ascii="Times New Roman" w:eastAsia="Times New Roman" w:hAnsi="Times New Roman" w:cs="Times New Roman"/>
          <w:sz w:val="24"/>
          <w:szCs w:val="24"/>
          <w:lang w:eastAsia="ru-RU"/>
        </w:rPr>
        <w:t xml:space="preserve">и </w:t>
      </w:r>
      <w:r w:rsidRPr="00C855C0">
        <w:rPr>
          <w:rFonts w:ascii="Times New Roman" w:eastAsia="Times New Roman" w:hAnsi="Times New Roman" w:cs="Times New Roman"/>
          <w:sz w:val="24"/>
          <w:szCs w:val="24"/>
          <w:lang w:eastAsia="ru-RU"/>
        </w:rPr>
        <w:t xml:space="preserve">мотивов деятельности к другим </w:t>
      </w:r>
      <w:r>
        <w:rPr>
          <w:rFonts w:ascii="Times New Roman" w:eastAsia="Times New Roman" w:hAnsi="Times New Roman" w:cs="Times New Roman"/>
          <w:sz w:val="24"/>
          <w:szCs w:val="24"/>
          <w:lang w:eastAsia="ru-RU"/>
        </w:rPr>
        <w:t xml:space="preserve">также </w:t>
      </w:r>
      <w:r w:rsidRPr="00C855C0">
        <w:rPr>
          <w:rFonts w:ascii="Times New Roman" w:eastAsia="Times New Roman" w:hAnsi="Times New Roman" w:cs="Times New Roman"/>
          <w:sz w:val="24"/>
          <w:szCs w:val="24"/>
          <w:lang w:eastAsia="ru-RU"/>
        </w:rPr>
        <w:t>остаются при этом не</w:t>
      </w:r>
      <w:r>
        <w:rPr>
          <w:rFonts w:ascii="Times New Roman" w:eastAsia="Times New Roman" w:hAnsi="Times New Roman" w:cs="Times New Roman"/>
          <w:sz w:val="24"/>
          <w:szCs w:val="24"/>
          <w:lang w:eastAsia="ru-RU"/>
        </w:rPr>
        <w:t xml:space="preserve"> </w:t>
      </w:r>
      <w:r w:rsidRPr="00C855C0">
        <w:rPr>
          <w:rFonts w:ascii="Times New Roman" w:eastAsia="Times New Roman" w:hAnsi="Times New Roman" w:cs="Times New Roman"/>
          <w:sz w:val="24"/>
          <w:szCs w:val="24"/>
          <w:lang w:eastAsia="ru-RU"/>
        </w:rPr>
        <w:t>объясненными</w:t>
      </w:r>
      <w:r>
        <w:rPr>
          <w:rFonts w:ascii="Times New Roman" w:eastAsia="Times New Roman" w:hAnsi="Times New Roman" w:cs="Times New Roman"/>
          <w:sz w:val="24"/>
          <w:szCs w:val="24"/>
          <w:lang w:eastAsia="ru-RU"/>
        </w:rPr>
        <w:t>.</w:t>
      </w:r>
    </w:p>
    <w:p w:rsidR="00C855C0" w:rsidRDefault="00C855C0" w:rsidP="00C855C0">
      <w:pPr>
        <w:spacing w:after="0"/>
        <w:ind w:firstLine="709"/>
        <w:jc w:val="both"/>
        <w:rPr>
          <w:rFonts w:ascii="Times New Roman" w:eastAsia="Times New Roman" w:hAnsi="Times New Roman" w:cs="Times New Roman"/>
          <w:sz w:val="24"/>
          <w:szCs w:val="24"/>
          <w:lang w:eastAsia="ru-RU"/>
        </w:rPr>
      </w:pPr>
      <w:r w:rsidRPr="00C855C0">
        <w:rPr>
          <w:rFonts w:ascii="Times New Roman" w:eastAsia="Times New Roman" w:hAnsi="Times New Roman" w:cs="Times New Roman"/>
          <w:sz w:val="24"/>
          <w:szCs w:val="24"/>
          <w:lang w:eastAsia="ru-RU"/>
        </w:rPr>
        <w:t>Таким образом, при рассмотрении психического развития имеет место, с одной стороны, своеобразный дуализм, с другой, параллелизм двух основных линий развития: мотивационно-</w:t>
      </w:r>
      <w:proofErr w:type="spellStart"/>
      <w:r w:rsidRPr="00C855C0">
        <w:rPr>
          <w:rFonts w:ascii="Times New Roman" w:eastAsia="Times New Roman" w:hAnsi="Times New Roman" w:cs="Times New Roman"/>
          <w:sz w:val="24"/>
          <w:szCs w:val="24"/>
          <w:lang w:eastAsia="ru-RU"/>
        </w:rPr>
        <w:t>потребностной</w:t>
      </w:r>
      <w:proofErr w:type="spellEnd"/>
      <w:r w:rsidRPr="00C855C0">
        <w:rPr>
          <w:rFonts w:ascii="Times New Roman" w:eastAsia="Times New Roman" w:hAnsi="Times New Roman" w:cs="Times New Roman"/>
          <w:sz w:val="24"/>
          <w:szCs w:val="24"/>
          <w:lang w:eastAsia="ru-RU"/>
        </w:rPr>
        <w:t xml:space="preserve"> сферы и интеллектуальных (познавательных) процессов. Без преодоления этого дуализма и параллелизма нельзя понять психическое развитие ребенка как единый процесс.</w:t>
      </w:r>
    </w:p>
    <w:p w:rsidR="00C855C0" w:rsidRDefault="00C855C0" w:rsidP="00C855C0">
      <w:pPr>
        <w:spacing w:after="0"/>
        <w:ind w:firstLine="709"/>
        <w:jc w:val="both"/>
        <w:rPr>
          <w:rFonts w:ascii="Times New Roman" w:eastAsia="Times New Roman" w:hAnsi="Times New Roman" w:cs="Times New Roman"/>
          <w:sz w:val="24"/>
          <w:szCs w:val="24"/>
          <w:lang w:eastAsia="ru-RU"/>
        </w:rPr>
      </w:pPr>
      <w:r w:rsidRPr="00C855C0">
        <w:rPr>
          <w:rFonts w:ascii="Times New Roman" w:eastAsia="Times New Roman" w:hAnsi="Times New Roman" w:cs="Times New Roman"/>
          <w:sz w:val="24"/>
          <w:szCs w:val="24"/>
          <w:lang w:eastAsia="ru-RU"/>
        </w:rPr>
        <w:t>В фундаменте подобного дуализма и параллелизма лежит натуралистический подход к психическому развитию ребенка, характерный для большинства зарубежных теорий и, к сожалению, не до конца преодоленный в советской детской психологии. При таком подходе, во-первых, ребенок рассматривается как изолированный индивид, для которого</w:t>
      </w:r>
      <w:r>
        <w:rPr>
          <w:rFonts w:ascii="Times New Roman" w:eastAsia="Times New Roman" w:hAnsi="Times New Roman" w:cs="Times New Roman"/>
          <w:sz w:val="24"/>
          <w:szCs w:val="24"/>
          <w:lang w:eastAsia="ru-RU"/>
        </w:rPr>
        <w:t xml:space="preserve"> </w:t>
      </w:r>
      <w:r w:rsidRPr="00C855C0">
        <w:rPr>
          <w:rFonts w:ascii="Times New Roman" w:eastAsia="Times New Roman" w:hAnsi="Times New Roman" w:cs="Times New Roman"/>
          <w:sz w:val="24"/>
          <w:szCs w:val="24"/>
          <w:lang w:eastAsia="ru-RU"/>
        </w:rPr>
        <w:t>общество представляет лишь своеобразную «среду обитания». Во-вторых, психическое развитие берется лишь как процесс приспособления к условиям жизни в обществе. В-третьих, общество рассматривается как состоящее, с одной стороны, из «мира вещей», с другой — из «мира людей», которые по существу между собою не связаны и выступают двумя изначально данными элементами «среды обитания». В-четвертых, механизмы адаптации к «миру вещей» и к «миру людей», развитие которых и представляет собой содержание психического развития, понимаются как глубоко различные</w:t>
      </w:r>
      <w:r>
        <w:rPr>
          <w:rFonts w:ascii="Times New Roman" w:eastAsia="Times New Roman" w:hAnsi="Times New Roman" w:cs="Times New Roman"/>
          <w:sz w:val="24"/>
          <w:szCs w:val="24"/>
          <w:lang w:eastAsia="ru-RU"/>
        </w:rPr>
        <w:t>.</w:t>
      </w:r>
    </w:p>
    <w:p w:rsidR="00E57DE3" w:rsidRDefault="00C855C0" w:rsidP="00E57DE3">
      <w:pPr>
        <w:spacing w:after="0"/>
        <w:ind w:firstLine="709"/>
        <w:jc w:val="both"/>
        <w:rPr>
          <w:rFonts w:ascii="Times New Roman" w:eastAsia="Times New Roman" w:hAnsi="Times New Roman" w:cs="Times New Roman"/>
          <w:sz w:val="24"/>
          <w:szCs w:val="24"/>
          <w:lang w:eastAsia="ru-RU"/>
        </w:rPr>
      </w:pPr>
      <w:r w:rsidRPr="00C855C0">
        <w:rPr>
          <w:rFonts w:ascii="Times New Roman" w:eastAsia="Times New Roman" w:hAnsi="Times New Roman" w:cs="Times New Roman"/>
          <w:sz w:val="24"/>
          <w:szCs w:val="24"/>
          <w:lang w:eastAsia="ru-RU"/>
        </w:rPr>
        <w:t xml:space="preserve">Рассмотрение психического развития как развития адаптационных механизмов в системах «ребенок — вещи» и «ребенок — другие люди» как раз и породило представление о двух несвязанных линиях психического развития. Из этого же источника родились две теории — </w:t>
      </w:r>
      <w:r>
        <w:rPr>
          <w:rFonts w:ascii="Times New Roman" w:eastAsia="Times New Roman" w:hAnsi="Times New Roman" w:cs="Times New Roman"/>
          <w:sz w:val="24"/>
          <w:szCs w:val="24"/>
          <w:lang w:eastAsia="ru-RU"/>
        </w:rPr>
        <w:t xml:space="preserve">теория </w:t>
      </w:r>
      <w:r w:rsidRPr="00C855C0">
        <w:rPr>
          <w:rFonts w:ascii="Times New Roman" w:eastAsia="Times New Roman" w:hAnsi="Times New Roman" w:cs="Times New Roman"/>
          <w:sz w:val="24"/>
          <w:szCs w:val="24"/>
          <w:lang w:eastAsia="ru-RU"/>
        </w:rPr>
        <w:t xml:space="preserve">интеллекта и интеллектуального развития Ж. Пиаже и </w:t>
      </w:r>
      <w:r>
        <w:rPr>
          <w:rFonts w:ascii="Times New Roman" w:eastAsia="Times New Roman" w:hAnsi="Times New Roman" w:cs="Times New Roman"/>
          <w:sz w:val="24"/>
          <w:szCs w:val="24"/>
          <w:lang w:eastAsia="ru-RU"/>
        </w:rPr>
        <w:t xml:space="preserve">теория </w:t>
      </w:r>
      <w:r w:rsidRPr="00C855C0">
        <w:rPr>
          <w:rFonts w:ascii="Times New Roman" w:eastAsia="Times New Roman" w:hAnsi="Times New Roman" w:cs="Times New Roman"/>
          <w:sz w:val="24"/>
          <w:szCs w:val="24"/>
          <w:lang w:eastAsia="ru-RU"/>
        </w:rPr>
        <w:t>аффективно-</w:t>
      </w:r>
      <w:proofErr w:type="spellStart"/>
      <w:r w:rsidRPr="00C855C0">
        <w:rPr>
          <w:rFonts w:ascii="Times New Roman" w:eastAsia="Times New Roman" w:hAnsi="Times New Roman" w:cs="Times New Roman"/>
          <w:sz w:val="24"/>
          <w:szCs w:val="24"/>
          <w:lang w:eastAsia="ru-RU"/>
        </w:rPr>
        <w:t>потребностной</w:t>
      </w:r>
      <w:proofErr w:type="spellEnd"/>
      <w:r w:rsidRPr="00C855C0">
        <w:rPr>
          <w:rFonts w:ascii="Times New Roman" w:eastAsia="Times New Roman" w:hAnsi="Times New Roman" w:cs="Times New Roman"/>
          <w:sz w:val="24"/>
          <w:szCs w:val="24"/>
          <w:lang w:eastAsia="ru-RU"/>
        </w:rPr>
        <w:t xml:space="preserve"> сферы и ее развития З. Фрейда и </w:t>
      </w:r>
      <w:proofErr w:type="spellStart"/>
      <w:r w:rsidRPr="00C855C0">
        <w:rPr>
          <w:rFonts w:ascii="Times New Roman" w:eastAsia="Times New Roman" w:hAnsi="Times New Roman" w:cs="Times New Roman"/>
          <w:sz w:val="24"/>
          <w:szCs w:val="24"/>
          <w:lang w:eastAsia="ru-RU"/>
        </w:rPr>
        <w:t>неофрейдистов</w:t>
      </w:r>
      <w:proofErr w:type="spellEnd"/>
      <w:r w:rsidRPr="00C855C0">
        <w:rPr>
          <w:rFonts w:ascii="Times New Roman" w:eastAsia="Times New Roman" w:hAnsi="Times New Roman" w:cs="Times New Roman"/>
          <w:sz w:val="24"/>
          <w:szCs w:val="24"/>
          <w:lang w:eastAsia="ru-RU"/>
        </w:rPr>
        <w:t xml:space="preserve">. Несмотря на различия в конкретном психологическом содержании, эти концепции глубоко родственны по принципиальному истолкованию психического развития как развития адаптационных механизмов поведения. Для Ж. Пиаже интеллект есть механизм адаптации, а его развитие </w:t>
      </w:r>
      <w:r w:rsidR="00E57DE3">
        <w:rPr>
          <w:rFonts w:ascii="Times New Roman" w:eastAsia="Times New Roman" w:hAnsi="Times New Roman" w:cs="Times New Roman"/>
          <w:sz w:val="24"/>
          <w:szCs w:val="24"/>
          <w:lang w:eastAsia="ru-RU"/>
        </w:rPr>
        <w:t>есть</w:t>
      </w:r>
      <w:r w:rsidRPr="00C855C0">
        <w:rPr>
          <w:rFonts w:ascii="Times New Roman" w:eastAsia="Times New Roman" w:hAnsi="Times New Roman" w:cs="Times New Roman"/>
          <w:sz w:val="24"/>
          <w:szCs w:val="24"/>
          <w:lang w:eastAsia="ru-RU"/>
        </w:rPr>
        <w:t xml:space="preserve"> развитие форм адаптации ребенка к «миру вещей». Для З. Фрейда и </w:t>
      </w:r>
      <w:proofErr w:type="spellStart"/>
      <w:r w:rsidRPr="00C855C0">
        <w:rPr>
          <w:rFonts w:ascii="Times New Roman" w:eastAsia="Times New Roman" w:hAnsi="Times New Roman" w:cs="Times New Roman"/>
          <w:sz w:val="24"/>
          <w:szCs w:val="24"/>
          <w:lang w:eastAsia="ru-RU"/>
        </w:rPr>
        <w:t>неофрейдистов</w:t>
      </w:r>
      <w:proofErr w:type="spellEnd"/>
      <w:r w:rsidRPr="00C855C0">
        <w:rPr>
          <w:rFonts w:ascii="Times New Roman" w:eastAsia="Times New Roman" w:hAnsi="Times New Roman" w:cs="Times New Roman"/>
          <w:sz w:val="24"/>
          <w:szCs w:val="24"/>
          <w:lang w:eastAsia="ru-RU"/>
        </w:rPr>
        <w:t xml:space="preserve"> механизмы вытеснения, цензуры, замещения и т. п. выступают как механизм адаптации ребенка к «миру людей</w:t>
      </w:r>
      <w:r w:rsidR="00E57DE3">
        <w:rPr>
          <w:rFonts w:ascii="Times New Roman" w:eastAsia="Times New Roman" w:hAnsi="Times New Roman" w:cs="Times New Roman"/>
          <w:sz w:val="24"/>
          <w:szCs w:val="24"/>
          <w:lang w:eastAsia="ru-RU"/>
        </w:rPr>
        <w:t>».</w:t>
      </w:r>
    </w:p>
    <w:p w:rsidR="00E57DE3" w:rsidRDefault="00E57DE3" w:rsidP="00E57DE3">
      <w:pPr>
        <w:spacing w:after="0"/>
        <w:ind w:firstLine="709"/>
        <w:jc w:val="both"/>
        <w:rPr>
          <w:rFonts w:ascii="Times New Roman" w:eastAsia="Times New Roman" w:hAnsi="Times New Roman" w:cs="Times New Roman"/>
          <w:sz w:val="24"/>
          <w:szCs w:val="24"/>
          <w:lang w:eastAsia="ru-RU"/>
        </w:rPr>
      </w:pPr>
      <w:r w:rsidRPr="00E57DE3">
        <w:rPr>
          <w:rFonts w:ascii="Times New Roman" w:eastAsia="Times New Roman" w:hAnsi="Times New Roman" w:cs="Times New Roman"/>
          <w:sz w:val="24"/>
          <w:szCs w:val="24"/>
          <w:lang w:eastAsia="ru-RU"/>
        </w:rPr>
        <w:t xml:space="preserve">Необходимо подчеркнуть, что при рассмотрении приспособления ребенка в системе «ребенок — вещи» последние </w:t>
      </w:r>
      <w:proofErr w:type="gramStart"/>
      <w:r w:rsidRPr="00E57DE3">
        <w:rPr>
          <w:rFonts w:ascii="Times New Roman" w:eastAsia="Times New Roman" w:hAnsi="Times New Roman" w:cs="Times New Roman"/>
          <w:sz w:val="24"/>
          <w:szCs w:val="24"/>
          <w:lang w:eastAsia="ru-RU"/>
        </w:rPr>
        <w:t>выступают</w:t>
      </w:r>
      <w:proofErr w:type="gramEnd"/>
      <w:r w:rsidRPr="00E57DE3">
        <w:rPr>
          <w:rFonts w:ascii="Times New Roman" w:eastAsia="Times New Roman" w:hAnsi="Times New Roman" w:cs="Times New Roman"/>
          <w:sz w:val="24"/>
          <w:szCs w:val="24"/>
          <w:lang w:eastAsia="ru-RU"/>
        </w:rPr>
        <w:t xml:space="preserve"> прежде всего как физические объекты с их пространственными и физическими свойствами. </w:t>
      </w:r>
      <w:proofErr w:type="gramStart"/>
      <w:r w:rsidRPr="00E57DE3">
        <w:rPr>
          <w:rFonts w:ascii="Times New Roman" w:eastAsia="Times New Roman" w:hAnsi="Times New Roman" w:cs="Times New Roman"/>
          <w:sz w:val="24"/>
          <w:szCs w:val="24"/>
          <w:lang w:eastAsia="ru-RU"/>
        </w:rPr>
        <w:t>При рассмотрении приспособления ребенка в системе «ребенок — другие люди» последние выступают как случайные индивиды со своими чертами характера, темперамента и т. п. Если вещи рассматриваются как физические объекты, а другие люди как случайные индивидуальности, то приспособление ребенка к этим «двум мирам» действительно можно представить как идущее по двум параллельным, в основе самостоятельным линиям</w:t>
      </w:r>
      <w:r>
        <w:rPr>
          <w:rFonts w:ascii="Times New Roman" w:eastAsia="Times New Roman" w:hAnsi="Times New Roman" w:cs="Times New Roman"/>
          <w:sz w:val="24"/>
          <w:szCs w:val="24"/>
          <w:lang w:eastAsia="ru-RU"/>
        </w:rPr>
        <w:t>.</w:t>
      </w:r>
      <w:proofErr w:type="gramEnd"/>
    </w:p>
    <w:p w:rsidR="00E57DE3" w:rsidRDefault="00E57DE3" w:rsidP="00E57DE3">
      <w:pPr>
        <w:spacing w:after="0"/>
        <w:ind w:firstLine="709"/>
        <w:jc w:val="both"/>
        <w:rPr>
          <w:rFonts w:ascii="Times New Roman" w:eastAsia="Times New Roman" w:hAnsi="Times New Roman" w:cs="Times New Roman"/>
          <w:sz w:val="24"/>
          <w:szCs w:val="24"/>
          <w:lang w:eastAsia="ru-RU"/>
        </w:rPr>
      </w:pPr>
      <w:r w:rsidRPr="00E57DE3">
        <w:rPr>
          <w:rFonts w:ascii="Times New Roman" w:eastAsia="Times New Roman" w:hAnsi="Times New Roman" w:cs="Times New Roman"/>
          <w:sz w:val="24"/>
          <w:szCs w:val="24"/>
          <w:lang w:eastAsia="ru-RU"/>
        </w:rPr>
        <w:lastRenderedPageBreak/>
        <w:t xml:space="preserve">Преодоление указанного подхода крайне затруднено, и прежде всего потому, что для самого ребенка окружающая его действительность выступает в двух формах. С таким разделением для ребенка действительности на «мир вещей» и «мир людей» мы встретились в одном своем экспериментальном исследовании, посвященном вопросу о природе ролевой игры детей дошкольного возраста. Выясняя </w:t>
      </w:r>
      <w:proofErr w:type="spellStart"/>
      <w:r w:rsidRPr="00E57DE3">
        <w:rPr>
          <w:rFonts w:ascii="Times New Roman" w:eastAsia="Times New Roman" w:hAnsi="Times New Roman" w:cs="Times New Roman"/>
          <w:sz w:val="24"/>
          <w:szCs w:val="24"/>
          <w:lang w:eastAsia="ru-RU"/>
        </w:rPr>
        <w:t>сензитивность</w:t>
      </w:r>
      <w:proofErr w:type="spellEnd"/>
      <w:r w:rsidRPr="00E57DE3">
        <w:rPr>
          <w:rFonts w:ascii="Times New Roman" w:eastAsia="Times New Roman" w:hAnsi="Times New Roman" w:cs="Times New Roman"/>
          <w:sz w:val="24"/>
          <w:szCs w:val="24"/>
          <w:lang w:eastAsia="ru-RU"/>
        </w:rPr>
        <w:t xml:space="preserve"> ролевой игры к</w:t>
      </w:r>
      <w:r>
        <w:rPr>
          <w:rFonts w:ascii="Times New Roman" w:eastAsia="Times New Roman" w:hAnsi="Times New Roman" w:cs="Times New Roman"/>
          <w:sz w:val="24"/>
          <w:szCs w:val="24"/>
          <w:lang w:eastAsia="ru-RU"/>
        </w:rPr>
        <w:t xml:space="preserve"> этим </w:t>
      </w:r>
      <w:r w:rsidRPr="00E57DE3">
        <w:rPr>
          <w:rFonts w:ascii="Times New Roman" w:eastAsia="Times New Roman" w:hAnsi="Times New Roman" w:cs="Times New Roman"/>
          <w:sz w:val="24"/>
          <w:szCs w:val="24"/>
          <w:lang w:eastAsia="ru-RU"/>
        </w:rPr>
        <w:t xml:space="preserve"> двум сферам действительности, мы в одних случаях знакомили детей с вещами, их свойствами и назначением. Так, во время </w:t>
      </w:r>
      <w:r>
        <w:rPr>
          <w:rFonts w:ascii="Times New Roman" w:eastAsia="Times New Roman" w:hAnsi="Times New Roman" w:cs="Times New Roman"/>
          <w:sz w:val="24"/>
          <w:szCs w:val="24"/>
          <w:lang w:eastAsia="ru-RU"/>
        </w:rPr>
        <w:t>экскурсии в  зоопарк</w:t>
      </w:r>
      <w:r w:rsidRPr="00E57DE3">
        <w:rPr>
          <w:rFonts w:ascii="Times New Roman" w:eastAsia="Times New Roman" w:hAnsi="Times New Roman" w:cs="Times New Roman"/>
          <w:sz w:val="24"/>
          <w:szCs w:val="24"/>
          <w:lang w:eastAsia="ru-RU"/>
        </w:rPr>
        <w:t xml:space="preserve"> дет</w:t>
      </w:r>
      <w:r>
        <w:rPr>
          <w:rFonts w:ascii="Times New Roman" w:eastAsia="Times New Roman" w:hAnsi="Times New Roman" w:cs="Times New Roman"/>
          <w:sz w:val="24"/>
          <w:szCs w:val="24"/>
          <w:lang w:eastAsia="ru-RU"/>
        </w:rPr>
        <w:t>ей знакомили</w:t>
      </w:r>
      <w:r w:rsidRPr="00E57DE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w:t>
      </w:r>
      <w:r w:rsidRPr="00E57DE3">
        <w:rPr>
          <w:rFonts w:ascii="Times New Roman" w:eastAsia="Times New Roman" w:hAnsi="Times New Roman" w:cs="Times New Roman"/>
          <w:sz w:val="24"/>
          <w:szCs w:val="24"/>
          <w:lang w:eastAsia="ru-RU"/>
        </w:rPr>
        <w:t>о зверя</w:t>
      </w:r>
      <w:r>
        <w:rPr>
          <w:rFonts w:ascii="Times New Roman" w:eastAsia="Times New Roman" w:hAnsi="Times New Roman" w:cs="Times New Roman"/>
          <w:sz w:val="24"/>
          <w:szCs w:val="24"/>
          <w:lang w:eastAsia="ru-RU"/>
        </w:rPr>
        <w:t>ми</w:t>
      </w:r>
      <w:r w:rsidRPr="00E57DE3">
        <w:rPr>
          <w:rFonts w:ascii="Times New Roman" w:eastAsia="Times New Roman" w:hAnsi="Times New Roman" w:cs="Times New Roman"/>
          <w:sz w:val="24"/>
          <w:szCs w:val="24"/>
          <w:lang w:eastAsia="ru-RU"/>
        </w:rPr>
        <w:t>, их повадка</w:t>
      </w:r>
      <w:r>
        <w:rPr>
          <w:rFonts w:ascii="Times New Roman" w:eastAsia="Times New Roman" w:hAnsi="Times New Roman" w:cs="Times New Roman"/>
          <w:sz w:val="24"/>
          <w:szCs w:val="24"/>
          <w:lang w:eastAsia="ru-RU"/>
        </w:rPr>
        <w:t>ми</w:t>
      </w:r>
      <w:r w:rsidRPr="00E57DE3">
        <w:rPr>
          <w:rFonts w:ascii="Times New Roman" w:eastAsia="Times New Roman" w:hAnsi="Times New Roman" w:cs="Times New Roman"/>
          <w:sz w:val="24"/>
          <w:szCs w:val="24"/>
          <w:lang w:eastAsia="ru-RU"/>
        </w:rPr>
        <w:t>, внешн</w:t>
      </w:r>
      <w:r>
        <w:rPr>
          <w:rFonts w:ascii="Times New Roman" w:eastAsia="Times New Roman" w:hAnsi="Times New Roman" w:cs="Times New Roman"/>
          <w:sz w:val="24"/>
          <w:szCs w:val="24"/>
          <w:lang w:eastAsia="ru-RU"/>
        </w:rPr>
        <w:t>и</w:t>
      </w:r>
      <w:r w:rsidRPr="00E57DE3">
        <w:rPr>
          <w:rFonts w:ascii="Times New Roman" w:eastAsia="Times New Roman" w:hAnsi="Times New Roman" w:cs="Times New Roman"/>
          <w:sz w:val="24"/>
          <w:szCs w:val="24"/>
          <w:lang w:eastAsia="ru-RU"/>
        </w:rPr>
        <w:t>м вид</w:t>
      </w:r>
      <w:r>
        <w:rPr>
          <w:rFonts w:ascii="Times New Roman" w:eastAsia="Times New Roman" w:hAnsi="Times New Roman" w:cs="Times New Roman"/>
          <w:sz w:val="24"/>
          <w:szCs w:val="24"/>
          <w:lang w:eastAsia="ru-RU"/>
        </w:rPr>
        <w:t>ом</w:t>
      </w:r>
      <w:r w:rsidRPr="00E57DE3">
        <w:rPr>
          <w:rFonts w:ascii="Times New Roman" w:eastAsia="Times New Roman" w:hAnsi="Times New Roman" w:cs="Times New Roman"/>
          <w:sz w:val="24"/>
          <w:szCs w:val="24"/>
          <w:lang w:eastAsia="ru-RU"/>
        </w:rPr>
        <w:t xml:space="preserve"> и т. п. После экскурсии в детскую комнату вносились звери-игрушки, но ролевая игра не развертывалась. </w:t>
      </w:r>
      <w:proofErr w:type="gramStart"/>
      <w:r w:rsidRPr="00E57DE3">
        <w:rPr>
          <w:rFonts w:ascii="Times New Roman" w:eastAsia="Times New Roman" w:hAnsi="Times New Roman" w:cs="Times New Roman"/>
          <w:sz w:val="24"/>
          <w:szCs w:val="24"/>
          <w:lang w:eastAsia="ru-RU"/>
        </w:rPr>
        <w:t>В других случаях во время такой же экскурсии детей знакомили с людьми, обслуживающими зоопарк, с их функциями и взаимоотношениями — с кассиром и контролером, с экскурсоводом</w:t>
      </w:r>
      <w:r>
        <w:rPr>
          <w:rFonts w:ascii="Times New Roman" w:eastAsia="Times New Roman" w:hAnsi="Times New Roman" w:cs="Times New Roman"/>
          <w:sz w:val="24"/>
          <w:szCs w:val="24"/>
          <w:lang w:eastAsia="ru-RU"/>
        </w:rPr>
        <w:t>, со</w:t>
      </w:r>
      <w:r w:rsidRPr="00E57DE3">
        <w:rPr>
          <w:rFonts w:ascii="Times New Roman" w:eastAsia="Times New Roman" w:hAnsi="Times New Roman" w:cs="Times New Roman"/>
          <w:sz w:val="24"/>
          <w:szCs w:val="24"/>
          <w:lang w:eastAsia="ru-RU"/>
        </w:rPr>
        <w:t xml:space="preserve"> служителями, кормящими зверей, со «звериным доктором» и т. д. </w:t>
      </w:r>
      <w:r>
        <w:rPr>
          <w:rFonts w:ascii="Times New Roman" w:eastAsia="Times New Roman" w:hAnsi="Times New Roman" w:cs="Times New Roman"/>
          <w:sz w:val="24"/>
          <w:szCs w:val="24"/>
          <w:lang w:eastAsia="ru-RU"/>
        </w:rPr>
        <w:t>После этой экскурсии</w:t>
      </w:r>
      <w:r w:rsidRPr="00E57DE3">
        <w:rPr>
          <w:rFonts w:ascii="Times New Roman" w:eastAsia="Times New Roman" w:hAnsi="Times New Roman" w:cs="Times New Roman"/>
          <w:sz w:val="24"/>
          <w:szCs w:val="24"/>
          <w:lang w:eastAsia="ru-RU"/>
        </w:rPr>
        <w:t>, как правило, развертывала</w:t>
      </w:r>
      <w:r>
        <w:rPr>
          <w:rFonts w:ascii="Times New Roman" w:eastAsia="Times New Roman" w:hAnsi="Times New Roman" w:cs="Times New Roman"/>
          <w:sz w:val="24"/>
          <w:szCs w:val="24"/>
          <w:lang w:eastAsia="ru-RU"/>
        </w:rPr>
        <w:t xml:space="preserve">сь </w:t>
      </w:r>
      <w:r w:rsidRPr="00E57DE3">
        <w:rPr>
          <w:rFonts w:ascii="Times New Roman" w:eastAsia="Times New Roman" w:hAnsi="Times New Roman" w:cs="Times New Roman"/>
          <w:sz w:val="24"/>
          <w:szCs w:val="24"/>
          <w:lang w:eastAsia="ru-RU"/>
        </w:rPr>
        <w:t xml:space="preserve">длительная и интересная ролевая игра, в которой дети </w:t>
      </w:r>
      <w:r>
        <w:rPr>
          <w:rFonts w:ascii="Times New Roman" w:eastAsia="Times New Roman" w:hAnsi="Times New Roman" w:cs="Times New Roman"/>
          <w:sz w:val="24"/>
          <w:szCs w:val="24"/>
          <w:lang w:eastAsia="ru-RU"/>
        </w:rPr>
        <w:t>«</w:t>
      </w:r>
      <w:r w:rsidRPr="00E57DE3">
        <w:rPr>
          <w:rFonts w:ascii="Times New Roman" w:eastAsia="Times New Roman" w:hAnsi="Times New Roman" w:cs="Times New Roman"/>
          <w:sz w:val="24"/>
          <w:szCs w:val="24"/>
          <w:lang w:eastAsia="ru-RU"/>
        </w:rPr>
        <w:t>моделировали</w:t>
      </w:r>
      <w:r>
        <w:rPr>
          <w:rFonts w:ascii="Times New Roman" w:eastAsia="Times New Roman" w:hAnsi="Times New Roman" w:cs="Times New Roman"/>
          <w:sz w:val="24"/>
          <w:szCs w:val="24"/>
          <w:lang w:eastAsia="ru-RU"/>
        </w:rPr>
        <w:t>»</w:t>
      </w:r>
      <w:r w:rsidRPr="00E57DE3">
        <w:rPr>
          <w:rFonts w:ascii="Times New Roman" w:eastAsia="Times New Roman" w:hAnsi="Times New Roman" w:cs="Times New Roman"/>
          <w:sz w:val="24"/>
          <w:szCs w:val="24"/>
          <w:lang w:eastAsia="ru-RU"/>
        </w:rPr>
        <w:t xml:space="preserve"> задачи деятельности взрослых людей и отношения между ними.</w:t>
      </w:r>
      <w:proofErr w:type="gramEnd"/>
      <w:r w:rsidRPr="00E57DE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условиях такой игры</w:t>
      </w:r>
      <w:r w:rsidRPr="00E57DE3">
        <w:rPr>
          <w:rFonts w:ascii="Times New Roman" w:eastAsia="Times New Roman" w:hAnsi="Times New Roman" w:cs="Times New Roman"/>
          <w:sz w:val="24"/>
          <w:szCs w:val="24"/>
          <w:lang w:eastAsia="ru-RU"/>
        </w:rPr>
        <w:t xml:space="preserve"> находили себе место и приобретали смысл и ранее п</w:t>
      </w:r>
      <w:r>
        <w:rPr>
          <w:rFonts w:ascii="Times New Roman" w:eastAsia="Times New Roman" w:hAnsi="Times New Roman" w:cs="Times New Roman"/>
          <w:sz w:val="24"/>
          <w:szCs w:val="24"/>
          <w:lang w:eastAsia="ru-RU"/>
        </w:rPr>
        <w:t>риобретен</w:t>
      </w:r>
      <w:r w:rsidRPr="00E57DE3">
        <w:rPr>
          <w:rFonts w:ascii="Times New Roman" w:eastAsia="Times New Roman" w:hAnsi="Times New Roman" w:cs="Times New Roman"/>
          <w:sz w:val="24"/>
          <w:szCs w:val="24"/>
          <w:lang w:eastAsia="ru-RU"/>
        </w:rPr>
        <w:t xml:space="preserve">ные детьми знания о зверях. </w:t>
      </w:r>
      <w:r>
        <w:rPr>
          <w:rFonts w:ascii="Times New Roman" w:eastAsia="Times New Roman" w:hAnsi="Times New Roman" w:cs="Times New Roman"/>
          <w:sz w:val="24"/>
          <w:szCs w:val="24"/>
          <w:lang w:eastAsia="ru-RU"/>
        </w:rPr>
        <w:t>Р</w:t>
      </w:r>
      <w:r w:rsidRPr="00E57DE3">
        <w:rPr>
          <w:rFonts w:ascii="Times New Roman" w:eastAsia="Times New Roman" w:hAnsi="Times New Roman" w:cs="Times New Roman"/>
          <w:sz w:val="24"/>
          <w:szCs w:val="24"/>
          <w:lang w:eastAsia="ru-RU"/>
        </w:rPr>
        <w:t>езультаты</w:t>
      </w:r>
      <w:r>
        <w:rPr>
          <w:rFonts w:ascii="Times New Roman" w:eastAsia="Times New Roman" w:hAnsi="Times New Roman" w:cs="Times New Roman"/>
          <w:sz w:val="24"/>
          <w:szCs w:val="24"/>
          <w:lang w:eastAsia="ru-RU"/>
        </w:rPr>
        <w:t xml:space="preserve"> этого</w:t>
      </w:r>
      <w:r w:rsidRPr="00E57DE3">
        <w:rPr>
          <w:rFonts w:ascii="Times New Roman" w:eastAsia="Times New Roman" w:hAnsi="Times New Roman" w:cs="Times New Roman"/>
          <w:sz w:val="24"/>
          <w:szCs w:val="24"/>
          <w:lang w:eastAsia="ru-RU"/>
        </w:rPr>
        <w:t xml:space="preserve"> исследования</w:t>
      </w:r>
      <w:r>
        <w:rPr>
          <w:rFonts w:ascii="Times New Roman" w:eastAsia="Times New Roman" w:hAnsi="Times New Roman" w:cs="Times New Roman"/>
          <w:sz w:val="24"/>
          <w:szCs w:val="24"/>
          <w:lang w:eastAsia="ru-RU"/>
        </w:rPr>
        <w:t xml:space="preserve"> показали</w:t>
      </w:r>
      <w:r w:rsidRPr="00E57DE3">
        <w:rPr>
          <w:rFonts w:ascii="Times New Roman" w:eastAsia="Times New Roman" w:hAnsi="Times New Roman" w:cs="Times New Roman"/>
          <w:sz w:val="24"/>
          <w:szCs w:val="24"/>
          <w:lang w:eastAsia="ru-RU"/>
        </w:rPr>
        <w:t xml:space="preserve">, что ролевая игра </w:t>
      </w:r>
      <w:proofErr w:type="spellStart"/>
      <w:r w:rsidRPr="00E57DE3">
        <w:rPr>
          <w:rFonts w:ascii="Times New Roman" w:eastAsia="Times New Roman" w:hAnsi="Times New Roman" w:cs="Times New Roman"/>
          <w:sz w:val="24"/>
          <w:szCs w:val="24"/>
          <w:lang w:eastAsia="ru-RU"/>
        </w:rPr>
        <w:t>сензитивна</w:t>
      </w:r>
      <w:proofErr w:type="spellEnd"/>
      <w:r w:rsidRPr="00E57DE3">
        <w:rPr>
          <w:rFonts w:ascii="Times New Roman" w:eastAsia="Times New Roman" w:hAnsi="Times New Roman" w:cs="Times New Roman"/>
          <w:sz w:val="24"/>
          <w:szCs w:val="24"/>
          <w:lang w:eastAsia="ru-RU"/>
        </w:rPr>
        <w:t xml:space="preserve"> именно к «миру людей» — в ней в особой форме «моделируются» задачи и мотивы человеческой деятельности и нормы отношений между людьми. Вместе с тем </w:t>
      </w:r>
      <w:r>
        <w:rPr>
          <w:rFonts w:ascii="Times New Roman" w:eastAsia="Times New Roman" w:hAnsi="Times New Roman" w:cs="Times New Roman"/>
          <w:sz w:val="24"/>
          <w:szCs w:val="24"/>
          <w:lang w:eastAsia="ru-RU"/>
        </w:rPr>
        <w:t>исследование показало</w:t>
      </w:r>
      <w:r w:rsidRPr="00E57DE3">
        <w:rPr>
          <w:rFonts w:ascii="Times New Roman" w:eastAsia="Times New Roman" w:hAnsi="Times New Roman" w:cs="Times New Roman"/>
          <w:sz w:val="24"/>
          <w:szCs w:val="24"/>
          <w:lang w:eastAsia="ru-RU"/>
        </w:rPr>
        <w:t>, что для ребенка окружающий мир как бы разделен на две сферы, а между действиями ребенка в них существует тесная связь (правда, особенности этой связи в данном исследовании выяснить не удалось</w:t>
      </w:r>
      <w:r>
        <w:rPr>
          <w:rFonts w:ascii="Times New Roman" w:eastAsia="Times New Roman" w:hAnsi="Times New Roman" w:cs="Times New Roman"/>
          <w:sz w:val="24"/>
          <w:szCs w:val="24"/>
          <w:lang w:eastAsia="ru-RU"/>
        </w:rPr>
        <w:t>).</w:t>
      </w:r>
    </w:p>
    <w:p w:rsidR="00E57DE3" w:rsidRDefault="00E57DE3" w:rsidP="00E57DE3">
      <w:pPr>
        <w:spacing w:after="0"/>
        <w:ind w:firstLine="709"/>
        <w:jc w:val="both"/>
        <w:rPr>
          <w:rFonts w:ascii="Times New Roman" w:eastAsia="Times New Roman" w:hAnsi="Times New Roman" w:cs="Times New Roman"/>
          <w:sz w:val="24"/>
          <w:szCs w:val="24"/>
          <w:lang w:eastAsia="ru-RU"/>
        </w:rPr>
      </w:pPr>
    </w:p>
    <w:p w:rsidR="00E57DE3" w:rsidRDefault="00E57DE3" w:rsidP="00E57DE3">
      <w:pPr>
        <w:spacing w:after="0"/>
        <w:ind w:firstLine="709"/>
        <w:jc w:val="both"/>
        <w:rPr>
          <w:rFonts w:ascii="Times New Roman" w:eastAsia="Times New Roman" w:hAnsi="Times New Roman" w:cs="Times New Roman"/>
          <w:sz w:val="24"/>
          <w:szCs w:val="24"/>
          <w:lang w:eastAsia="ru-RU"/>
        </w:rPr>
      </w:pPr>
    </w:p>
    <w:p w:rsidR="00E57DE3" w:rsidRDefault="00E57DE3" w:rsidP="00E57DE3">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p w:rsidR="005A6BE0" w:rsidRDefault="00E57DE3" w:rsidP="005A6BE0">
      <w:pPr>
        <w:spacing w:after="0"/>
        <w:ind w:firstLine="709"/>
        <w:jc w:val="both"/>
        <w:rPr>
          <w:rFonts w:ascii="Times New Roman" w:eastAsia="Times New Roman" w:hAnsi="Times New Roman" w:cs="Times New Roman"/>
          <w:sz w:val="24"/>
          <w:szCs w:val="24"/>
          <w:lang w:eastAsia="ru-RU"/>
        </w:rPr>
      </w:pPr>
      <w:r w:rsidRPr="00E57DE3">
        <w:rPr>
          <w:rFonts w:ascii="Times New Roman" w:eastAsia="Times New Roman" w:hAnsi="Times New Roman" w:cs="Times New Roman"/>
          <w:sz w:val="24"/>
          <w:szCs w:val="24"/>
          <w:lang w:eastAsia="ru-RU"/>
        </w:rPr>
        <w:t xml:space="preserve">Преодоление натуралистического представления </w:t>
      </w:r>
      <w:r>
        <w:rPr>
          <w:rFonts w:ascii="Times New Roman" w:eastAsia="Times New Roman" w:hAnsi="Times New Roman" w:cs="Times New Roman"/>
          <w:sz w:val="24"/>
          <w:szCs w:val="24"/>
          <w:lang w:eastAsia="ru-RU"/>
        </w:rPr>
        <w:t>о</w:t>
      </w:r>
      <w:r w:rsidRPr="00E57DE3">
        <w:rPr>
          <w:rFonts w:ascii="Times New Roman" w:eastAsia="Times New Roman" w:hAnsi="Times New Roman" w:cs="Times New Roman"/>
          <w:sz w:val="24"/>
          <w:szCs w:val="24"/>
          <w:lang w:eastAsia="ru-RU"/>
        </w:rPr>
        <w:t xml:space="preserve"> психическом развитии требует радикального изменения взгляда на взаимоотношения ребенка и общества. К этому выводу нас привело специальное исследование исторического возникновения ролевой игры. В противоположность взглядам на ролевую игру как на вечную, внеисторическую особенность детства</w:t>
      </w:r>
      <w:r w:rsidR="005A6BE0">
        <w:rPr>
          <w:rFonts w:ascii="Times New Roman" w:eastAsia="Times New Roman" w:hAnsi="Times New Roman" w:cs="Times New Roman"/>
          <w:sz w:val="24"/>
          <w:szCs w:val="24"/>
          <w:lang w:eastAsia="ru-RU"/>
        </w:rPr>
        <w:t>,</w:t>
      </w:r>
      <w:r w:rsidRPr="00E57DE3">
        <w:rPr>
          <w:rFonts w:ascii="Times New Roman" w:eastAsia="Times New Roman" w:hAnsi="Times New Roman" w:cs="Times New Roman"/>
          <w:sz w:val="24"/>
          <w:szCs w:val="24"/>
          <w:lang w:eastAsia="ru-RU"/>
        </w:rPr>
        <w:t xml:space="preserve"> мы предположили, что ролевая игра возникла на определенном этапе развития общества, в ходе исторического изменения места ребенка в нем. Игра </w:t>
      </w:r>
      <w:r w:rsidR="005A6BE0">
        <w:rPr>
          <w:rFonts w:ascii="Times New Roman" w:eastAsia="Times New Roman" w:hAnsi="Times New Roman" w:cs="Times New Roman"/>
          <w:sz w:val="24"/>
          <w:szCs w:val="24"/>
          <w:lang w:eastAsia="ru-RU"/>
        </w:rPr>
        <w:t>является</w:t>
      </w:r>
      <w:r w:rsidRPr="00E57DE3">
        <w:rPr>
          <w:rFonts w:ascii="Times New Roman" w:eastAsia="Times New Roman" w:hAnsi="Times New Roman" w:cs="Times New Roman"/>
          <w:sz w:val="24"/>
          <w:szCs w:val="24"/>
          <w:lang w:eastAsia="ru-RU"/>
        </w:rPr>
        <w:t xml:space="preserve"> социальн</w:t>
      </w:r>
      <w:r w:rsidR="005A6BE0">
        <w:rPr>
          <w:rFonts w:ascii="Times New Roman" w:eastAsia="Times New Roman" w:hAnsi="Times New Roman" w:cs="Times New Roman"/>
          <w:sz w:val="24"/>
          <w:szCs w:val="24"/>
          <w:lang w:eastAsia="ru-RU"/>
        </w:rPr>
        <w:t>ой по происхождению деятельностью</w:t>
      </w:r>
      <w:r w:rsidRPr="00E57DE3">
        <w:rPr>
          <w:rFonts w:ascii="Times New Roman" w:eastAsia="Times New Roman" w:hAnsi="Times New Roman" w:cs="Times New Roman"/>
          <w:sz w:val="24"/>
          <w:szCs w:val="24"/>
          <w:lang w:eastAsia="ru-RU"/>
        </w:rPr>
        <w:t xml:space="preserve"> и поэтому она социальна по своему содержанию</w:t>
      </w:r>
      <w:r w:rsidR="005A6BE0">
        <w:rPr>
          <w:rFonts w:ascii="Times New Roman" w:eastAsia="Times New Roman" w:hAnsi="Times New Roman" w:cs="Times New Roman"/>
          <w:sz w:val="24"/>
          <w:szCs w:val="24"/>
          <w:lang w:eastAsia="ru-RU"/>
        </w:rPr>
        <w:t>.</w:t>
      </w:r>
    </w:p>
    <w:p w:rsidR="005A6BE0" w:rsidRDefault="005A6BE0" w:rsidP="005A6BE0">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Эта</w:t>
      </w:r>
      <w:r w:rsidRPr="005A6BE0">
        <w:rPr>
          <w:rFonts w:ascii="Times New Roman" w:eastAsia="Times New Roman" w:hAnsi="Times New Roman" w:cs="Times New Roman"/>
          <w:sz w:val="24"/>
          <w:szCs w:val="24"/>
          <w:lang w:eastAsia="ru-RU"/>
        </w:rPr>
        <w:t xml:space="preserve"> гипотеза об историческом происхождении игры подтверждается большим антропологическим и этнографическим материалом, из которого следует, что возникновение ролевой игры определяется изменением места, занимаемого ребенком в обществе. </w:t>
      </w:r>
    </w:p>
    <w:p w:rsidR="005A6BE0" w:rsidRDefault="005A6BE0" w:rsidP="005A6BE0">
      <w:pPr>
        <w:spacing w:after="0"/>
        <w:ind w:firstLine="709"/>
        <w:jc w:val="both"/>
        <w:rPr>
          <w:rFonts w:ascii="Times New Roman" w:eastAsia="Times New Roman" w:hAnsi="Times New Roman" w:cs="Times New Roman"/>
          <w:sz w:val="24"/>
          <w:szCs w:val="24"/>
          <w:lang w:eastAsia="ru-RU"/>
        </w:rPr>
      </w:pPr>
      <w:r w:rsidRPr="005A6BE0">
        <w:rPr>
          <w:rFonts w:ascii="Times New Roman" w:eastAsia="Times New Roman" w:hAnsi="Times New Roman" w:cs="Times New Roman"/>
          <w:sz w:val="24"/>
          <w:szCs w:val="24"/>
          <w:lang w:eastAsia="ru-RU"/>
        </w:rPr>
        <w:t xml:space="preserve">В ходе исторического развития менялось место ребенка в обществе, но везде и всегда дети были его частью. На ранних этапах развития человечества связь ребенка с обществом была прямой и непосредственной — дети с самого раннего возраста жили общей жизнью </w:t>
      </w:r>
      <w:proofErr w:type="gramStart"/>
      <w:r w:rsidRPr="005A6BE0">
        <w:rPr>
          <w:rFonts w:ascii="Times New Roman" w:eastAsia="Times New Roman" w:hAnsi="Times New Roman" w:cs="Times New Roman"/>
          <w:sz w:val="24"/>
          <w:szCs w:val="24"/>
          <w:lang w:eastAsia="ru-RU"/>
        </w:rPr>
        <w:t>со</w:t>
      </w:r>
      <w:proofErr w:type="gramEnd"/>
      <w:r w:rsidRPr="005A6BE0">
        <w:rPr>
          <w:rFonts w:ascii="Times New Roman" w:eastAsia="Times New Roman" w:hAnsi="Times New Roman" w:cs="Times New Roman"/>
          <w:sz w:val="24"/>
          <w:szCs w:val="24"/>
          <w:lang w:eastAsia="ru-RU"/>
        </w:rPr>
        <w:t xml:space="preserve"> взрослыми. Развитие ребенка проходило внутри этой </w:t>
      </w:r>
      <w:r>
        <w:rPr>
          <w:rFonts w:ascii="Times New Roman" w:eastAsia="Times New Roman" w:hAnsi="Times New Roman" w:cs="Times New Roman"/>
          <w:sz w:val="24"/>
          <w:szCs w:val="24"/>
          <w:lang w:eastAsia="ru-RU"/>
        </w:rPr>
        <w:t>общей</w:t>
      </w:r>
      <w:r w:rsidRPr="005A6BE0">
        <w:rPr>
          <w:rFonts w:ascii="Times New Roman" w:eastAsia="Times New Roman" w:hAnsi="Times New Roman" w:cs="Times New Roman"/>
          <w:sz w:val="24"/>
          <w:szCs w:val="24"/>
          <w:lang w:eastAsia="ru-RU"/>
        </w:rPr>
        <w:t xml:space="preserve"> жизни как единый нерасчлененный процесс. Ребенок составлял органическую часть совокупной производительной силы общества, и его участие в ней ограничивалось лишь его физическими возможностями</w:t>
      </w:r>
      <w:r>
        <w:rPr>
          <w:rFonts w:ascii="Times New Roman" w:eastAsia="Times New Roman" w:hAnsi="Times New Roman" w:cs="Times New Roman"/>
          <w:sz w:val="24"/>
          <w:szCs w:val="24"/>
          <w:lang w:eastAsia="ru-RU"/>
        </w:rPr>
        <w:t>.</w:t>
      </w:r>
    </w:p>
    <w:p w:rsidR="005A6BE0" w:rsidRPr="00B46302" w:rsidRDefault="00B46302" w:rsidP="009C507E">
      <w:pPr>
        <w:spacing w:after="0" w:line="240" w:lineRule="auto"/>
        <w:ind w:firstLine="709"/>
        <w:jc w:val="both"/>
        <w:rPr>
          <w:rFonts w:ascii="Times New Roman" w:eastAsia="Times New Roman" w:hAnsi="Times New Roman" w:cs="Times New Roman"/>
          <w:sz w:val="24"/>
          <w:szCs w:val="24"/>
          <w:lang w:eastAsia="ru-RU"/>
        </w:rPr>
      </w:pPr>
      <w:proofErr w:type="gramStart"/>
      <w:r w:rsidRPr="00B46302">
        <w:rPr>
          <w:rFonts w:ascii="Times New Roman" w:eastAsia="Times New Roman" w:hAnsi="Times New Roman" w:cs="Times New Roman"/>
          <w:sz w:val="24"/>
          <w:szCs w:val="24"/>
          <w:lang w:eastAsia="ru-RU"/>
        </w:rPr>
        <w:t>По мере усложнения средств производства и общественных отношений связь ребенка с обществом изменяется, превращаясь из непосредственной в опосредствованную процессом воспитания и обучения.</w:t>
      </w:r>
      <w:proofErr w:type="gramEnd"/>
      <w:r w:rsidRPr="00B46302">
        <w:rPr>
          <w:rFonts w:ascii="Times New Roman" w:eastAsia="Times New Roman" w:hAnsi="Times New Roman" w:cs="Times New Roman"/>
          <w:sz w:val="24"/>
          <w:szCs w:val="24"/>
          <w:lang w:eastAsia="ru-RU"/>
        </w:rPr>
        <w:t xml:space="preserve"> При этом система «ребенок — общество» не изменяется. Она не превращается в систему «ребенок </w:t>
      </w:r>
      <w:r w:rsidRPr="00B46302">
        <w:rPr>
          <w:rFonts w:ascii="Times New Roman" w:eastAsia="Times New Roman" w:hAnsi="Times New Roman" w:cs="Times New Roman"/>
          <w:i/>
          <w:iCs/>
          <w:sz w:val="24"/>
          <w:szCs w:val="24"/>
          <w:lang w:eastAsia="ru-RU"/>
        </w:rPr>
        <w:t xml:space="preserve">и </w:t>
      </w:r>
      <w:r w:rsidRPr="00B46302">
        <w:rPr>
          <w:rFonts w:ascii="Times New Roman" w:eastAsia="Times New Roman" w:hAnsi="Times New Roman" w:cs="Times New Roman"/>
          <w:sz w:val="24"/>
          <w:szCs w:val="24"/>
          <w:lang w:eastAsia="ru-RU"/>
        </w:rPr>
        <w:t xml:space="preserve">общество» (союз «и», как известно, имеет не только соединительное, но и противопоставительное значение). Правильнее говорить о системе «ребенок в обществе». </w:t>
      </w:r>
      <w:r w:rsidR="005A6BE0" w:rsidRPr="005A6BE0">
        <w:rPr>
          <w:rFonts w:ascii="Times New Roman" w:eastAsia="Times New Roman" w:hAnsi="Times New Roman" w:cs="Times New Roman"/>
          <w:sz w:val="24"/>
          <w:szCs w:val="24"/>
          <w:lang w:eastAsia="ru-RU"/>
        </w:rPr>
        <w:t xml:space="preserve">В процессе общественного развития функции образования и воспитания все больше передаются семье, которая превращается в самостоятельную экономическую единицу, а ее связи с обществом становятся все более опосредованными. </w:t>
      </w:r>
      <w:proofErr w:type="gramStart"/>
      <w:r w:rsidR="005A6BE0" w:rsidRPr="005A6BE0">
        <w:rPr>
          <w:rFonts w:ascii="Times New Roman" w:eastAsia="Times New Roman" w:hAnsi="Times New Roman" w:cs="Times New Roman"/>
          <w:sz w:val="24"/>
          <w:szCs w:val="24"/>
          <w:lang w:eastAsia="ru-RU"/>
        </w:rPr>
        <w:t>Тем самым система отношений «дети в обществе» вуалируется, закрывается системой отношений «ребенок — семья», а в ней — «ребенок — отдельный взрослый</w:t>
      </w:r>
      <w:r w:rsidR="005A6BE0">
        <w:rPr>
          <w:rFonts w:ascii="Times New Roman" w:eastAsia="Times New Roman" w:hAnsi="Times New Roman" w:cs="Times New Roman"/>
          <w:sz w:val="24"/>
          <w:szCs w:val="24"/>
          <w:lang w:eastAsia="ru-RU"/>
        </w:rPr>
        <w:t>».</w:t>
      </w:r>
      <w:proofErr w:type="gramEnd"/>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При рассмотрении формирования личности в системе «ребенок </w:t>
      </w:r>
      <w:r w:rsidRPr="00B46302">
        <w:rPr>
          <w:rFonts w:ascii="Times New Roman" w:eastAsia="Times New Roman" w:hAnsi="Times New Roman" w:cs="Times New Roman"/>
          <w:i/>
          <w:sz w:val="24"/>
          <w:szCs w:val="24"/>
          <w:u w:val="single"/>
          <w:lang w:eastAsia="ru-RU"/>
        </w:rPr>
        <w:t>в</w:t>
      </w:r>
      <w:r w:rsidRPr="00B46302">
        <w:rPr>
          <w:rFonts w:ascii="Times New Roman" w:eastAsia="Times New Roman" w:hAnsi="Times New Roman" w:cs="Times New Roman"/>
          <w:sz w:val="24"/>
          <w:szCs w:val="24"/>
          <w:lang w:eastAsia="ru-RU"/>
        </w:rPr>
        <w:t xml:space="preserve"> обществе» радикально меняется характер связи систем «ребенок — вещь» и «ребенок — отдельный взрослый». Из двух самостоятельных систем они превращаются в единую систему. В связи с этим существенно </w:t>
      </w:r>
      <w:r w:rsidRPr="00B46302">
        <w:rPr>
          <w:rFonts w:ascii="Times New Roman" w:eastAsia="Times New Roman" w:hAnsi="Times New Roman" w:cs="Times New Roman"/>
          <w:sz w:val="24"/>
          <w:szCs w:val="24"/>
          <w:lang w:eastAsia="ru-RU"/>
        </w:rPr>
        <w:lastRenderedPageBreak/>
        <w:t>изменяется содержание каждой из них. При рассмотрении системы «ребенок — вещь» теперь оказывается, что вещи, обладающие определенными физическими и пространственными свойствами, открываются ребенку как общественные предметы, в них на первый план выступают выработанные способы действий с ними.</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Система «ребенок — вещь» в действительности является системой «ребенок — общественный предмет». Общественно выработанные способы действий с предметами не даны непосредственно как некоторые физические характеристики вещей. На предмете не написаны его общественное происхождение, способы действий с ним, способы и средства его воспроизведения. Поэтому овладение таким предметом невозможно путем адаптации, путем простого «уравновешивания» с его физическими свойствами. Внутренне необходимым становится особый процесс усвоения ребенком общественных способов действий с предметами. При этом физические свойства вещи выступают лишь как ориентиры для действий с нею.</w:t>
      </w:r>
    </w:p>
    <w:p w:rsidR="005A6BE0" w:rsidRDefault="00B46302" w:rsidP="005A6BE0">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При усвоении общественно выработанных способов действий с предметами происходит формирование ребенка как члена общества, включая его интеллектуальные, познавательные и физические силы. Для самого ребенка (как, впрочем, и для взрослых людей, непосредственно не включенных в организованный процесс воспитания и обучения) это развитие </w:t>
      </w:r>
      <w:proofErr w:type="gramStart"/>
      <w:r w:rsidRPr="00B46302">
        <w:rPr>
          <w:rFonts w:ascii="Times New Roman" w:eastAsia="Times New Roman" w:hAnsi="Times New Roman" w:cs="Times New Roman"/>
          <w:sz w:val="24"/>
          <w:szCs w:val="24"/>
          <w:lang w:eastAsia="ru-RU"/>
        </w:rPr>
        <w:t>представлено</w:t>
      </w:r>
      <w:proofErr w:type="gramEnd"/>
      <w:r w:rsidRPr="00B46302">
        <w:rPr>
          <w:rFonts w:ascii="Times New Roman" w:eastAsia="Times New Roman" w:hAnsi="Times New Roman" w:cs="Times New Roman"/>
          <w:sz w:val="24"/>
          <w:szCs w:val="24"/>
          <w:lang w:eastAsia="ru-RU"/>
        </w:rPr>
        <w:t xml:space="preserve"> прежде всего как расширение сферы и повышение уровня овладения действиями с предметами. Именно по этому параметру дети сравнивают свой уровень, свои возможности с уровнем и возможностями других детей и взрослых. В процессе такого сравнения взрослый открывается ребенку не только как носитель общественных способов действий с предметами, но и как человек, осуществляющий определенные общественные задачи.</w:t>
      </w:r>
    </w:p>
    <w:p w:rsidR="005A6BE0" w:rsidRDefault="005A6BE0" w:rsidP="005A6BE0">
      <w:pPr>
        <w:spacing w:after="0" w:line="240" w:lineRule="auto"/>
        <w:ind w:firstLine="709"/>
        <w:jc w:val="both"/>
        <w:rPr>
          <w:rFonts w:ascii="Times New Roman" w:eastAsia="Times New Roman" w:hAnsi="Times New Roman" w:cs="Times New Roman"/>
          <w:sz w:val="24"/>
          <w:szCs w:val="24"/>
          <w:lang w:eastAsia="ru-RU"/>
        </w:rPr>
      </w:pPr>
      <w:r w:rsidRPr="005A6BE0">
        <w:rPr>
          <w:rFonts w:ascii="Times New Roman" w:eastAsia="Times New Roman" w:hAnsi="Times New Roman" w:cs="Times New Roman"/>
          <w:sz w:val="24"/>
          <w:szCs w:val="24"/>
          <w:lang w:eastAsia="ru-RU"/>
        </w:rPr>
        <w:t>Особенности открытия ребенком человеческого смысла предметных действий были показаны в ряде исследов</w:t>
      </w:r>
      <w:r w:rsidR="001239BC">
        <w:rPr>
          <w:rFonts w:ascii="Times New Roman" w:eastAsia="Times New Roman" w:hAnsi="Times New Roman" w:cs="Times New Roman"/>
          <w:sz w:val="24"/>
          <w:szCs w:val="24"/>
          <w:lang w:eastAsia="ru-RU"/>
        </w:rPr>
        <w:t xml:space="preserve">аний. Так, Ф. И. Фрадкина </w:t>
      </w:r>
      <w:r w:rsidR="001239BC" w:rsidRPr="001239BC">
        <w:rPr>
          <w:rFonts w:ascii="Times New Roman" w:eastAsia="Times New Roman" w:hAnsi="Times New Roman" w:cs="Times New Roman"/>
          <w:sz w:val="24"/>
          <w:szCs w:val="24"/>
          <w:lang w:eastAsia="ru-RU"/>
        </w:rPr>
        <w:t>[</w:t>
      </w:r>
      <w:r w:rsidR="001239BC">
        <w:rPr>
          <w:rFonts w:ascii="Times New Roman" w:eastAsia="Times New Roman" w:hAnsi="Times New Roman" w:cs="Times New Roman"/>
          <w:sz w:val="24"/>
          <w:szCs w:val="24"/>
          <w:lang w:eastAsia="ru-RU"/>
        </w:rPr>
        <w:t>9</w:t>
      </w:r>
      <w:r w:rsidR="001239BC" w:rsidRPr="001239BC">
        <w:rPr>
          <w:rFonts w:ascii="Times New Roman" w:eastAsia="Times New Roman" w:hAnsi="Times New Roman" w:cs="Times New Roman"/>
          <w:sz w:val="24"/>
          <w:szCs w:val="24"/>
          <w:lang w:eastAsia="ru-RU"/>
        </w:rPr>
        <w:t>]</w:t>
      </w:r>
      <w:r w:rsidRPr="005A6BE0">
        <w:rPr>
          <w:rFonts w:ascii="Times New Roman" w:eastAsia="Times New Roman" w:hAnsi="Times New Roman" w:cs="Times New Roman"/>
          <w:sz w:val="24"/>
          <w:szCs w:val="24"/>
          <w:lang w:eastAsia="ru-RU"/>
        </w:rPr>
        <w:t xml:space="preserve"> описала то, как на определенном этапе овладения предметными действиями маленький ребенок начинает сравнивать свои действия с действиями взрослого человека. Это проявляется в своеобразном двойном назывании себя одновременно собственным именем и именем взрослого человека. Например, изображая действия взрослого человека, читающего газету или что-то пишущего, ребенок говорит: «Миша — папа», а при укладывании куклы в кроватку, заявляет: «Вера — мама». Л. С. Славина </w:t>
      </w:r>
      <w:r w:rsidR="001239BC" w:rsidRPr="001239BC">
        <w:rPr>
          <w:rFonts w:ascii="Times New Roman" w:eastAsia="Times New Roman" w:hAnsi="Times New Roman" w:cs="Times New Roman"/>
          <w:sz w:val="24"/>
          <w:szCs w:val="24"/>
          <w:lang w:eastAsia="ru-RU"/>
        </w:rPr>
        <w:t>[8]</w:t>
      </w:r>
      <w:r w:rsidRPr="005A6BE0">
        <w:rPr>
          <w:rFonts w:ascii="Times New Roman" w:eastAsia="Times New Roman" w:hAnsi="Times New Roman" w:cs="Times New Roman"/>
          <w:sz w:val="24"/>
          <w:szCs w:val="24"/>
          <w:lang w:eastAsia="ru-RU"/>
        </w:rPr>
        <w:t xml:space="preserve"> в своем исследовании показала, как ребенок, однажды раскрыв человеческий смысл предметных действий, затем цепко держится за него, придавая его даже простым манипуляциям</w:t>
      </w:r>
      <w:r>
        <w:rPr>
          <w:rFonts w:ascii="Times New Roman" w:eastAsia="Times New Roman" w:hAnsi="Times New Roman" w:cs="Times New Roman"/>
          <w:sz w:val="24"/>
          <w:szCs w:val="24"/>
          <w:lang w:eastAsia="ru-RU"/>
        </w:rPr>
        <w:t>.</w:t>
      </w:r>
    </w:p>
    <w:p w:rsidR="005A6BE0" w:rsidRPr="00B46302" w:rsidRDefault="005A6BE0" w:rsidP="00B46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Эти </w:t>
      </w:r>
      <w:r w:rsidRPr="005A6BE0">
        <w:rPr>
          <w:rFonts w:ascii="Times New Roman" w:eastAsia="Times New Roman" w:hAnsi="Times New Roman" w:cs="Times New Roman"/>
          <w:sz w:val="24"/>
          <w:szCs w:val="24"/>
          <w:lang w:eastAsia="ru-RU"/>
        </w:rPr>
        <w:t xml:space="preserve"> исследования п</w:t>
      </w:r>
      <w:r>
        <w:rPr>
          <w:rFonts w:ascii="Times New Roman" w:eastAsia="Times New Roman" w:hAnsi="Times New Roman" w:cs="Times New Roman"/>
          <w:sz w:val="24"/>
          <w:szCs w:val="24"/>
          <w:lang w:eastAsia="ru-RU"/>
        </w:rPr>
        <w:t>ровед</w:t>
      </w:r>
      <w:r w:rsidRPr="005A6BE0">
        <w:rPr>
          <w:rFonts w:ascii="Times New Roman" w:eastAsia="Times New Roman" w:hAnsi="Times New Roman" w:cs="Times New Roman"/>
          <w:sz w:val="24"/>
          <w:szCs w:val="24"/>
          <w:lang w:eastAsia="ru-RU"/>
        </w:rPr>
        <w:t>ены на ограниченном материале развития предметных действий у детей раннего возраста. Но они дают основание предполагать, что овладение ребенком способами действий с предметами закономерно п</w:t>
      </w:r>
      <w:r>
        <w:rPr>
          <w:rFonts w:ascii="Times New Roman" w:eastAsia="Times New Roman" w:hAnsi="Times New Roman" w:cs="Times New Roman"/>
          <w:sz w:val="24"/>
          <w:szCs w:val="24"/>
          <w:lang w:eastAsia="ru-RU"/>
        </w:rPr>
        <w:t>ри</w:t>
      </w:r>
      <w:r w:rsidRPr="005A6BE0">
        <w:rPr>
          <w:rFonts w:ascii="Times New Roman" w:eastAsia="Times New Roman" w:hAnsi="Times New Roman" w:cs="Times New Roman"/>
          <w:sz w:val="24"/>
          <w:szCs w:val="24"/>
          <w:lang w:eastAsia="ru-RU"/>
        </w:rPr>
        <w:t>водит его к взросло</w:t>
      </w:r>
      <w:r>
        <w:rPr>
          <w:rFonts w:ascii="Times New Roman" w:eastAsia="Times New Roman" w:hAnsi="Times New Roman" w:cs="Times New Roman"/>
          <w:sz w:val="24"/>
          <w:szCs w:val="24"/>
          <w:lang w:eastAsia="ru-RU"/>
        </w:rPr>
        <w:t>му человеку</w:t>
      </w:r>
      <w:r w:rsidRPr="005A6BE0">
        <w:rPr>
          <w:rFonts w:ascii="Times New Roman" w:eastAsia="Times New Roman" w:hAnsi="Times New Roman" w:cs="Times New Roman"/>
          <w:sz w:val="24"/>
          <w:szCs w:val="24"/>
          <w:lang w:eastAsia="ru-RU"/>
        </w:rPr>
        <w:t xml:space="preserve"> как носител</w:t>
      </w:r>
      <w:r>
        <w:rPr>
          <w:rFonts w:ascii="Times New Roman" w:eastAsia="Times New Roman" w:hAnsi="Times New Roman" w:cs="Times New Roman"/>
          <w:sz w:val="24"/>
          <w:szCs w:val="24"/>
          <w:lang w:eastAsia="ru-RU"/>
        </w:rPr>
        <w:t>ю</w:t>
      </w:r>
      <w:r w:rsidRPr="005A6BE0">
        <w:rPr>
          <w:rFonts w:ascii="Times New Roman" w:eastAsia="Times New Roman" w:hAnsi="Times New Roman" w:cs="Times New Roman"/>
          <w:sz w:val="24"/>
          <w:szCs w:val="24"/>
          <w:lang w:eastAsia="ru-RU"/>
        </w:rPr>
        <w:t xml:space="preserve"> общественных задач деятельности. Каков психологический механизм этого перехода в каждом конкретном случае и на каждом отдельном этапе развития — проблема дальнейших исследований.</w:t>
      </w:r>
    </w:p>
    <w:p w:rsidR="00F216EA" w:rsidRDefault="00B46302" w:rsidP="00F216EA">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Система «ребенок — взрослый», в свою очередь, также имеет существенно иное содержание. </w:t>
      </w:r>
      <w:proofErr w:type="gramStart"/>
      <w:r w:rsidRPr="00B46302">
        <w:rPr>
          <w:rFonts w:ascii="Times New Roman" w:eastAsia="Times New Roman" w:hAnsi="Times New Roman" w:cs="Times New Roman"/>
          <w:sz w:val="24"/>
          <w:szCs w:val="24"/>
          <w:lang w:eastAsia="ru-RU"/>
        </w:rPr>
        <w:t>Взрослый</w:t>
      </w:r>
      <w:proofErr w:type="gramEnd"/>
      <w:r w:rsidRPr="00B46302">
        <w:rPr>
          <w:rFonts w:ascii="Times New Roman" w:eastAsia="Times New Roman" w:hAnsi="Times New Roman" w:cs="Times New Roman"/>
          <w:sz w:val="24"/>
          <w:szCs w:val="24"/>
          <w:lang w:eastAsia="ru-RU"/>
        </w:rPr>
        <w:t xml:space="preserve"> прежде всего выступает перед ребенком не со стороны случайных и индивидуальных качеств, а как носитель определенных видов общественной по своей природе деятельности, осуществляющий определенные задачи, вступающий при этом в разнообразные отношения с другими людьми и сам подчиняющийся определенным нормам. Но на самой деятельности взрослого человека внешне не указаны ее задачи и мотивы. Внешне она выступает перед ребенком как преобразование предметов и их производство. Осуществление этой деятельности в ее законченной реальной форме и во всей системе общественных отношений, внутри которых только и могут быть раскрыты ее задачи и мотивы, для детей недоступно. Поэтому становится необходимым особый процесс усвоения задач и мотивов человеческой деятельности и тех норм отношений, в которые вступают люди в процессе ее осуществления. </w:t>
      </w:r>
    </w:p>
    <w:p w:rsidR="00B46302" w:rsidRPr="00B46302" w:rsidRDefault="00F216EA" w:rsidP="00B46302">
      <w:pPr>
        <w:spacing w:after="0" w:line="240" w:lineRule="auto"/>
        <w:ind w:firstLine="709"/>
        <w:jc w:val="both"/>
        <w:rPr>
          <w:rFonts w:ascii="Times New Roman" w:eastAsia="Times New Roman" w:hAnsi="Times New Roman" w:cs="Times New Roman"/>
          <w:sz w:val="24"/>
          <w:szCs w:val="24"/>
          <w:lang w:eastAsia="ru-RU"/>
        </w:rPr>
      </w:pPr>
      <w:r w:rsidRPr="00F216EA">
        <w:rPr>
          <w:rFonts w:ascii="Times New Roman" w:eastAsia="Times New Roman" w:hAnsi="Times New Roman" w:cs="Times New Roman"/>
          <w:sz w:val="24"/>
          <w:szCs w:val="24"/>
          <w:lang w:eastAsia="ru-RU"/>
        </w:rPr>
        <w:t>К сожалению, психологические особенности этого процесса исследованы явно недостаточно. Но есть основания полагать, что усвоение детьми задач, мотивов и норм отношений, существующих в деятельности взрослых, осуществляется через воспроизведение или моделирование этих отношений в собственной деятельности детей, в их сообществах, группах и коллективах. Примечательно</w:t>
      </w:r>
      <w:r>
        <w:rPr>
          <w:rFonts w:ascii="Times New Roman" w:eastAsia="Times New Roman" w:hAnsi="Times New Roman" w:cs="Times New Roman"/>
          <w:sz w:val="24"/>
          <w:szCs w:val="24"/>
          <w:lang w:eastAsia="ru-RU"/>
        </w:rPr>
        <w:t xml:space="preserve"> то</w:t>
      </w:r>
      <w:r w:rsidRPr="00F216EA">
        <w:rPr>
          <w:rFonts w:ascii="Times New Roman" w:eastAsia="Times New Roman" w:hAnsi="Times New Roman" w:cs="Times New Roman"/>
          <w:sz w:val="24"/>
          <w:szCs w:val="24"/>
          <w:lang w:eastAsia="ru-RU"/>
        </w:rPr>
        <w:t>, что в процессе этого усвоения ребенок сталкивается с необходимостью овладения новыми предметными действиями, без которых нельзя осуществлять деятельность взрослых. Таким образом, взрослый человек выступает перед ребенком как носитель новых и все более сложных способов действий с предметами, общественно выработанных эталонов и мер, необходимых для ориентации в окружающей действительности</w:t>
      </w:r>
      <w:r>
        <w:rPr>
          <w:rFonts w:ascii="Times New Roman" w:eastAsia="Times New Roman" w:hAnsi="Times New Roman" w:cs="Times New Roman"/>
          <w:sz w:val="24"/>
          <w:szCs w:val="24"/>
          <w:lang w:eastAsia="ru-RU"/>
        </w:rPr>
        <w:t>.</w:t>
      </w:r>
    </w:p>
    <w:p w:rsidR="00F216EA" w:rsidRDefault="00B46302" w:rsidP="00F216EA">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Итак, деятельность ребенка внутри систем «ребенок — общественный предмет» и «ребенок — общественный взрослый» представляет единый процесс, в котором</w:t>
      </w:r>
      <w:r w:rsidR="00F216EA">
        <w:rPr>
          <w:rFonts w:ascii="Times New Roman" w:eastAsia="Times New Roman" w:hAnsi="Times New Roman" w:cs="Times New Roman"/>
          <w:sz w:val="24"/>
          <w:szCs w:val="24"/>
          <w:lang w:eastAsia="ru-RU"/>
        </w:rPr>
        <w:t xml:space="preserve"> формируется его личность. </w:t>
      </w:r>
    </w:p>
    <w:p w:rsidR="00F216EA" w:rsidRDefault="00F216EA" w:rsidP="00F216EA">
      <w:pPr>
        <w:spacing w:after="0" w:line="240" w:lineRule="auto"/>
        <w:ind w:firstLine="709"/>
        <w:jc w:val="both"/>
        <w:rPr>
          <w:rFonts w:ascii="Times New Roman" w:eastAsia="Times New Roman" w:hAnsi="Times New Roman" w:cs="Times New Roman"/>
          <w:sz w:val="24"/>
          <w:szCs w:val="24"/>
          <w:lang w:eastAsia="ru-RU"/>
        </w:rPr>
      </w:pPr>
      <w:r w:rsidRPr="00F216EA">
        <w:rPr>
          <w:rFonts w:ascii="Times New Roman" w:eastAsia="Times New Roman" w:hAnsi="Times New Roman" w:cs="Times New Roman"/>
          <w:sz w:val="24"/>
          <w:szCs w:val="24"/>
          <w:lang w:eastAsia="ru-RU"/>
        </w:rPr>
        <w:lastRenderedPageBreak/>
        <w:t>Но этот единый по своей природе процесс жизни ребенка в обществе в ходе исторического развития раздваивается, расщепляется на дв</w:t>
      </w:r>
      <w:r>
        <w:rPr>
          <w:rFonts w:ascii="Times New Roman" w:eastAsia="Times New Roman" w:hAnsi="Times New Roman" w:cs="Times New Roman"/>
          <w:sz w:val="24"/>
          <w:szCs w:val="24"/>
          <w:lang w:eastAsia="ru-RU"/>
        </w:rPr>
        <w:t>е стороны</w:t>
      </w:r>
      <w:r w:rsidRPr="00F216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Такое р</w:t>
      </w:r>
      <w:r w:rsidRPr="00F216EA">
        <w:rPr>
          <w:rFonts w:ascii="Times New Roman" w:eastAsia="Times New Roman" w:hAnsi="Times New Roman" w:cs="Times New Roman"/>
          <w:sz w:val="24"/>
          <w:szCs w:val="24"/>
          <w:lang w:eastAsia="ru-RU"/>
        </w:rPr>
        <w:t xml:space="preserve">асщепление создает предпосылки для </w:t>
      </w:r>
      <w:r>
        <w:rPr>
          <w:rFonts w:ascii="Times New Roman" w:eastAsia="Times New Roman" w:hAnsi="Times New Roman" w:cs="Times New Roman"/>
          <w:sz w:val="24"/>
          <w:szCs w:val="24"/>
          <w:lang w:eastAsia="ru-RU"/>
        </w:rPr>
        <w:t xml:space="preserve">именно </w:t>
      </w:r>
      <w:r w:rsidRPr="00F216EA">
        <w:rPr>
          <w:rFonts w:ascii="Times New Roman" w:eastAsia="Times New Roman" w:hAnsi="Times New Roman" w:cs="Times New Roman"/>
          <w:sz w:val="24"/>
          <w:szCs w:val="24"/>
          <w:lang w:eastAsia="ru-RU"/>
        </w:rPr>
        <w:t>гипертрофированного развития любой из сторон. Эту возможность и использует школа классового общества, воспитывая одних детей главным образом как исполнителей операционно-технической стороны трудовой деятельности, а других</w:t>
      </w:r>
      <w:r>
        <w:rPr>
          <w:rFonts w:ascii="Times New Roman" w:eastAsia="Times New Roman" w:hAnsi="Times New Roman" w:cs="Times New Roman"/>
          <w:sz w:val="24"/>
          <w:szCs w:val="24"/>
          <w:lang w:eastAsia="ru-RU"/>
        </w:rPr>
        <w:t>,</w:t>
      </w:r>
      <w:r w:rsidRPr="00F216EA">
        <w:rPr>
          <w:rFonts w:ascii="Times New Roman" w:eastAsia="Times New Roman" w:hAnsi="Times New Roman" w:cs="Times New Roman"/>
          <w:sz w:val="24"/>
          <w:szCs w:val="24"/>
          <w:lang w:eastAsia="ru-RU"/>
        </w:rPr>
        <w:t xml:space="preserve"> по преимуществу</w:t>
      </w:r>
      <w:r>
        <w:rPr>
          <w:rFonts w:ascii="Times New Roman" w:eastAsia="Times New Roman" w:hAnsi="Times New Roman" w:cs="Times New Roman"/>
          <w:sz w:val="24"/>
          <w:szCs w:val="24"/>
          <w:lang w:eastAsia="ru-RU"/>
        </w:rPr>
        <w:t>,</w:t>
      </w:r>
      <w:r w:rsidRPr="00F216EA">
        <w:rPr>
          <w:rFonts w:ascii="Times New Roman" w:eastAsia="Times New Roman" w:hAnsi="Times New Roman" w:cs="Times New Roman"/>
          <w:sz w:val="24"/>
          <w:szCs w:val="24"/>
          <w:lang w:eastAsia="ru-RU"/>
        </w:rPr>
        <w:t xml:space="preserve"> как носителей задач и мотивов той же деятельности. Тако</w:t>
      </w:r>
      <w:r>
        <w:rPr>
          <w:rFonts w:ascii="Times New Roman" w:eastAsia="Times New Roman" w:hAnsi="Times New Roman" w:cs="Times New Roman"/>
          <w:sz w:val="24"/>
          <w:szCs w:val="24"/>
          <w:lang w:eastAsia="ru-RU"/>
        </w:rPr>
        <w:t>е использование</w:t>
      </w:r>
      <w:r w:rsidRPr="00F216EA">
        <w:rPr>
          <w:rFonts w:ascii="Times New Roman" w:eastAsia="Times New Roman" w:hAnsi="Times New Roman" w:cs="Times New Roman"/>
          <w:sz w:val="24"/>
          <w:szCs w:val="24"/>
          <w:lang w:eastAsia="ru-RU"/>
        </w:rPr>
        <w:t xml:space="preserve"> исторически возникше</w:t>
      </w:r>
      <w:r>
        <w:rPr>
          <w:rFonts w:ascii="Times New Roman" w:eastAsia="Times New Roman" w:hAnsi="Times New Roman" w:cs="Times New Roman"/>
          <w:sz w:val="24"/>
          <w:szCs w:val="24"/>
          <w:lang w:eastAsia="ru-RU"/>
        </w:rPr>
        <w:t>го</w:t>
      </w:r>
      <w:r w:rsidRPr="00F216EA">
        <w:rPr>
          <w:rFonts w:ascii="Times New Roman" w:eastAsia="Times New Roman" w:hAnsi="Times New Roman" w:cs="Times New Roman"/>
          <w:sz w:val="24"/>
          <w:szCs w:val="24"/>
          <w:lang w:eastAsia="ru-RU"/>
        </w:rPr>
        <w:t xml:space="preserve"> расщеплени</w:t>
      </w:r>
      <w:r>
        <w:rPr>
          <w:rFonts w:ascii="Times New Roman" w:eastAsia="Times New Roman" w:hAnsi="Times New Roman" w:cs="Times New Roman"/>
          <w:sz w:val="24"/>
          <w:szCs w:val="24"/>
          <w:lang w:eastAsia="ru-RU"/>
        </w:rPr>
        <w:t>я</w:t>
      </w:r>
      <w:r w:rsidRPr="00F216EA">
        <w:rPr>
          <w:rFonts w:ascii="Times New Roman" w:eastAsia="Times New Roman" w:hAnsi="Times New Roman" w:cs="Times New Roman"/>
          <w:sz w:val="24"/>
          <w:szCs w:val="24"/>
          <w:lang w:eastAsia="ru-RU"/>
        </w:rPr>
        <w:t xml:space="preserve"> единого процесса жизни и развития ребенка в обществе</w:t>
      </w:r>
      <w:r>
        <w:rPr>
          <w:rFonts w:ascii="Times New Roman" w:eastAsia="Times New Roman" w:hAnsi="Times New Roman" w:cs="Times New Roman"/>
          <w:sz w:val="24"/>
          <w:szCs w:val="24"/>
          <w:lang w:eastAsia="ru-RU"/>
        </w:rPr>
        <w:t xml:space="preserve"> на две стороны</w:t>
      </w:r>
      <w:r w:rsidRPr="00F216EA">
        <w:rPr>
          <w:rFonts w:ascii="Times New Roman" w:eastAsia="Times New Roman" w:hAnsi="Times New Roman" w:cs="Times New Roman"/>
          <w:sz w:val="24"/>
          <w:szCs w:val="24"/>
          <w:lang w:eastAsia="ru-RU"/>
        </w:rPr>
        <w:t xml:space="preserve"> присущ</w:t>
      </w:r>
      <w:r>
        <w:rPr>
          <w:rFonts w:ascii="Times New Roman" w:eastAsia="Times New Roman" w:hAnsi="Times New Roman" w:cs="Times New Roman"/>
          <w:sz w:val="24"/>
          <w:szCs w:val="24"/>
          <w:lang w:eastAsia="ru-RU"/>
        </w:rPr>
        <w:t>е</w:t>
      </w:r>
      <w:r w:rsidRPr="00F216EA">
        <w:rPr>
          <w:rFonts w:ascii="Times New Roman" w:eastAsia="Times New Roman" w:hAnsi="Times New Roman" w:cs="Times New Roman"/>
          <w:sz w:val="24"/>
          <w:szCs w:val="24"/>
          <w:lang w:eastAsia="ru-RU"/>
        </w:rPr>
        <w:t xml:space="preserve"> лишь классовым формациям</w:t>
      </w:r>
      <w:r>
        <w:rPr>
          <w:rFonts w:ascii="Times New Roman" w:eastAsia="Times New Roman" w:hAnsi="Times New Roman" w:cs="Times New Roman"/>
          <w:sz w:val="24"/>
          <w:szCs w:val="24"/>
          <w:lang w:eastAsia="ru-RU"/>
        </w:rPr>
        <w:t>.</w:t>
      </w:r>
    </w:p>
    <w:p w:rsidR="00F216EA" w:rsidRDefault="00F216EA" w:rsidP="00F216EA">
      <w:pPr>
        <w:spacing w:after="0" w:line="240" w:lineRule="auto"/>
        <w:ind w:firstLine="709"/>
        <w:jc w:val="both"/>
        <w:rPr>
          <w:rFonts w:ascii="Times New Roman" w:eastAsia="Times New Roman" w:hAnsi="Times New Roman" w:cs="Times New Roman"/>
          <w:sz w:val="24"/>
          <w:szCs w:val="24"/>
          <w:lang w:eastAsia="ru-RU"/>
        </w:rPr>
      </w:pPr>
    </w:p>
    <w:p w:rsidR="00F216EA" w:rsidRDefault="00F216EA" w:rsidP="00F216E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p w:rsidR="00F216EA" w:rsidRDefault="00F216EA" w:rsidP="00F216EA">
      <w:pPr>
        <w:spacing w:after="0" w:line="240" w:lineRule="auto"/>
        <w:ind w:firstLine="709"/>
        <w:jc w:val="both"/>
        <w:rPr>
          <w:rFonts w:ascii="Times New Roman" w:eastAsia="Times New Roman" w:hAnsi="Times New Roman" w:cs="Times New Roman"/>
          <w:sz w:val="24"/>
          <w:szCs w:val="24"/>
          <w:lang w:eastAsia="ru-RU"/>
        </w:rPr>
      </w:pPr>
    </w:p>
    <w:p w:rsidR="00F216EA" w:rsidRDefault="00F216EA" w:rsidP="00F216EA">
      <w:pPr>
        <w:spacing w:after="0" w:line="240" w:lineRule="auto"/>
        <w:ind w:firstLine="709"/>
        <w:jc w:val="both"/>
        <w:rPr>
          <w:rFonts w:ascii="Times New Roman" w:eastAsia="Times New Roman" w:hAnsi="Times New Roman" w:cs="Times New Roman"/>
          <w:sz w:val="24"/>
          <w:szCs w:val="24"/>
          <w:lang w:eastAsia="ru-RU"/>
        </w:rPr>
      </w:pPr>
      <w:r w:rsidRPr="00F216EA">
        <w:rPr>
          <w:rFonts w:ascii="Times New Roman" w:eastAsia="Times New Roman" w:hAnsi="Times New Roman" w:cs="Times New Roman"/>
          <w:sz w:val="24"/>
          <w:szCs w:val="24"/>
          <w:lang w:eastAsia="ru-RU"/>
        </w:rPr>
        <w:t xml:space="preserve">Изложенные теоретические положения имеют прямое отношение к проблеме периодизации психического развития ребенка. Обратимся к фактическим материалам, накопленным в детской психологии. </w:t>
      </w:r>
      <w:r w:rsidR="00B46302" w:rsidRPr="00B46302">
        <w:rPr>
          <w:rFonts w:ascii="Times New Roman" w:eastAsia="Times New Roman" w:hAnsi="Times New Roman" w:cs="Times New Roman"/>
          <w:sz w:val="24"/>
          <w:szCs w:val="24"/>
          <w:lang w:eastAsia="ru-RU"/>
        </w:rPr>
        <w:t xml:space="preserve">Из всего богатства исследований, проведенных психологами за последние 20—30 лет, мы выберем те, которые обогатили наши знания об основных типах деятельности детей. Рассмотрим кратко главнейшие из них. </w:t>
      </w:r>
    </w:p>
    <w:p w:rsidR="00F216EA"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1. До самого последнего времени не было ясности относительно предметно-содержательной характеристики деятельности младенцев.</w:t>
      </w:r>
      <w:r w:rsidR="00F216EA" w:rsidRPr="00F216EA">
        <w:t xml:space="preserve"> </w:t>
      </w:r>
      <w:r w:rsidR="00F216EA">
        <w:rPr>
          <w:rFonts w:ascii="Times New Roman" w:eastAsia="Times New Roman" w:hAnsi="Times New Roman" w:cs="Times New Roman"/>
          <w:sz w:val="24"/>
          <w:szCs w:val="24"/>
          <w:lang w:eastAsia="ru-RU"/>
        </w:rPr>
        <w:t>В</w:t>
      </w:r>
      <w:r w:rsidR="00F216EA" w:rsidRPr="00F216EA">
        <w:rPr>
          <w:rFonts w:ascii="Times New Roman" w:eastAsia="Times New Roman" w:hAnsi="Times New Roman" w:cs="Times New Roman"/>
          <w:sz w:val="24"/>
          <w:szCs w:val="24"/>
          <w:lang w:eastAsia="ru-RU"/>
        </w:rPr>
        <w:t xml:space="preserve"> частности,</w:t>
      </w:r>
      <w:r w:rsidR="00F216EA">
        <w:rPr>
          <w:rFonts w:ascii="Times New Roman" w:eastAsia="Times New Roman" w:hAnsi="Times New Roman" w:cs="Times New Roman"/>
          <w:sz w:val="24"/>
          <w:szCs w:val="24"/>
          <w:lang w:eastAsia="ru-RU"/>
        </w:rPr>
        <w:t xml:space="preserve"> не был ясен вопрос о том,</w:t>
      </w:r>
      <w:r w:rsidR="00F216EA" w:rsidRPr="00F216EA">
        <w:rPr>
          <w:rFonts w:ascii="Times New Roman" w:eastAsia="Times New Roman" w:hAnsi="Times New Roman" w:cs="Times New Roman"/>
          <w:sz w:val="24"/>
          <w:szCs w:val="24"/>
          <w:lang w:eastAsia="ru-RU"/>
        </w:rPr>
        <w:t xml:space="preserve"> какая деятельность является в этом возрасте ведущей. Одни исследователи (Л. И. </w:t>
      </w:r>
      <w:proofErr w:type="spellStart"/>
      <w:r w:rsidR="00F216EA" w:rsidRPr="00F216EA">
        <w:rPr>
          <w:rFonts w:ascii="Times New Roman" w:eastAsia="Times New Roman" w:hAnsi="Times New Roman" w:cs="Times New Roman"/>
          <w:sz w:val="24"/>
          <w:szCs w:val="24"/>
          <w:lang w:eastAsia="ru-RU"/>
        </w:rPr>
        <w:t>Божович</w:t>
      </w:r>
      <w:proofErr w:type="spellEnd"/>
      <w:r w:rsidR="00F216EA" w:rsidRPr="00F216EA">
        <w:rPr>
          <w:rFonts w:ascii="Times New Roman" w:eastAsia="Times New Roman" w:hAnsi="Times New Roman" w:cs="Times New Roman"/>
          <w:sz w:val="24"/>
          <w:szCs w:val="24"/>
          <w:lang w:eastAsia="ru-RU"/>
        </w:rPr>
        <w:t xml:space="preserve"> и др.) считали первичной</w:t>
      </w:r>
      <w:r w:rsidR="00F216EA">
        <w:rPr>
          <w:rFonts w:ascii="Times New Roman" w:eastAsia="Times New Roman" w:hAnsi="Times New Roman" w:cs="Times New Roman"/>
          <w:sz w:val="24"/>
          <w:szCs w:val="24"/>
          <w:lang w:eastAsia="ru-RU"/>
        </w:rPr>
        <w:t xml:space="preserve"> потребностью</w:t>
      </w:r>
      <w:r w:rsidR="00F216EA" w:rsidRPr="00F216EA">
        <w:rPr>
          <w:rFonts w:ascii="Times New Roman" w:eastAsia="Times New Roman" w:hAnsi="Times New Roman" w:cs="Times New Roman"/>
          <w:sz w:val="24"/>
          <w:szCs w:val="24"/>
          <w:lang w:eastAsia="ru-RU"/>
        </w:rPr>
        <w:t xml:space="preserve"> потребность ребенка во внешних раздражителях, а поэтому наиболее важным моментом — развитие у него ориентировочных действий. Другие (Ж. Пиаже и др.) основное внимание обращали на развитие </w:t>
      </w:r>
      <w:proofErr w:type="spellStart"/>
      <w:r w:rsidR="00F216EA" w:rsidRPr="00F216EA">
        <w:rPr>
          <w:rFonts w:ascii="Times New Roman" w:eastAsia="Times New Roman" w:hAnsi="Times New Roman" w:cs="Times New Roman"/>
          <w:sz w:val="24"/>
          <w:szCs w:val="24"/>
          <w:lang w:eastAsia="ru-RU"/>
        </w:rPr>
        <w:t>сенсомоторно-манипулятивной</w:t>
      </w:r>
      <w:proofErr w:type="spellEnd"/>
      <w:r w:rsidR="00F216EA" w:rsidRPr="00F216EA">
        <w:rPr>
          <w:rFonts w:ascii="Times New Roman" w:eastAsia="Times New Roman" w:hAnsi="Times New Roman" w:cs="Times New Roman"/>
          <w:sz w:val="24"/>
          <w:szCs w:val="24"/>
          <w:lang w:eastAsia="ru-RU"/>
        </w:rPr>
        <w:t xml:space="preserve"> деятельности. Третьи (Г. Л. </w:t>
      </w:r>
      <w:proofErr w:type="spellStart"/>
      <w:r w:rsidR="00F216EA" w:rsidRPr="00F216EA">
        <w:rPr>
          <w:rFonts w:ascii="Times New Roman" w:eastAsia="Times New Roman" w:hAnsi="Times New Roman" w:cs="Times New Roman"/>
          <w:sz w:val="24"/>
          <w:szCs w:val="24"/>
          <w:lang w:eastAsia="ru-RU"/>
        </w:rPr>
        <w:t>Розенгарт</w:t>
      </w:r>
      <w:proofErr w:type="spellEnd"/>
      <w:r w:rsidR="00F216EA" w:rsidRPr="00F216EA">
        <w:rPr>
          <w:rFonts w:ascii="Times New Roman" w:eastAsia="Times New Roman" w:hAnsi="Times New Roman" w:cs="Times New Roman"/>
          <w:sz w:val="24"/>
          <w:szCs w:val="24"/>
          <w:lang w:eastAsia="ru-RU"/>
        </w:rPr>
        <w:t>-Пупко и др.) указывали на важнейшее значение общ</w:t>
      </w:r>
      <w:r w:rsidR="00F216EA">
        <w:rPr>
          <w:rFonts w:ascii="Times New Roman" w:eastAsia="Times New Roman" w:hAnsi="Times New Roman" w:cs="Times New Roman"/>
          <w:sz w:val="24"/>
          <w:szCs w:val="24"/>
          <w:lang w:eastAsia="ru-RU"/>
        </w:rPr>
        <w:t xml:space="preserve">ения младенца </w:t>
      </w:r>
      <w:proofErr w:type="gramStart"/>
      <w:r w:rsidR="00F216EA">
        <w:rPr>
          <w:rFonts w:ascii="Times New Roman" w:eastAsia="Times New Roman" w:hAnsi="Times New Roman" w:cs="Times New Roman"/>
          <w:sz w:val="24"/>
          <w:szCs w:val="24"/>
          <w:lang w:eastAsia="ru-RU"/>
        </w:rPr>
        <w:t>со</w:t>
      </w:r>
      <w:proofErr w:type="gramEnd"/>
      <w:r w:rsidR="00F216EA">
        <w:rPr>
          <w:rFonts w:ascii="Times New Roman" w:eastAsia="Times New Roman" w:hAnsi="Times New Roman" w:cs="Times New Roman"/>
          <w:sz w:val="24"/>
          <w:szCs w:val="24"/>
          <w:lang w:eastAsia="ru-RU"/>
        </w:rPr>
        <w:t xml:space="preserve"> взрослыми.</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В последние годы исследования М. И. Лисиной и ее сотрудников </w:t>
      </w:r>
      <w:r w:rsidR="00F216EA" w:rsidRPr="00F216EA">
        <w:rPr>
          <w:rFonts w:ascii="Times New Roman" w:eastAsia="Times New Roman" w:hAnsi="Times New Roman" w:cs="Times New Roman"/>
          <w:sz w:val="24"/>
          <w:szCs w:val="24"/>
          <w:lang w:eastAsia="ru-RU"/>
        </w:rPr>
        <w:t>[</w:t>
      </w:r>
      <w:r w:rsidR="00F216EA">
        <w:rPr>
          <w:rFonts w:ascii="Times New Roman" w:eastAsia="Times New Roman" w:hAnsi="Times New Roman" w:cs="Times New Roman"/>
          <w:sz w:val="24"/>
          <w:szCs w:val="24"/>
          <w:lang w:eastAsia="ru-RU"/>
        </w:rPr>
        <w:t>7</w:t>
      </w:r>
      <w:r w:rsidR="00F216EA" w:rsidRPr="00F216EA">
        <w:rPr>
          <w:rFonts w:ascii="Times New Roman" w:eastAsia="Times New Roman" w:hAnsi="Times New Roman" w:cs="Times New Roman"/>
          <w:sz w:val="24"/>
          <w:szCs w:val="24"/>
          <w:lang w:eastAsia="ru-RU"/>
        </w:rPr>
        <w:t>]</w:t>
      </w:r>
      <w:r w:rsidR="00F216EA">
        <w:rPr>
          <w:rFonts w:ascii="Times New Roman" w:eastAsia="Times New Roman" w:hAnsi="Times New Roman" w:cs="Times New Roman"/>
          <w:sz w:val="24"/>
          <w:szCs w:val="24"/>
          <w:lang w:eastAsia="ru-RU"/>
        </w:rPr>
        <w:t xml:space="preserve"> </w:t>
      </w:r>
      <w:r w:rsidRPr="00B46302">
        <w:rPr>
          <w:rFonts w:ascii="Times New Roman" w:eastAsia="Times New Roman" w:hAnsi="Times New Roman" w:cs="Times New Roman"/>
          <w:sz w:val="24"/>
          <w:szCs w:val="24"/>
          <w:lang w:eastAsia="ru-RU"/>
        </w:rPr>
        <w:t xml:space="preserve">убедительно показали существование у младенцев особой деятельности общения, носящего непосредственно-эмоциональную форму. «Комплекс оживления», возникающий на третьем месяце жизни и ранее рассматривавшийся как простая реакция на взрослого (наиболее яркий и комплексный раздражитель), в действительности является сложным по составу действием, имеющим задачу общения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и осуществляемым особыми средствами. Важно отметить, что это действие возникает задолго до того, как ребенок начинает манипулировать с предметами, до формирования акта хватания. После формирования этого акта и </w:t>
      </w:r>
      <w:proofErr w:type="spellStart"/>
      <w:r w:rsidRPr="00B46302">
        <w:rPr>
          <w:rFonts w:ascii="Times New Roman" w:eastAsia="Times New Roman" w:hAnsi="Times New Roman" w:cs="Times New Roman"/>
          <w:sz w:val="24"/>
          <w:szCs w:val="24"/>
          <w:lang w:eastAsia="ru-RU"/>
        </w:rPr>
        <w:t>манипулятивной</w:t>
      </w:r>
      <w:proofErr w:type="spellEnd"/>
      <w:r w:rsidRPr="00B46302">
        <w:rPr>
          <w:rFonts w:ascii="Times New Roman" w:eastAsia="Times New Roman" w:hAnsi="Times New Roman" w:cs="Times New Roman"/>
          <w:sz w:val="24"/>
          <w:szCs w:val="24"/>
          <w:lang w:eastAsia="ru-RU"/>
        </w:rPr>
        <w:t xml:space="preserve"> деятельности, осуществляемой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действия общения не растворяются в совместной деятельности, не сливаются с практическим взаимодействием со взрослыми, а сохраняют свое особое содержание и средства. Эти и другие исследования показали, что дефицит эмоционального общения (как, вероятно, и его избыток) оказывает решающее влияние на психическое развитие в этот период.</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Таким образом, есть основания предполагать, что непосредственно-эмоциональное общение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 представляет собой ведущую деятельность младенца, на фоне и внутри которой формируются ориентировочные и </w:t>
      </w:r>
      <w:proofErr w:type="spellStart"/>
      <w:r w:rsidRPr="00B46302">
        <w:rPr>
          <w:rFonts w:ascii="Times New Roman" w:eastAsia="Times New Roman" w:hAnsi="Times New Roman" w:cs="Times New Roman"/>
          <w:sz w:val="24"/>
          <w:szCs w:val="24"/>
          <w:lang w:eastAsia="ru-RU"/>
        </w:rPr>
        <w:t>сенсомоторно-манипулятивные</w:t>
      </w:r>
      <w:proofErr w:type="spellEnd"/>
      <w:r w:rsidRPr="00B46302">
        <w:rPr>
          <w:rFonts w:ascii="Times New Roman" w:eastAsia="Times New Roman" w:hAnsi="Times New Roman" w:cs="Times New Roman"/>
          <w:sz w:val="24"/>
          <w:szCs w:val="24"/>
          <w:lang w:eastAsia="ru-RU"/>
        </w:rPr>
        <w:t xml:space="preserve"> действия.</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2. В этих же исследованиях был установлен переход ребенка на границе раннего детства — к собственно предметным действиям, т. е. к овладению общественно выработанными способами действий с предметами. Конечно, овладение этими действиями невозможно без участия взрослых, которые показывают их детям, выполняют их совместно с детьми</w:t>
      </w:r>
      <w:r w:rsidR="00B65565">
        <w:rPr>
          <w:rFonts w:ascii="Times New Roman" w:eastAsia="Times New Roman" w:hAnsi="Times New Roman" w:cs="Times New Roman"/>
          <w:sz w:val="24"/>
          <w:szCs w:val="24"/>
          <w:lang w:eastAsia="ru-RU"/>
        </w:rPr>
        <w:t>.</w:t>
      </w:r>
      <w:r w:rsidRPr="00B46302">
        <w:rPr>
          <w:rFonts w:ascii="Times New Roman" w:eastAsia="Times New Roman" w:hAnsi="Times New Roman" w:cs="Times New Roman"/>
          <w:sz w:val="24"/>
          <w:szCs w:val="24"/>
          <w:lang w:eastAsia="ru-RU"/>
        </w:rPr>
        <w:t xml:space="preserve"> Взрослый выступает</w:t>
      </w:r>
      <w:r w:rsidR="00B65565">
        <w:rPr>
          <w:rFonts w:ascii="Times New Roman" w:eastAsia="Times New Roman" w:hAnsi="Times New Roman" w:cs="Times New Roman"/>
          <w:sz w:val="24"/>
          <w:szCs w:val="24"/>
          <w:lang w:eastAsia="ru-RU"/>
        </w:rPr>
        <w:t>,</w:t>
      </w:r>
      <w:r w:rsidRPr="00B46302">
        <w:rPr>
          <w:rFonts w:ascii="Times New Roman" w:eastAsia="Times New Roman" w:hAnsi="Times New Roman" w:cs="Times New Roman"/>
          <w:sz w:val="24"/>
          <w:szCs w:val="24"/>
          <w:lang w:eastAsia="ru-RU"/>
        </w:rPr>
        <w:t xml:space="preserve"> </w:t>
      </w:r>
      <w:proofErr w:type="gramStart"/>
      <w:r w:rsidRPr="00B46302">
        <w:rPr>
          <w:rFonts w:ascii="Times New Roman" w:eastAsia="Times New Roman" w:hAnsi="Times New Roman" w:cs="Times New Roman"/>
          <w:sz w:val="24"/>
          <w:szCs w:val="24"/>
          <w:lang w:eastAsia="ru-RU"/>
        </w:rPr>
        <w:t>хотя</w:t>
      </w:r>
      <w:proofErr w:type="gramEnd"/>
      <w:r w:rsidRPr="00B46302">
        <w:rPr>
          <w:rFonts w:ascii="Times New Roman" w:eastAsia="Times New Roman" w:hAnsi="Times New Roman" w:cs="Times New Roman"/>
          <w:sz w:val="24"/>
          <w:szCs w:val="24"/>
          <w:lang w:eastAsia="ru-RU"/>
        </w:rPr>
        <w:t xml:space="preserve"> как и главный, но все же лишь как элемент ситуации предметного действия. Непосредственное эмоциональное общение с ним отходит здесь на второй план, а на первый выступает деловое практическое сотрудничество. Ребенок занят предметом и действием с ним. Эту связанно</w:t>
      </w:r>
      <w:r w:rsidR="00B65565">
        <w:rPr>
          <w:rFonts w:ascii="Times New Roman" w:eastAsia="Times New Roman" w:hAnsi="Times New Roman" w:cs="Times New Roman"/>
          <w:sz w:val="24"/>
          <w:szCs w:val="24"/>
          <w:lang w:eastAsia="ru-RU"/>
        </w:rPr>
        <w:t>сть ребенка полем непосредствен</w:t>
      </w:r>
      <w:r w:rsidRPr="00B46302">
        <w:rPr>
          <w:rFonts w:ascii="Times New Roman" w:eastAsia="Times New Roman" w:hAnsi="Times New Roman" w:cs="Times New Roman"/>
          <w:sz w:val="24"/>
          <w:szCs w:val="24"/>
          <w:lang w:eastAsia="ru-RU"/>
        </w:rPr>
        <w:t>ного действия неоднократно отмечал ряд исследователей. Здесь наблюдается своеобразный «предметный фетишизм»: ребенок как бы не замечает взрослого, который «закрыт» предметом и его свойствами.</w:t>
      </w:r>
    </w:p>
    <w:p w:rsidR="00B65565" w:rsidRDefault="00B46302" w:rsidP="00B65565">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Многие исследования советских и зарубежных авторов показали, что в этот период происходит интенсивное овладение предметно-орудийными операциями. В этот период формируется так называемый «практический интеллект».</w:t>
      </w:r>
      <w:r w:rsidR="00B65565">
        <w:rPr>
          <w:rFonts w:ascii="Times New Roman" w:eastAsia="Times New Roman" w:hAnsi="Times New Roman" w:cs="Times New Roman"/>
          <w:sz w:val="24"/>
          <w:szCs w:val="24"/>
          <w:lang w:eastAsia="ru-RU"/>
        </w:rPr>
        <w:t xml:space="preserve">  Детальные исследования</w:t>
      </w:r>
      <w:r w:rsidR="00B65565" w:rsidRPr="00B65565">
        <w:rPr>
          <w:rFonts w:ascii="Times New Roman" w:eastAsia="Times New Roman" w:hAnsi="Times New Roman" w:cs="Times New Roman"/>
          <w:sz w:val="24"/>
          <w:szCs w:val="24"/>
          <w:lang w:eastAsia="ru-RU"/>
        </w:rPr>
        <w:t xml:space="preserve"> генезиса интеллекта у детей, проведенны</w:t>
      </w:r>
      <w:r w:rsidR="00B65565">
        <w:rPr>
          <w:rFonts w:ascii="Times New Roman" w:eastAsia="Times New Roman" w:hAnsi="Times New Roman" w:cs="Times New Roman"/>
          <w:sz w:val="24"/>
          <w:szCs w:val="24"/>
          <w:lang w:eastAsia="ru-RU"/>
        </w:rPr>
        <w:t>е</w:t>
      </w:r>
      <w:r w:rsidR="00B65565" w:rsidRPr="00B65565">
        <w:rPr>
          <w:rFonts w:ascii="Times New Roman" w:eastAsia="Times New Roman" w:hAnsi="Times New Roman" w:cs="Times New Roman"/>
          <w:sz w:val="24"/>
          <w:szCs w:val="24"/>
          <w:lang w:eastAsia="ru-RU"/>
        </w:rPr>
        <w:t xml:space="preserve"> </w:t>
      </w:r>
      <w:r w:rsidR="00B65565">
        <w:rPr>
          <w:rFonts w:ascii="Times New Roman" w:eastAsia="Times New Roman" w:hAnsi="Times New Roman" w:cs="Times New Roman"/>
          <w:sz w:val="24"/>
          <w:szCs w:val="24"/>
          <w:lang w:eastAsia="ru-RU"/>
        </w:rPr>
        <w:t xml:space="preserve"> </w:t>
      </w:r>
      <w:r w:rsidR="00B65565" w:rsidRPr="00B65565">
        <w:rPr>
          <w:rFonts w:ascii="Times New Roman" w:eastAsia="Times New Roman" w:hAnsi="Times New Roman" w:cs="Times New Roman"/>
          <w:sz w:val="24"/>
          <w:szCs w:val="24"/>
          <w:lang w:eastAsia="ru-RU"/>
        </w:rPr>
        <w:t xml:space="preserve">Ж. Пиаже и его сотрудниками, </w:t>
      </w:r>
      <w:r w:rsidR="00B65565">
        <w:rPr>
          <w:rFonts w:ascii="Times New Roman" w:eastAsia="Times New Roman" w:hAnsi="Times New Roman" w:cs="Times New Roman"/>
          <w:sz w:val="24"/>
          <w:szCs w:val="24"/>
          <w:lang w:eastAsia="ru-RU"/>
        </w:rPr>
        <w:t xml:space="preserve">показывают также, что </w:t>
      </w:r>
      <w:r w:rsidR="00B65565" w:rsidRPr="00B65565">
        <w:rPr>
          <w:rFonts w:ascii="Times New Roman" w:eastAsia="Times New Roman" w:hAnsi="Times New Roman" w:cs="Times New Roman"/>
          <w:sz w:val="24"/>
          <w:szCs w:val="24"/>
          <w:lang w:eastAsia="ru-RU"/>
        </w:rPr>
        <w:t>именно в этот период происходит развитие сенсо</w:t>
      </w:r>
      <w:r w:rsidR="00B65565">
        <w:rPr>
          <w:rFonts w:ascii="Times New Roman" w:eastAsia="Times New Roman" w:hAnsi="Times New Roman" w:cs="Times New Roman"/>
          <w:sz w:val="24"/>
          <w:szCs w:val="24"/>
          <w:lang w:eastAsia="ru-RU"/>
        </w:rPr>
        <w:t>рно-</w:t>
      </w:r>
      <w:r w:rsidR="00B65565" w:rsidRPr="00B65565">
        <w:rPr>
          <w:rFonts w:ascii="Times New Roman" w:eastAsia="Times New Roman" w:hAnsi="Times New Roman" w:cs="Times New Roman"/>
          <w:sz w:val="24"/>
          <w:szCs w:val="24"/>
          <w:lang w:eastAsia="ru-RU"/>
        </w:rPr>
        <w:t>моторного интеллекта, подготавливающего возникновение символической функции</w:t>
      </w:r>
      <w:r w:rsidR="00B65565">
        <w:rPr>
          <w:rFonts w:ascii="Times New Roman" w:eastAsia="Times New Roman" w:hAnsi="Times New Roman" w:cs="Times New Roman"/>
          <w:sz w:val="24"/>
          <w:szCs w:val="24"/>
          <w:lang w:eastAsia="ru-RU"/>
        </w:rPr>
        <w:t>.</w:t>
      </w:r>
    </w:p>
    <w:p w:rsidR="00B65565" w:rsidRPr="00B46302" w:rsidRDefault="00B65565" w:rsidP="00B46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Мы уже упоминали исследование Ф. И. Фрадкиной</w:t>
      </w:r>
      <w:r w:rsidRPr="00B65565">
        <w:rPr>
          <w:rFonts w:ascii="Times New Roman" w:eastAsia="Times New Roman" w:hAnsi="Times New Roman" w:cs="Times New Roman"/>
          <w:sz w:val="24"/>
          <w:szCs w:val="24"/>
          <w:lang w:eastAsia="ru-RU"/>
        </w:rPr>
        <w:t xml:space="preserve"> (1946)</w:t>
      </w:r>
      <w:r>
        <w:rPr>
          <w:rFonts w:ascii="Times New Roman" w:eastAsia="Times New Roman" w:hAnsi="Times New Roman" w:cs="Times New Roman"/>
          <w:sz w:val="24"/>
          <w:szCs w:val="24"/>
          <w:lang w:eastAsia="ru-RU"/>
        </w:rPr>
        <w:t xml:space="preserve"> в котором показано</w:t>
      </w:r>
      <w:r w:rsidRPr="00B65565">
        <w:rPr>
          <w:rFonts w:ascii="Times New Roman" w:eastAsia="Times New Roman" w:hAnsi="Times New Roman" w:cs="Times New Roman"/>
          <w:sz w:val="24"/>
          <w:szCs w:val="24"/>
          <w:lang w:eastAsia="ru-RU"/>
        </w:rPr>
        <w:t xml:space="preserve">, что в процессе усвоения действия как бы отделяются от предмета, на котором они были первоначально </w:t>
      </w:r>
      <w:r w:rsidRPr="00B65565">
        <w:rPr>
          <w:rFonts w:ascii="Times New Roman" w:eastAsia="Times New Roman" w:hAnsi="Times New Roman" w:cs="Times New Roman"/>
          <w:sz w:val="24"/>
          <w:szCs w:val="24"/>
          <w:lang w:eastAsia="ru-RU"/>
        </w:rPr>
        <w:lastRenderedPageBreak/>
        <w:t>усвоены: происходит перенос</w:t>
      </w:r>
      <w:r>
        <w:rPr>
          <w:rFonts w:ascii="Times New Roman" w:eastAsia="Times New Roman" w:hAnsi="Times New Roman" w:cs="Times New Roman"/>
          <w:sz w:val="24"/>
          <w:szCs w:val="24"/>
          <w:lang w:eastAsia="ru-RU"/>
        </w:rPr>
        <w:t xml:space="preserve"> </w:t>
      </w:r>
      <w:r w:rsidRPr="00B65565">
        <w:rPr>
          <w:rFonts w:ascii="Times New Roman" w:eastAsia="Times New Roman" w:hAnsi="Times New Roman" w:cs="Times New Roman"/>
          <w:sz w:val="24"/>
          <w:szCs w:val="24"/>
          <w:lang w:eastAsia="ru-RU"/>
        </w:rPr>
        <w:t xml:space="preserve">этих действий на другие предметы, сходные, но не тождественные </w:t>
      </w:r>
      <w:proofErr w:type="gramStart"/>
      <w:r w:rsidRPr="00B65565">
        <w:rPr>
          <w:rFonts w:ascii="Times New Roman" w:eastAsia="Times New Roman" w:hAnsi="Times New Roman" w:cs="Times New Roman"/>
          <w:sz w:val="24"/>
          <w:szCs w:val="24"/>
          <w:lang w:eastAsia="ru-RU"/>
        </w:rPr>
        <w:t>исходному</w:t>
      </w:r>
      <w:proofErr w:type="gramEnd"/>
      <w:r w:rsidRPr="00B65565">
        <w:rPr>
          <w:rFonts w:ascii="Times New Roman" w:eastAsia="Times New Roman" w:hAnsi="Times New Roman" w:cs="Times New Roman"/>
          <w:sz w:val="24"/>
          <w:szCs w:val="24"/>
          <w:lang w:eastAsia="ru-RU"/>
        </w:rPr>
        <w:t xml:space="preserve">. На этой основе формируется обобщение действий. Ф. И. Фрадкина </w:t>
      </w:r>
      <w:r>
        <w:rPr>
          <w:rFonts w:ascii="Times New Roman" w:eastAsia="Times New Roman" w:hAnsi="Times New Roman" w:cs="Times New Roman"/>
          <w:sz w:val="24"/>
          <w:szCs w:val="24"/>
          <w:lang w:eastAsia="ru-RU"/>
        </w:rPr>
        <w:t>показала</w:t>
      </w:r>
      <w:r w:rsidRPr="00B65565">
        <w:rPr>
          <w:rFonts w:ascii="Times New Roman" w:eastAsia="Times New Roman" w:hAnsi="Times New Roman" w:cs="Times New Roman"/>
          <w:sz w:val="24"/>
          <w:szCs w:val="24"/>
          <w:lang w:eastAsia="ru-RU"/>
        </w:rPr>
        <w:t xml:space="preserve">, что именно на основе отделения действий от предмета и их обобщения становится возможным </w:t>
      </w:r>
      <w:r>
        <w:rPr>
          <w:rFonts w:ascii="Times New Roman" w:eastAsia="Times New Roman" w:hAnsi="Times New Roman" w:cs="Times New Roman"/>
          <w:sz w:val="24"/>
          <w:szCs w:val="24"/>
          <w:lang w:eastAsia="ru-RU"/>
        </w:rPr>
        <w:t xml:space="preserve">их </w:t>
      </w:r>
      <w:r w:rsidRPr="00B65565">
        <w:rPr>
          <w:rFonts w:ascii="Times New Roman" w:eastAsia="Times New Roman" w:hAnsi="Times New Roman" w:cs="Times New Roman"/>
          <w:sz w:val="24"/>
          <w:szCs w:val="24"/>
          <w:lang w:eastAsia="ru-RU"/>
        </w:rPr>
        <w:t xml:space="preserve">сравнение с действиями взрослых, а благодаря этому и проникновение ребенка в </w:t>
      </w:r>
      <w:proofErr w:type="gramStart"/>
      <w:r w:rsidRPr="00B65565">
        <w:rPr>
          <w:rFonts w:ascii="Times New Roman" w:eastAsia="Times New Roman" w:hAnsi="Times New Roman" w:cs="Times New Roman"/>
          <w:sz w:val="24"/>
          <w:szCs w:val="24"/>
          <w:lang w:eastAsia="ru-RU"/>
        </w:rPr>
        <w:t>задачи</w:t>
      </w:r>
      <w:proofErr w:type="gramEnd"/>
      <w:r w:rsidRPr="00B65565">
        <w:rPr>
          <w:rFonts w:ascii="Times New Roman" w:eastAsia="Times New Roman" w:hAnsi="Times New Roman" w:cs="Times New Roman"/>
          <w:sz w:val="24"/>
          <w:szCs w:val="24"/>
          <w:lang w:eastAsia="ru-RU"/>
        </w:rPr>
        <w:t xml:space="preserve"> и смысл человеческих действий</w:t>
      </w:r>
      <w:r>
        <w:rPr>
          <w:rFonts w:ascii="Times New Roman" w:eastAsia="Times New Roman" w:hAnsi="Times New Roman" w:cs="Times New Roman"/>
          <w:sz w:val="24"/>
          <w:szCs w:val="24"/>
          <w:lang w:eastAsia="ru-RU"/>
        </w:rPr>
        <w:t>.</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Итак, есть основания полагать, что именно предметно-орудийная деятельность, в ходе которой происходит овладение общественно выработанными способами действий с предметами, является ведущей в раннем детстве.</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Этому</w:t>
      </w:r>
      <w:r w:rsidR="00B65565">
        <w:rPr>
          <w:rFonts w:ascii="Times New Roman" w:eastAsia="Times New Roman" w:hAnsi="Times New Roman" w:cs="Times New Roman"/>
          <w:sz w:val="24"/>
          <w:szCs w:val="24"/>
          <w:lang w:eastAsia="ru-RU"/>
        </w:rPr>
        <w:t>,</w:t>
      </w:r>
      <w:r w:rsidRPr="00B46302">
        <w:rPr>
          <w:rFonts w:ascii="Times New Roman" w:eastAsia="Times New Roman" w:hAnsi="Times New Roman" w:cs="Times New Roman"/>
          <w:sz w:val="24"/>
          <w:szCs w:val="24"/>
          <w:lang w:eastAsia="ru-RU"/>
        </w:rPr>
        <w:t xml:space="preserve"> на первый взгляд</w:t>
      </w:r>
      <w:r w:rsidR="00B65565">
        <w:rPr>
          <w:rFonts w:ascii="Times New Roman" w:eastAsia="Times New Roman" w:hAnsi="Times New Roman" w:cs="Times New Roman"/>
          <w:sz w:val="24"/>
          <w:szCs w:val="24"/>
          <w:lang w:eastAsia="ru-RU"/>
        </w:rPr>
        <w:t>,</w:t>
      </w:r>
      <w:r w:rsidRPr="00B46302">
        <w:rPr>
          <w:rFonts w:ascii="Times New Roman" w:eastAsia="Times New Roman" w:hAnsi="Times New Roman" w:cs="Times New Roman"/>
          <w:sz w:val="24"/>
          <w:szCs w:val="24"/>
          <w:lang w:eastAsia="ru-RU"/>
        </w:rPr>
        <w:t xml:space="preserve"> противоречит факт интенсивного развития в этот период вербальных форм общения ребенка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Из бессловесного существа, пользующегося для общения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эмоционально-мимическими средствами, ребенок превращается в говорящее существо, пользующееся относительно богатым лексическим составом и грамматическими формами. Однако анализ речевых контактов ребенка показывает, что речь используется им главным образом для налаживания сотрудничества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внутри совместной предметной деятельности. Иными словами, она выступает как средство деловых контактов ребенка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Более того, есть основания думать, что сами предметные действия, успешность их выполнения, являются для ребенка способом налаживания общения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Само общение опосредствуется предметными действиями ребенка. Следовательно, факт интенсивного развития речи как средства налаживания сотрудничества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не противоречит положению о том, что ведущей деятельностью в этот период все же является предметная деятельность, внутри которой происходит усвоение общественно выработанных способов действия с предметами.</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3. После работ Л. С. Выготского, А. Н. Леонтьева и др. в советской детской психологии твердо установлено, что в дошкольном возрасте ведущей деятельностью является игра в ее наиболее развернутой форме (ролевая игра). Значение игры для психического развития детей дошкольного возраста многосторонне. Главное ее значение состоит в том, что благодаря особым игровым приемам (принятию ребенком на себя роли взрослого человека и его общественно-трудовых функций, обобщенному изобразительному характеру воспроизведения предметных действий и переносу значений с одного предмета на другой и т. д.) ребенок моделирует в ней отношения между людьми</w:t>
      </w:r>
      <w:r w:rsidR="003E78AF">
        <w:rPr>
          <w:rFonts w:ascii="Times New Roman" w:eastAsia="Times New Roman" w:hAnsi="Times New Roman" w:cs="Times New Roman"/>
          <w:sz w:val="24"/>
          <w:szCs w:val="24"/>
          <w:lang w:eastAsia="ru-RU"/>
        </w:rPr>
        <w:t xml:space="preserve">. </w:t>
      </w:r>
      <w:r w:rsidRPr="00B46302">
        <w:rPr>
          <w:rFonts w:ascii="Times New Roman" w:eastAsia="Times New Roman" w:hAnsi="Times New Roman" w:cs="Times New Roman"/>
          <w:sz w:val="24"/>
          <w:szCs w:val="24"/>
          <w:lang w:eastAsia="ru-RU"/>
        </w:rPr>
        <w:t xml:space="preserve">На самом предметном действии, взятом изолированно, «не написано», ради чего оно осуществляется, каков его общественный смысл, его действительный мотив. Только тогда, когда предметное действие включается в систему человеческих отношений, в нем раскрывается его подлинно общественный смысл, его направленность на других людей. Такое «включение» и происходит в игре. </w:t>
      </w:r>
      <w:proofErr w:type="gramStart"/>
      <w:r w:rsidRPr="00B46302">
        <w:rPr>
          <w:rFonts w:ascii="Times New Roman" w:eastAsia="Times New Roman" w:hAnsi="Times New Roman" w:cs="Times New Roman"/>
          <w:sz w:val="24"/>
          <w:szCs w:val="24"/>
          <w:lang w:eastAsia="ru-RU"/>
        </w:rPr>
        <w:t>Ролевая игра выступает как деятельность, в которой происходит ориентация ребенка в самых общих, в самых фундаментальных смы</w:t>
      </w:r>
      <w:r w:rsidR="003E78AF">
        <w:rPr>
          <w:rFonts w:ascii="Times New Roman" w:eastAsia="Times New Roman" w:hAnsi="Times New Roman" w:cs="Times New Roman"/>
          <w:sz w:val="24"/>
          <w:szCs w:val="24"/>
          <w:lang w:eastAsia="ru-RU"/>
        </w:rPr>
        <w:t>слах человеческой деятельности.</w:t>
      </w:r>
      <w:proofErr w:type="gramEnd"/>
      <w:r w:rsidRPr="00B46302">
        <w:rPr>
          <w:rFonts w:ascii="Times New Roman" w:eastAsia="Times New Roman" w:hAnsi="Times New Roman" w:cs="Times New Roman"/>
          <w:sz w:val="24"/>
          <w:szCs w:val="24"/>
          <w:lang w:eastAsia="ru-RU"/>
        </w:rPr>
        <w:t xml:space="preserve"> На этой основе у ребенка формируется стремление к общественно значимой и общественно оцениваемой деятельности, которое является основным моментом готовности к школьному обучению. В этом заключается основное значение игры для психического развития, в этом заключается ее ведущая функция.</w:t>
      </w:r>
    </w:p>
    <w:p w:rsidR="003E78AF"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4. Л. С. Выготский в самом начале 30-х годов выдвинул положение о ведущем значении обучения для умственного развития детей школьного возраста. Конечно, не всякое обучение оказывает такое влияние на развитие, а только «хорошее». Качество обучения все более и более начинает оцениваться именно по тому воздействию, которое оно оказывает на интеллектуальное развитие ребенка. </w:t>
      </w:r>
      <w:r w:rsidR="003E78AF" w:rsidRPr="003E78AF">
        <w:rPr>
          <w:rFonts w:ascii="Times New Roman" w:eastAsia="Times New Roman" w:hAnsi="Times New Roman" w:cs="Times New Roman"/>
          <w:sz w:val="24"/>
          <w:szCs w:val="24"/>
          <w:lang w:eastAsia="ru-RU"/>
        </w:rPr>
        <w:t>По вопросу о том, каким образом обучение влияет на умственное развитие, психологами проведено большое количество исследований. Здесь обозначались различные взгляды, которые невозможно специально рассматривать в данной статье. Отметим лишь, что большинство исследователей, как бы они ни представляли себе внутренний механизм такого влияния, какое бы значение ни приписывали разным сторонам обучения (содержанию, методике, организации), сходятся на признании ведущей роли обучения в умственном развитии детей младшего школьного возраста</w:t>
      </w:r>
      <w:r w:rsidR="003E78AF">
        <w:rPr>
          <w:rFonts w:ascii="Times New Roman" w:eastAsia="Times New Roman" w:hAnsi="Times New Roman" w:cs="Times New Roman"/>
          <w:sz w:val="24"/>
          <w:szCs w:val="24"/>
          <w:lang w:eastAsia="ru-RU"/>
        </w:rPr>
        <w:t>.</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Учебная деятельность детей, т. е. та деятельность, в процессе которой происходит усвоение новых </w:t>
      </w:r>
      <w:proofErr w:type="gramStart"/>
      <w:r w:rsidRPr="00B46302">
        <w:rPr>
          <w:rFonts w:ascii="Times New Roman" w:eastAsia="Times New Roman" w:hAnsi="Times New Roman" w:cs="Times New Roman"/>
          <w:sz w:val="24"/>
          <w:szCs w:val="24"/>
          <w:lang w:eastAsia="ru-RU"/>
        </w:rPr>
        <w:t>знаний</w:t>
      </w:r>
      <w:proofErr w:type="gramEnd"/>
      <w:r w:rsidRPr="00B46302">
        <w:rPr>
          <w:rFonts w:ascii="Times New Roman" w:eastAsia="Times New Roman" w:hAnsi="Times New Roman" w:cs="Times New Roman"/>
          <w:sz w:val="24"/>
          <w:szCs w:val="24"/>
          <w:lang w:eastAsia="ru-RU"/>
        </w:rPr>
        <w:t xml:space="preserve"> и управление которой составляет основную задачу обучения, является ведущей деятельностью в этот период</w:t>
      </w:r>
      <w:r w:rsidR="003E78AF">
        <w:rPr>
          <w:rFonts w:ascii="Times New Roman" w:eastAsia="Times New Roman" w:hAnsi="Times New Roman" w:cs="Times New Roman"/>
          <w:sz w:val="24"/>
          <w:szCs w:val="24"/>
          <w:lang w:eastAsia="ru-RU"/>
        </w:rPr>
        <w:t>. В</w:t>
      </w:r>
      <w:r w:rsidRPr="00B46302">
        <w:rPr>
          <w:rFonts w:ascii="Times New Roman" w:eastAsia="Times New Roman" w:hAnsi="Times New Roman" w:cs="Times New Roman"/>
          <w:sz w:val="24"/>
          <w:szCs w:val="24"/>
          <w:lang w:eastAsia="ru-RU"/>
        </w:rPr>
        <w:t xml:space="preserve"> процессе ее осуществления ребенком происходит интенсивное формирование его интеллектуальных и познавательных сил. Ведущее значение учебной деятельности определяется также и тем, что через нее опосредствуется вся система отношений ребенка с окружающими взрослыми вплоть до личностного общения в семье.</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lastRenderedPageBreak/>
        <w:t>5. Выделение ведущей деятельности подросткового периода развития представляет большие трудности. Они связаны с тем, что для подростка основной деятельностью остается его учение в школе. Успехи и неудачи в школьном учении продолжают оставаться основными критериями оценки подростков со стороны взрослых. С переходом в подростковый возраст в нынешних условиях обучения с внешней стороны также не происходит существенных изменений. Однако именно переход к подростковому периоду выделен в психологии как наиболее критический.</w:t>
      </w:r>
    </w:p>
    <w:p w:rsidR="003E78AF" w:rsidRDefault="00B46302" w:rsidP="003E78AF">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Естественно, что при отсутствии каких-либо перемен в общих условиях жизни и деятельности причину перехода к подростковому возрасту искали в изменениях самого организма, в наступающем в этот период половом созревании. Конечно, половое развитие оказывает влияние на формирование личности в этот период, но это влияние не является первичным. Как и другие изменения, связанные с ростом интеллектуальных и физических сил ребенка, половое созревание оказывает свое влияние опосредствованно, через отношения ребенка к окружающему миру, через сравнение себя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и другими подростками, т. е. только внутри всего комплекса происходящих изменений</w:t>
      </w:r>
      <w:r w:rsidR="003E78AF">
        <w:rPr>
          <w:rFonts w:ascii="Times New Roman" w:eastAsia="Times New Roman" w:hAnsi="Times New Roman" w:cs="Times New Roman"/>
          <w:sz w:val="24"/>
          <w:szCs w:val="24"/>
          <w:lang w:eastAsia="ru-RU"/>
        </w:rPr>
        <w:t>.</w:t>
      </w:r>
    </w:p>
    <w:p w:rsidR="003E78AF" w:rsidRPr="001239BC" w:rsidRDefault="003E78AF" w:rsidP="00B46302">
      <w:pPr>
        <w:spacing w:after="0" w:line="240" w:lineRule="auto"/>
        <w:ind w:firstLine="709"/>
        <w:jc w:val="both"/>
        <w:rPr>
          <w:rFonts w:ascii="Times New Roman" w:eastAsia="Times New Roman" w:hAnsi="Times New Roman" w:cs="Times New Roman"/>
          <w:sz w:val="24"/>
          <w:szCs w:val="24"/>
          <w:lang w:eastAsia="ru-RU"/>
        </w:rPr>
      </w:pPr>
      <w:r w:rsidRPr="003E78AF">
        <w:rPr>
          <w:rFonts w:ascii="Times New Roman" w:eastAsia="Times New Roman" w:hAnsi="Times New Roman" w:cs="Times New Roman"/>
          <w:sz w:val="24"/>
          <w:szCs w:val="24"/>
          <w:lang w:eastAsia="ru-RU"/>
        </w:rPr>
        <w:t xml:space="preserve">На возникновение в начале этого периода новой сферы жизни указывали многие исследователи. Наиболее ясно эту мысль выразил А. Валлон: </w:t>
      </w:r>
      <w:proofErr w:type="gramStart"/>
      <w:r w:rsidRPr="003E78AF">
        <w:rPr>
          <w:rFonts w:ascii="Times New Roman" w:eastAsia="Times New Roman" w:hAnsi="Times New Roman" w:cs="Times New Roman"/>
          <w:sz w:val="24"/>
          <w:szCs w:val="24"/>
          <w:lang w:eastAsia="ru-RU"/>
        </w:rPr>
        <w:t xml:space="preserve">«Когда дружба и соперничество больше не основываются на общности или антагонизме выполняемых задач или тех задач, которые предстоит разрешить, когда дружбу и соперничество пытаются объяснить духовной близостью или различием, когда кажется, что они касаются личных сторон и не связаны с сотрудничеством или деловыми конфликтами, значит, уже наступила половая зрелость» </w:t>
      </w:r>
      <w:r w:rsidR="001239BC" w:rsidRPr="001239BC">
        <w:rPr>
          <w:rFonts w:ascii="Times New Roman" w:eastAsia="Times New Roman" w:hAnsi="Times New Roman" w:cs="Times New Roman"/>
          <w:sz w:val="24"/>
          <w:szCs w:val="24"/>
          <w:lang w:eastAsia="ru-RU"/>
        </w:rPr>
        <w:t>[3</w:t>
      </w:r>
      <w:r w:rsidR="001239BC">
        <w:rPr>
          <w:rFonts w:ascii="Times New Roman" w:eastAsia="Times New Roman" w:hAnsi="Times New Roman" w:cs="Times New Roman"/>
          <w:sz w:val="24"/>
          <w:szCs w:val="24"/>
          <w:lang w:eastAsia="ru-RU"/>
        </w:rPr>
        <w:t>;</w:t>
      </w:r>
      <w:proofErr w:type="gramEnd"/>
      <w:r w:rsidR="001239BC">
        <w:rPr>
          <w:rFonts w:ascii="Times New Roman" w:eastAsia="Times New Roman" w:hAnsi="Times New Roman" w:cs="Times New Roman"/>
          <w:sz w:val="24"/>
          <w:szCs w:val="24"/>
          <w:lang w:eastAsia="ru-RU"/>
        </w:rPr>
        <w:t xml:space="preserve"> </w:t>
      </w:r>
      <w:proofErr w:type="gramStart"/>
      <w:r w:rsidR="001239BC">
        <w:rPr>
          <w:rFonts w:ascii="Times New Roman" w:eastAsia="Times New Roman" w:hAnsi="Times New Roman" w:cs="Times New Roman"/>
          <w:sz w:val="24"/>
          <w:szCs w:val="24"/>
          <w:lang w:eastAsia="ru-RU"/>
        </w:rPr>
        <w:t>с 194</w:t>
      </w:r>
      <w:r w:rsidR="001239BC" w:rsidRPr="001239BC">
        <w:rPr>
          <w:rFonts w:ascii="Times New Roman" w:eastAsia="Times New Roman" w:hAnsi="Times New Roman" w:cs="Times New Roman"/>
          <w:sz w:val="24"/>
          <w:szCs w:val="24"/>
          <w:lang w:eastAsia="ru-RU"/>
        </w:rPr>
        <w:t>]</w:t>
      </w:r>
      <w:proofErr w:type="gramEnd"/>
    </w:p>
    <w:p w:rsidR="003E78AF"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В последние годы в исследованиях, проведенных под руководством Т. В. Драгуновой и Д. Б. </w:t>
      </w:r>
      <w:proofErr w:type="spellStart"/>
      <w:r w:rsidRPr="00B46302">
        <w:rPr>
          <w:rFonts w:ascii="Times New Roman" w:eastAsia="Times New Roman" w:hAnsi="Times New Roman" w:cs="Times New Roman"/>
          <w:sz w:val="24"/>
          <w:szCs w:val="24"/>
          <w:lang w:eastAsia="ru-RU"/>
        </w:rPr>
        <w:t>Эльконина</w:t>
      </w:r>
      <w:proofErr w:type="spellEnd"/>
      <w:r w:rsidR="001239BC" w:rsidRPr="001239BC">
        <w:rPr>
          <w:rFonts w:ascii="Times New Roman" w:eastAsia="Times New Roman" w:hAnsi="Times New Roman" w:cs="Times New Roman"/>
          <w:sz w:val="24"/>
          <w:szCs w:val="24"/>
          <w:lang w:eastAsia="ru-RU"/>
        </w:rPr>
        <w:t xml:space="preserve"> [4]</w:t>
      </w:r>
      <w:r w:rsidRPr="00B46302">
        <w:rPr>
          <w:rFonts w:ascii="Times New Roman" w:eastAsia="Times New Roman" w:hAnsi="Times New Roman" w:cs="Times New Roman"/>
          <w:sz w:val="24"/>
          <w:szCs w:val="24"/>
          <w:lang w:eastAsia="ru-RU"/>
        </w:rPr>
        <w:t xml:space="preserve">, было установлено, что в подростковом возрасте возникает и развивается особая деятельность, заключающаяся в установлении интимно-личных отношений между подростками. Эта деятельность была названа деятельностью общения. </w:t>
      </w:r>
      <w:r w:rsidR="003E78AF">
        <w:rPr>
          <w:rFonts w:ascii="Times New Roman" w:eastAsia="Times New Roman" w:hAnsi="Times New Roman" w:cs="Times New Roman"/>
          <w:sz w:val="24"/>
          <w:szCs w:val="24"/>
          <w:lang w:eastAsia="ru-RU"/>
        </w:rPr>
        <w:t>Ее</w:t>
      </w:r>
      <w:r w:rsidR="003E78AF" w:rsidRPr="003E78AF">
        <w:rPr>
          <w:rFonts w:ascii="Times New Roman" w:eastAsia="Times New Roman" w:hAnsi="Times New Roman" w:cs="Times New Roman"/>
          <w:sz w:val="24"/>
          <w:szCs w:val="24"/>
          <w:lang w:eastAsia="ru-RU"/>
        </w:rPr>
        <w:t xml:space="preserve"> отличие от других форм взаимоотношени</w:t>
      </w:r>
      <w:r w:rsidR="003E78AF">
        <w:rPr>
          <w:rFonts w:ascii="Times New Roman" w:eastAsia="Times New Roman" w:hAnsi="Times New Roman" w:cs="Times New Roman"/>
          <w:sz w:val="24"/>
          <w:szCs w:val="24"/>
          <w:lang w:eastAsia="ru-RU"/>
        </w:rPr>
        <w:t>й</w:t>
      </w:r>
      <w:r w:rsidR="003E78AF" w:rsidRPr="003E78AF">
        <w:rPr>
          <w:rFonts w:ascii="Times New Roman" w:eastAsia="Times New Roman" w:hAnsi="Times New Roman" w:cs="Times New Roman"/>
          <w:sz w:val="24"/>
          <w:szCs w:val="24"/>
          <w:lang w:eastAsia="ru-RU"/>
        </w:rPr>
        <w:t>, которые имеют место в деловом сотрудничестве товарищей,</w:t>
      </w:r>
      <w:r w:rsidR="003E78AF">
        <w:rPr>
          <w:rFonts w:ascii="Times New Roman" w:eastAsia="Times New Roman" w:hAnsi="Times New Roman" w:cs="Times New Roman"/>
          <w:sz w:val="24"/>
          <w:szCs w:val="24"/>
          <w:lang w:eastAsia="ru-RU"/>
        </w:rPr>
        <w:t xml:space="preserve"> заключается в том, что</w:t>
      </w:r>
      <w:r w:rsidR="003E78AF" w:rsidRPr="003E78AF">
        <w:rPr>
          <w:rFonts w:ascii="Times New Roman" w:eastAsia="Times New Roman" w:hAnsi="Times New Roman" w:cs="Times New Roman"/>
          <w:sz w:val="24"/>
          <w:szCs w:val="24"/>
          <w:lang w:eastAsia="ru-RU"/>
        </w:rPr>
        <w:t xml:space="preserve"> </w:t>
      </w:r>
      <w:r w:rsidR="003E78AF">
        <w:rPr>
          <w:rFonts w:ascii="Times New Roman" w:eastAsia="Times New Roman" w:hAnsi="Times New Roman" w:cs="Times New Roman"/>
          <w:sz w:val="24"/>
          <w:szCs w:val="24"/>
          <w:lang w:eastAsia="ru-RU"/>
        </w:rPr>
        <w:t>основным</w:t>
      </w:r>
      <w:r w:rsidR="003E78AF" w:rsidRPr="003E78AF">
        <w:rPr>
          <w:rFonts w:ascii="Times New Roman" w:eastAsia="Times New Roman" w:hAnsi="Times New Roman" w:cs="Times New Roman"/>
          <w:sz w:val="24"/>
          <w:szCs w:val="24"/>
          <w:lang w:eastAsia="ru-RU"/>
        </w:rPr>
        <w:t xml:space="preserve"> ее содержание</w:t>
      </w:r>
      <w:r w:rsidR="003E78AF">
        <w:rPr>
          <w:rFonts w:ascii="Times New Roman" w:eastAsia="Times New Roman" w:hAnsi="Times New Roman" w:cs="Times New Roman"/>
          <w:sz w:val="24"/>
          <w:szCs w:val="24"/>
          <w:lang w:eastAsia="ru-RU"/>
        </w:rPr>
        <w:t>м является</w:t>
      </w:r>
      <w:r w:rsidR="003E78AF" w:rsidRPr="003E78AF">
        <w:rPr>
          <w:rFonts w:ascii="Times New Roman" w:eastAsia="Times New Roman" w:hAnsi="Times New Roman" w:cs="Times New Roman"/>
          <w:sz w:val="24"/>
          <w:szCs w:val="24"/>
          <w:lang w:eastAsia="ru-RU"/>
        </w:rPr>
        <w:t xml:space="preserve"> другой подросток, как человек с определенными личными</w:t>
      </w:r>
      <w:r w:rsidR="003E78AF">
        <w:rPr>
          <w:rFonts w:ascii="Times New Roman" w:eastAsia="Times New Roman" w:hAnsi="Times New Roman" w:cs="Times New Roman"/>
          <w:sz w:val="24"/>
          <w:szCs w:val="24"/>
          <w:lang w:eastAsia="ru-RU"/>
        </w:rPr>
        <w:t xml:space="preserve"> </w:t>
      </w:r>
      <w:r w:rsidR="003E78AF" w:rsidRPr="003E78AF">
        <w:rPr>
          <w:rFonts w:ascii="Times New Roman" w:eastAsia="Times New Roman" w:hAnsi="Times New Roman" w:cs="Times New Roman"/>
          <w:sz w:val="24"/>
          <w:szCs w:val="24"/>
          <w:lang w:eastAsia="ru-RU"/>
        </w:rPr>
        <w:t xml:space="preserve">качествами. Во всех формах коллективной деятельности подростков наблюдается подчинение отношений своеобразному </w:t>
      </w:r>
      <w:r w:rsidR="003E78AF">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кодексу товарищества</w:t>
      </w:r>
      <w:r w:rsidR="003E78AF">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 В личном</w:t>
      </w:r>
      <w:r w:rsidR="003E78AF">
        <w:rPr>
          <w:rFonts w:ascii="Times New Roman" w:eastAsia="Times New Roman" w:hAnsi="Times New Roman" w:cs="Times New Roman"/>
          <w:sz w:val="24"/>
          <w:szCs w:val="24"/>
          <w:lang w:eastAsia="ru-RU"/>
        </w:rPr>
        <w:t xml:space="preserve"> же</w:t>
      </w:r>
      <w:r w:rsidR="003E78AF" w:rsidRPr="003E78AF">
        <w:rPr>
          <w:rFonts w:ascii="Times New Roman" w:eastAsia="Times New Roman" w:hAnsi="Times New Roman" w:cs="Times New Roman"/>
          <w:sz w:val="24"/>
          <w:szCs w:val="24"/>
          <w:lang w:eastAsia="ru-RU"/>
        </w:rPr>
        <w:t xml:space="preserve"> общении отношения могут строиться и строятся не только на основе взаимного уважения, но и</w:t>
      </w:r>
      <w:r w:rsidR="003E78AF">
        <w:rPr>
          <w:rFonts w:ascii="Times New Roman" w:eastAsia="Times New Roman" w:hAnsi="Times New Roman" w:cs="Times New Roman"/>
          <w:sz w:val="24"/>
          <w:szCs w:val="24"/>
          <w:lang w:eastAsia="ru-RU"/>
        </w:rPr>
        <w:t xml:space="preserve"> на основе </w:t>
      </w:r>
      <w:r w:rsidR="003E78AF" w:rsidRPr="003E78AF">
        <w:rPr>
          <w:rFonts w:ascii="Times New Roman" w:eastAsia="Times New Roman" w:hAnsi="Times New Roman" w:cs="Times New Roman"/>
          <w:sz w:val="24"/>
          <w:szCs w:val="24"/>
          <w:lang w:eastAsia="ru-RU"/>
        </w:rPr>
        <w:t xml:space="preserve"> полного доверия и общности внутренней жизни. </w:t>
      </w:r>
      <w:r w:rsidR="003E78AF">
        <w:rPr>
          <w:rFonts w:ascii="Times New Roman" w:eastAsia="Times New Roman" w:hAnsi="Times New Roman" w:cs="Times New Roman"/>
          <w:sz w:val="24"/>
          <w:szCs w:val="24"/>
          <w:lang w:eastAsia="ru-RU"/>
        </w:rPr>
        <w:t>Эта</w:t>
      </w:r>
      <w:r w:rsidR="003E78AF" w:rsidRPr="003E78AF">
        <w:rPr>
          <w:rFonts w:ascii="Times New Roman" w:eastAsia="Times New Roman" w:hAnsi="Times New Roman" w:cs="Times New Roman"/>
          <w:sz w:val="24"/>
          <w:szCs w:val="24"/>
          <w:lang w:eastAsia="ru-RU"/>
        </w:rPr>
        <w:t xml:space="preserve"> сфера общей жизни с товарищем занимает в подростковом периоде особо важное место</w:t>
      </w:r>
      <w:r w:rsidR="003E78AF">
        <w:rPr>
          <w:rFonts w:ascii="Times New Roman" w:eastAsia="Times New Roman" w:hAnsi="Times New Roman" w:cs="Times New Roman"/>
          <w:sz w:val="24"/>
          <w:szCs w:val="24"/>
          <w:lang w:eastAsia="ru-RU"/>
        </w:rPr>
        <w:t xml:space="preserve">. </w:t>
      </w:r>
      <w:r w:rsidR="003E78AF" w:rsidRPr="003E78AF">
        <w:rPr>
          <w:rFonts w:ascii="Times New Roman" w:eastAsia="Times New Roman" w:hAnsi="Times New Roman" w:cs="Times New Roman"/>
          <w:sz w:val="24"/>
          <w:szCs w:val="24"/>
          <w:lang w:eastAsia="ru-RU"/>
        </w:rPr>
        <w:t xml:space="preserve">Формирование отношений в группе подростков на основе </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кодекса товарищества</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 xml:space="preserve"> и особенно тех личных отношений, в которых этот </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кодекс</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 xml:space="preserve"> дан в наиболее выраженной форме, имеет </w:t>
      </w:r>
      <w:proofErr w:type="gramStart"/>
      <w:r w:rsidR="003E78AF" w:rsidRPr="003E78AF">
        <w:rPr>
          <w:rFonts w:ascii="Times New Roman" w:eastAsia="Times New Roman" w:hAnsi="Times New Roman" w:cs="Times New Roman"/>
          <w:sz w:val="24"/>
          <w:szCs w:val="24"/>
          <w:lang w:eastAsia="ru-RU"/>
        </w:rPr>
        <w:t>важное значение</w:t>
      </w:r>
      <w:proofErr w:type="gramEnd"/>
      <w:r w:rsidR="003E78AF" w:rsidRPr="003E78AF">
        <w:rPr>
          <w:rFonts w:ascii="Times New Roman" w:eastAsia="Times New Roman" w:hAnsi="Times New Roman" w:cs="Times New Roman"/>
          <w:sz w:val="24"/>
          <w:szCs w:val="24"/>
          <w:lang w:eastAsia="ru-RU"/>
        </w:rPr>
        <w:t xml:space="preserve"> для становления личности подростка. </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Кодекс товарищества</w:t>
      </w:r>
      <w:r w:rsidR="00F16A54">
        <w:rPr>
          <w:rFonts w:ascii="Times New Roman" w:eastAsia="Times New Roman" w:hAnsi="Times New Roman" w:cs="Times New Roman"/>
          <w:sz w:val="24"/>
          <w:szCs w:val="24"/>
          <w:lang w:eastAsia="ru-RU"/>
        </w:rPr>
        <w:t>»</w:t>
      </w:r>
      <w:r w:rsidR="003E78AF" w:rsidRPr="003E78AF">
        <w:rPr>
          <w:rFonts w:ascii="Times New Roman" w:eastAsia="Times New Roman" w:hAnsi="Times New Roman" w:cs="Times New Roman"/>
          <w:sz w:val="24"/>
          <w:szCs w:val="24"/>
          <w:lang w:eastAsia="ru-RU"/>
        </w:rPr>
        <w:t xml:space="preserve"> по своему объективному содержанию воспроизводит наиболее общие нормы взаимоотношений, существующих между взрослыми людьми в данном обществе.</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Деятельность общения является здесь своеобразной формой воспроизведения в отношениях между сверстниками тех отношений, которые существуют среди взрослых людей. В процессе общения происходит углубленная ориентация в нормах этих отношений и их освоение.</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Таким образом, есть основания полагать, что ведущей деятельностью в этот период развития является деятельность общения, заключающаяся в построении отношений с товарищами на основе определенных морально-этических норм, которые опосредствуют поступки подростков.</w:t>
      </w:r>
    </w:p>
    <w:p w:rsidR="00F16A54" w:rsidRDefault="00B46302" w:rsidP="00F16A54">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Дело, однако, не только в этом. Построенное на основе полного доверия и общности внутренней жизни, личное общение является той деятельностью, внутри которой оформляются общие взгляды на жизнь, на отношения между людьми, на свое будущее — одним словом, формируются личные смыслы жизни. Тем самым в общении формируется самосознание как «социальное сознание, перенесенное внутрь» (Л. С. Выготский). Благодаря этому возникают предпосылки для возникновения новых задач и мотивов дальнейшей собственной деятельности, которая превращается в деятельность, направленную на будущее и приобретающую в связи с этим характер профессионально-учебной. </w:t>
      </w:r>
    </w:p>
    <w:p w:rsidR="00F16A54" w:rsidRDefault="00F16A54" w:rsidP="00F16A54">
      <w:pPr>
        <w:spacing w:after="0" w:line="240" w:lineRule="auto"/>
        <w:ind w:firstLine="709"/>
        <w:jc w:val="both"/>
        <w:rPr>
          <w:rFonts w:ascii="Times New Roman" w:eastAsia="Times New Roman" w:hAnsi="Times New Roman" w:cs="Times New Roman"/>
          <w:sz w:val="24"/>
          <w:szCs w:val="24"/>
          <w:lang w:eastAsia="ru-RU"/>
        </w:rPr>
      </w:pPr>
      <w:r w:rsidRPr="00F16A54">
        <w:rPr>
          <w:rFonts w:ascii="Times New Roman" w:eastAsia="Times New Roman" w:hAnsi="Times New Roman" w:cs="Times New Roman"/>
          <w:sz w:val="24"/>
          <w:szCs w:val="24"/>
          <w:lang w:eastAsia="ru-RU"/>
        </w:rPr>
        <w:t xml:space="preserve">В кратком обзоре мы могли представить только самые </w:t>
      </w:r>
      <w:r>
        <w:rPr>
          <w:rFonts w:ascii="Times New Roman" w:eastAsia="Times New Roman" w:hAnsi="Times New Roman" w:cs="Times New Roman"/>
          <w:sz w:val="24"/>
          <w:szCs w:val="24"/>
          <w:lang w:eastAsia="ru-RU"/>
        </w:rPr>
        <w:t>важ</w:t>
      </w:r>
      <w:r w:rsidRPr="00F16A54">
        <w:rPr>
          <w:rFonts w:ascii="Times New Roman" w:eastAsia="Times New Roman" w:hAnsi="Times New Roman" w:cs="Times New Roman"/>
          <w:sz w:val="24"/>
          <w:szCs w:val="24"/>
          <w:lang w:eastAsia="ru-RU"/>
        </w:rPr>
        <w:t xml:space="preserve">ные факты, касающиеся содержательно-предметных характеристик ведущих типов деятельности, выделенных к настоящему времени. Эти характеристики позволяют разделить все типы на две большие группы. </w:t>
      </w:r>
    </w:p>
    <w:p w:rsidR="00F16A54" w:rsidRDefault="00F16A54" w:rsidP="00F16A5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F16A54">
        <w:rPr>
          <w:rFonts w:ascii="Times New Roman" w:eastAsia="Times New Roman" w:hAnsi="Times New Roman" w:cs="Times New Roman"/>
          <w:sz w:val="24"/>
          <w:szCs w:val="24"/>
          <w:lang w:eastAsia="ru-RU"/>
        </w:rPr>
        <w:t xml:space="preserve"> первую группу </w:t>
      </w:r>
      <w:r>
        <w:rPr>
          <w:rFonts w:ascii="Times New Roman" w:eastAsia="Times New Roman" w:hAnsi="Times New Roman" w:cs="Times New Roman"/>
          <w:sz w:val="24"/>
          <w:szCs w:val="24"/>
          <w:lang w:eastAsia="ru-RU"/>
        </w:rPr>
        <w:t>в</w:t>
      </w:r>
      <w:r w:rsidRPr="00F16A54">
        <w:rPr>
          <w:rFonts w:ascii="Times New Roman" w:eastAsia="Times New Roman" w:hAnsi="Times New Roman" w:cs="Times New Roman"/>
          <w:sz w:val="24"/>
          <w:szCs w:val="24"/>
          <w:lang w:eastAsia="ru-RU"/>
        </w:rPr>
        <w:t xml:space="preserve">ходят деятельности, внутри которых происходит интенсивная ориентация в основных смыслах человеческой деятельности и освоение задач, мотивов и норм отношений между людьми. Это деятельности в системе «ребенок — общественный взрослый». Конечно, непосредственно-эмоциональное общение младенца, ролевая игра и интимно-личное </w:t>
      </w:r>
      <w:r w:rsidRPr="00F16A54">
        <w:rPr>
          <w:rFonts w:ascii="Times New Roman" w:eastAsia="Times New Roman" w:hAnsi="Times New Roman" w:cs="Times New Roman"/>
          <w:sz w:val="24"/>
          <w:szCs w:val="24"/>
          <w:lang w:eastAsia="ru-RU"/>
        </w:rPr>
        <w:lastRenderedPageBreak/>
        <w:t xml:space="preserve">общение подростков существенно различаются по своему конкретному содержанию, по глубине проникновения ребенка в сферу задач и мотивов деятельности взрослых, представляя собой своеобразную лестницу последовательного освоения ребенком этой сферы. Вместе с тем они общи по своему основному содержанию. При осуществлении именно этой группы деятельностей </w:t>
      </w:r>
      <w:r>
        <w:rPr>
          <w:rFonts w:ascii="Times New Roman" w:eastAsia="Times New Roman" w:hAnsi="Times New Roman" w:cs="Times New Roman"/>
          <w:sz w:val="24"/>
          <w:szCs w:val="24"/>
          <w:lang w:eastAsia="ru-RU"/>
        </w:rPr>
        <w:t xml:space="preserve">происходит </w:t>
      </w:r>
      <w:r w:rsidRPr="00F16A54">
        <w:rPr>
          <w:rFonts w:ascii="Times New Roman" w:eastAsia="Times New Roman" w:hAnsi="Times New Roman" w:cs="Times New Roman"/>
          <w:sz w:val="24"/>
          <w:szCs w:val="24"/>
          <w:lang w:eastAsia="ru-RU"/>
        </w:rPr>
        <w:t>преимущественно</w:t>
      </w:r>
      <w:r>
        <w:rPr>
          <w:rFonts w:ascii="Times New Roman" w:eastAsia="Times New Roman" w:hAnsi="Times New Roman" w:cs="Times New Roman"/>
          <w:sz w:val="24"/>
          <w:szCs w:val="24"/>
          <w:lang w:eastAsia="ru-RU"/>
        </w:rPr>
        <w:t xml:space="preserve">е развитие </w:t>
      </w:r>
      <w:r w:rsidRPr="00F16A54">
        <w:rPr>
          <w:rFonts w:ascii="Times New Roman" w:eastAsia="Times New Roman" w:hAnsi="Times New Roman" w:cs="Times New Roman"/>
          <w:sz w:val="24"/>
          <w:szCs w:val="24"/>
          <w:lang w:eastAsia="ru-RU"/>
        </w:rPr>
        <w:t>у детей</w:t>
      </w:r>
      <w:proofErr w:type="gramStart"/>
      <w:r w:rsidRPr="00F16A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gramEnd"/>
      <w:r w:rsidRPr="00F16A54">
        <w:rPr>
          <w:rFonts w:ascii="Times New Roman" w:eastAsia="Times New Roman" w:hAnsi="Times New Roman" w:cs="Times New Roman"/>
          <w:sz w:val="24"/>
          <w:szCs w:val="24"/>
          <w:lang w:eastAsia="ru-RU"/>
        </w:rPr>
        <w:t>мотивационно-</w:t>
      </w:r>
      <w:proofErr w:type="spellStart"/>
      <w:r w:rsidRPr="00F16A54">
        <w:rPr>
          <w:rFonts w:ascii="Times New Roman" w:eastAsia="Times New Roman" w:hAnsi="Times New Roman" w:cs="Times New Roman"/>
          <w:sz w:val="24"/>
          <w:szCs w:val="24"/>
          <w:lang w:eastAsia="ru-RU"/>
        </w:rPr>
        <w:t>потребно</w:t>
      </w:r>
      <w:r>
        <w:rPr>
          <w:rFonts w:ascii="Times New Roman" w:eastAsia="Times New Roman" w:hAnsi="Times New Roman" w:cs="Times New Roman"/>
          <w:sz w:val="24"/>
          <w:szCs w:val="24"/>
          <w:lang w:eastAsia="ru-RU"/>
        </w:rPr>
        <w:t>стной</w:t>
      </w:r>
      <w:proofErr w:type="spellEnd"/>
      <w:r>
        <w:rPr>
          <w:rFonts w:ascii="Times New Roman" w:eastAsia="Times New Roman" w:hAnsi="Times New Roman" w:cs="Times New Roman"/>
          <w:sz w:val="24"/>
          <w:szCs w:val="24"/>
          <w:lang w:eastAsia="ru-RU"/>
        </w:rPr>
        <w:t xml:space="preserve"> сферы.</w:t>
      </w:r>
    </w:p>
    <w:p w:rsidR="00F16A54" w:rsidRDefault="00F16A54" w:rsidP="00B46302">
      <w:pPr>
        <w:spacing w:after="0" w:line="240" w:lineRule="auto"/>
        <w:ind w:firstLine="709"/>
        <w:jc w:val="both"/>
        <w:rPr>
          <w:rFonts w:ascii="Times New Roman" w:eastAsia="Times New Roman" w:hAnsi="Times New Roman" w:cs="Times New Roman"/>
          <w:sz w:val="24"/>
          <w:szCs w:val="24"/>
          <w:lang w:eastAsia="ru-RU"/>
        </w:rPr>
      </w:pPr>
      <w:r w:rsidRPr="00F16A54">
        <w:rPr>
          <w:rFonts w:ascii="Times New Roman" w:eastAsia="Times New Roman" w:hAnsi="Times New Roman" w:cs="Times New Roman"/>
          <w:sz w:val="24"/>
          <w:szCs w:val="24"/>
          <w:lang w:eastAsia="ru-RU"/>
        </w:rPr>
        <w:t xml:space="preserve">Вторую группу составляют деятельности, внутри которых происходит усвоение общественно выработанных способов действий с предметами и эталонов, выделяющих в предметах те или иные их стороны. Это деятельности в системе «ребенок — общественный предмет». Конечно, разные виды этой группы существенно отличаются друг от друга. </w:t>
      </w:r>
      <w:proofErr w:type="spellStart"/>
      <w:r w:rsidRPr="00F16A54">
        <w:rPr>
          <w:rFonts w:ascii="Times New Roman" w:eastAsia="Times New Roman" w:hAnsi="Times New Roman" w:cs="Times New Roman"/>
          <w:sz w:val="24"/>
          <w:szCs w:val="24"/>
          <w:lang w:eastAsia="ru-RU"/>
        </w:rPr>
        <w:t>Манипулятивно</w:t>
      </w:r>
      <w:proofErr w:type="spellEnd"/>
      <w:r w:rsidRPr="00F16A54">
        <w:rPr>
          <w:rFonts w:ascii="Times New Roman" w:eastAsia="Times New Roman" w:hAnsi="Times New Roman" w:cs="Times New Roman"/>
          <w:sz w:val="24"/>
          <w:szCs w:val="24"/>
          <w:lang w:eastAsia="ru-RU"/>
        </w:rPr>
        <w:t xml:space="preserve">-предметная деятельность ребенка раннего возраста и учебная деятельность младшего школьника, а тем более учебно-профессиональная деятельность старших подростков внешне мало </w:t>
      </w:r>
      <w:proofErr w:type="gramStart"/>
      <w:r w:rsidRPr="00F16A54">
        <w:rPr>
          <w:rFonts w:ascii="Times New Roman" w:eastAsia="Times New Roman" w:hAnsi="Times New Roman" w:cs="Times New Roman"/>
          <w:sz w:val="24"/>
          <w:szCs w:val="24"/>
          <w:lang w:eastAsia="ru-RU"/>
        </w:rPr>
        <w:t>похожи</w:t>
      </w:r>
      <w:proofErr w:type="gramEnd"/>
      <w:r w:rsidRPr="00F16A54">
        <w:rPr>
          <w:rFonts w:ascii="Times New Roman" w:eastAsia="Times New Roman" w:hAnsi="Times New Roman" w:cs="Times New Roman"/>
          <w:sz w:val="24"/>
          <w:szCs w:val="24"/>
          <w:lang w:eastAsia="ru-RU"/>
        </w:rPr>
        <w:t xml:space="preserve"> друг на друга. В самом деле, что общего между овладением предметным действием с ложкой или стаканом и овладением математикой или грамматикой? Но </w:t>
      </w:r>
      <w:proofErr w:type="gramStart"/>
      <w:r w:rsidRPr="00F16A54">
        <w:rPr>
          <w:rFonts w:ascii="Times New Roman" w:eastAsia="Times New Roman" w:hAnsi="Times New Roman" w:cs="Times New Roman"/>
          <w:sz w:val="24"/>
          <w:szCs w:val="24"/>
          <w:lang w:eastAsia="ru-RU"/>
        </w:rPr>
        <w:t>существенно общим</w:t>
      </w:r>
      <w:proofErr w:type="gramEnd"/>
      <w:r w:rsidRPr="00F16A54">
        <w:rPr>
          <w:rFonts w:ascii="Times New Roman" w:eastAsia="Times New Roman" w:hAnsi="Times New Roman" w:cs="Times New Roman"/>
          <w:sz w:val="24"/>
          <w:szCs w:val="24"/>
          <w:lang w:eastAsia="ru-RU"/>
        </w:rPr>
        <w:t xml:space="preserve"> в них является то, что все они выступают как элементы человеческой культуры. Они имеют общее происхождение и общее место в жизни общества, представляя собой итог предшествующей истории. На основе усвоения общественно выработанных способов действия с этими предметами происходят все более глубокая ориентировка ребенка в пре</w:t>
      </w:r>
      <w:r>
        <w:rPr>
          <w:rFonts w:ascii="Times New Roman" w:eastAsia="Times New Roman" w:hAnsi="Times New Roman" w:cs="Times New Roman"/>
          <w:sz w:val="24"/>
          <w:szCs w:val="24"/>
          <w:lang w:eastAsia="ru-RU"/>
        </w:rPr>
        <w:t>дметном мире и формирование его интеллектуальных сил, становление ребенка как компонента производительных сил общества.</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Необходимо подчеркнуть, что когда мы говорим о ведущей деятельности и ее значении для развития ребенка в тот или иной период, то это вовсе не означает, будто одновременно не осуществляется развитие по другим направлениям. Жизнь ребенка в каждый период многогранна, и деятельности, посредством которых она осуществляется, многообразны. В жизни возникают новые виды деятельности, новые отношения ребенка к действительности. Их возникновение и их превращение в ведущие не отменяет прежде существовавших, а лишь меняет их место в общей системе отношений ребенка к действительности, которые становятся все более богатыми.</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Если расположить выделенные нами виды деятельности детей по группам в той последовательности, в которой они становятся ведущими, то получится следующий ряд:</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непосредственно-эмоциональное общение — первая группа</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предметно-</w:t>
      </w:r>
      <w:proofErr w:type="spellStart"/>
      <w:r w:rsidRPr="00B46302">
        <w:rPr>
          <w:rFonts w:ascii="Times New Roman" w:eastAsia="Times New Roman" w:hAnsi="Times New Roman" w:cs="Times New Roman"/>
          <w:sz w:val="24"/>
          <w:szCs w:val="24"/>
          <w:lang w:eastAsia="ru-RU"/>
        </w:rPr>
        <w:t>манипулятивная</w:t>
      </w:r>
      <w:proofErr w:type="spellEnd"/>
      <w:r w:rsidRPr="00B46302">
        <w:rPr>
          <w:rFonts w:ascii="Times New Roman" w:eastAsia="Times New Roman" w:hAnsi="Times New Roman" w:cs="Times New Roman"/>
          <w:sz w:val="24"/>
          <w:szCs w:val="24"/>
          <w:lang w:eastAsia="ru-RU"/>
        </w:rPr>
        <w:t xml:space="preserve"> деятельность — вторая группа</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ролевая игра — первая группа</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учебная деятельность — вторая группа</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интимно-личное общение — первая группа</w:t>
      </w:r>
    </w:p>
    <w:p w:rsidR="00B46302" w:rsidRPr="00B46302" w:rsidRDefault="00B46302" w:rsidP="00B46302">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учебно-профессиональная деятельность — вторая группа.</w:t>
      </w:r>
    </w:p>
    <w:p w:rsidR="00F16A54" w:rsidRDefault="00B46302" w:rsidP="00F16A54">
      <w:pPr>
        <w:spacing w:after="0" w:line="240" w:lineRule="auto"/>
        <w:ind w:firstLine="709"/>
        <w:jc w:val="both"/>
        <w:rPr>
          <w:rFonts w:ascii="Times New Roman" w:eastAsia="Times New Roman" w:hAnsi="Times New Roman" w:cs="Times New Roman"/>
          <w:sz w:val="24"/>
          <w:szCs w:val="24"/>
          <w:lang w:eastAsia="ru-RU"/>
        </w:rPr>
      </w:pPr>
      <w:proofErr w:type="gramStart"/>
      <w:r w:rsidRPr="00B46302">
        <w:rPr>
          <w:rFonts w:ascii="Times New Roman" w:eastAsia="Times New Roman" w:hAnsi="Times New Roman" w:cs="Times New Roman"/>
          <w:sz w:val="24"/>
          <w:szCs w:val="24"/>
          <w:lang w:eastAsia="ru-RU"/>
        </w:rPr>
        <w:t>Таким образом, в детском развитии имеют место, с одной стороны, периоды, в которых происходит преимущественное освоение задач, мотивов и норм отношений между людьми и на этой основе — развитие мотивационно-</w:t>
      </w:r>
      <w:proofErr w:type="spellStart"/>
      <w:r w:rsidRPr="00B46302">
        <w:rPr>
          <w:rFonts w:ascii="Times New Roman" w:eastAsia="Times New Roman" w:hAnsi="Times New Roman" w:cs="Times New Roman"/>
          <w:sz w:val="24"/>
          <w:szCs w:val="24"/>
          <w:lang w:eastAsia="ru-RU"/>
        </w:rPr>
        <w:t>потребностной</w:t>
      </w:r>
      <w:proofErr w:type="spellEnd"/>
      <w:r w:rsidRPr="00B46302">
        <w:rPr>
          <w:rFonts w:ascii="Times New Roman" w:eastAsia="Times New Roman" w:hAnsi="Times New Roman" w:cs="Times New Roman"/>
          <w:sz w:val="24"/>
          <w:szCs w:val="24"/>
          <w:lang w:eastAsia="ru-RU"/>
        </w:rPr>
        <w:t xml:space="preserve"> сферы, с другой стороны, периоды, в которых происходит преимущественное освоение общественно выработанных способов действий с предметами и на этой основе — формирование интеллектуально-познавательных сил детей, их операционно-технических возможностей. </w:t>
      </w:r>
      <w:proofErr w:type="gramEnd"/>
    </w:p>
    <w:p w:rsidR="00651915" w:rsidRDefault="00F16A54" w:rsidP="00F16A54">
      <w:pPr>
        <w:spacing w:after="0" w:line="240" w:lineRule="auto"/>
        <w:ind w:firstLine="709"/>
        <w:jc w:val="both"/>
        <w:rPr>
          <w:rFonts w:ascii="Times New Roman" w:eastAsia="Times New Roman" w:hAnsi="Times New Roman" w:cs="Times New Roman"/>
          <w:sz w:val="24"/>
          <w:szCs w:val="24"/>
          <w:lang w:eastAsia="ru-RU"/>
        </w:rPr>
      </w:pPr>
      <w:r w:rsidRPr="00F16A54">
        <w:rPr>
          <w:rFonts w:ascii="Times New Roman" w:eastAsia="Times New Roman" w:hAnsi="Times New Roman" w:cs="Times New Roman"/>
          <w:sz w:val="24"/>
          <w:szCs w:val="24"/>
          <w:lang w:eastAsia="ru-RU"/>
        </w:rPr>
        <w:t>Рассмотрение последовательной смены одних периодов другими позволяет сформулировать гипотезу о периодичности процессов психического развития, заключающейся в закономерно повторяющейся смене одних периодов другими. В</w:t>
      </w:r>
      <w:r w:rsidR="00651915">
        <w:rPr>
          <w:rFonts w:ascii="Times New Roman" w:eastAsia="Times New Roman" w:hAnsi="Times New Roman" w:cs="Times New Roman"/>
          <w:sz w:val="24"/>
          <w:szCs w:val="24"/>
          <w:lang w:eastAsia="ru-RU"/>
        </w:rPr>
        <w:t>след за периодами, в которых происходит преимущественное развитие мотивационно-</w:t>
      </w:r>
      <w:proofErr w:type="spellStart"/>
      <w:r w:rsidR="00651915">
        <w:rPr>
          <w:rFonts w:ascii="Times New Roman" w:eastAsia="Times New Roman" w:hAnsi="Times New Roman" w:cs="Times New Roman"/>
          <w:sz w:val="24"/>
          <w:szCs w:val="24"/>
          <w:lang w:eastAsia="ru-RU"/>
        </w:rPr>
        <w:t>потребностной</w:t>
      </w:r>
      <w:proofErr w:type="spellEnd"/>
      <w:r w:rsidR="00651915">
        <w:rPr>
          <w:rFonts w:ascii="Times New Roman" w:eastAsia="Times New Roman" w:hAnsi="Times New Roman" w:cs="Times New Roman"/>
          <w:sz w:val="24"/>
          <w:szCs w:val="24"/>
          <w:lang w:eastAsia="ru-RU"/>
        </w:rPr>
        <w:t xml:space="preserve"> сферы, закономерно следуют периоды, в которых идет преимущественное формирование операционно-технических возможностей детей. Вслед за периодами, в которые идет преимущественное формирование операционно-технических возможностей детей, закономерно следуют периоды преимущественного развития мотивационно-</w:t>
      </w:r>
      <w:proofErr w:type="spellStart"/>
      <w:r w:rsidR="00651915">
        <w:rPr>
          <w:rFonts w:ascii="Times New Roman" w:eastAsia="Times New Roman" w:hAnsi="Times New Roman" w:cs="Times New Roman"/>
          <w:sz w:val="24"/>
          <w:szCs w:val="24"/>
          <w:lang w:eastAsia="ru-RU"/>
        </w:rPr>
        <w:t>потребностной</w:t>
      </w:r>
      <w:proofErr w:type="spellEnd"/>
      <w:r w:rsidR="00651915">
        <w:rPr>
          <w:rFonts w:ascii="Times New Roman" w:eastAsia="Times New Roman" w:hAnsi="Times New Roman" w:cs="Times New Roman"/>
          <w:sz w:val="24"/>
          <w:szCs w:val="24"/>
          <w:lang w:eastAsia="ru-RU"/>
        </w:rPr>
        <w:t xml:space="preserve"> сферы.</w:t>
      </w:r>
    </w:p>
    <w:p w:rsidR="002E5A0E" w:rsidRPr="009742B7" w:rsidRDefault="00B46302" w:rsidP="002E5A0E">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В советской и зарубежной детской психологии накоплен значительный материал, дающий основание для выделения двух резких переходов в психическом развитии детей. </w:t>
      </w:r>
      <w:proofErr w:type="gramStart"/>
      <w:r w:rsidRPr="00B46302">
        <w:rPr>
          <w:rFonts w:ascii="Times New Roman" w:eastAsia="Times New Roman" w:hAnsi="Times New Roman" w:cs="Times New Roman"/>
          <w:sz w:val="24"/>
          <w:szCs w:val="24"/>
          <w:lang w:eastAsia="ru-RU"/>
        </w:rPr>
        <w:t>Это, во-первых, переход от раннего детства к дошкольному возрасту, известный в литературе как «кризис трех лет», и, во-вторых, переход от младшего школьного возраста к подростковому, известный в литературе под названием «кризиса полового созревания».</w:t>
      </w:r>
      <w:proofErr w:type="gramEnd"/>
      <w:r w:rsidRPr="00B46302">
        <w:rPr>
          <w:rFonts w:ascii="Times New Roman" w:eastAsia="Times New Roman" w:hAnsi="Times New Roman" w:cs="Times New Roman"/>
          <w:sz w:val="24"/>
          <w:szCs w:val="24"/>
          <w:lang w:eastAsia="ru-RU"/>
        </w:rPr>
        <w:t xml:space="preserve"> Сопоставление симптоматики этих двух переходов показывает наличие между ними большого сходства. В обоих переходах имеет место появление тенденции к самостоятельности и ряд негативных проявлений, связанных с отношениями </w:t>
      </w:r>
      <w:proofErr w:type="gramStart"/>
      <w:r w:rsidRPr="00B46302">
        <w:rPr>
          <w:rFonts w:ascii="Times New Roman" w:eastAsia="Times New Roman" w:hAnsi="Times New Roman" w:cs="Times New Roman"/>
          <w:sz w:val="24"/>
          <w:szCs w:val="24"/>
          <w:lang w:eastAsia="ru-RU"/>
        </w:rPr>
        <w:t>со</w:t>
      </w:r>
      <w:proofErr w:type="gramEnd"/>
      <w:r w:rsidRPr="00B46302">
        <w:rPr>
          <w:rFonts w:ascii="Times New Roman" w:eastAsia="Times New Roman" w:hAnsi="Times New Roman" w:cs="Times New Roman"/>
          <w:sz w:val="24"/>
          <w:szCs w:val="24"/>
          <w:lang w:eastAsia="ru-RU"/>
        </w:rPr>
        <w:t xml:space="preserve"> взрослыми. При введении этих переломных точек в схему периодов детского </w:t>
      </w:r>
      <w:r w:rsidRPr="00B46302">
        <w:rPr>
          <w:rFonts w:ascii="Times New Roman" w:eastAsia="Times New Roman" w:hAnsi="Times New Roman" w:cs="Times New Roman"/>
          <w:sz w:val="24"/>
          <w:szCs w:val="24"/>
          <w:lang w:eastAsia="ru-RU"/>
        </w:rPr>
        <w:lastRenderedPageBreak/>
        <w:t xml:space="preserve">развития мы получим </w:t>
      </w:r>
      <w:r w:rsidR="002E5A0E">
        <w:rPr>
          <w:rFonts w:ascii="Times New Roman" w:eastAsia="Times New Roman" w:hAnsi="Times New Roman" w:cs="Times New Roman"/>
          <w:sz w:val="24"/>
          <w:szCs w:val="24"/>
          <w:lang w:eastAsia="ru-RU"/>
        </w:rPr>
        <w:t xml:space="preserve">ту </w:t>
      </w:r>
      <w:r w:rsidRPr="00B46302">
        <w:rPr>
          <w:rFonts w:ascii="Times New Roman" w:eastAsia="Times New Roman" w:hAnsi="Times New Roman" w:cs="Times New Roman"/>
          <w:sz w:val="24"/>
          <w:szCs w:val="24"/>
          <w:lang w:eastAsia="ru-RU"/>
        </w:rPr>
        <w:t>общую схему периодизации детства на эпохи, периоды и фазы</w:t>
      </w:r>
      <w:r w:rsidR="002E5A0E">
        <w:rPr>
          <w:rFonts w:ascii="Times New Roman" w:eastAsia="Times New Roman" w:hAnsi="Times New Roman" w:cs="Times New Roman"/>
          <w:sz w:val="24"/>
          <w:szCs w:val="24"/>
          <w:lang w:eastAsia="ru-RU"/>
        </w:rPr>
        <w:t xml:space="preserve">, которая представлена </w:t>
      </w:r>
      <w:r w:rsidR="002E5A0E" w:rsidRPr="00880A2F">
        <w:rPr>
          <w:rFonts w:ascii="Times New Roman" w:eastAsia="Times New Roman" w:hAnsi="Times New Roman" w:cs="Times New Roman"/>
          <w:sz w:val="24"/>
          <w:szCs w:val="24"/>
          <w:lang w:eastAsia="ru-RU"/>
        </w:rPr>
        <w:t>на рисунке.</w:t>
      </w:r>
    </w:p>
    <w:p w:rsidR="00880A2F" w:rsidRPr="00880A2F" w:rsidRDefault="00880A2F" w:rsidP="002E5A0E">
      <w:pPr>
        <w:spacing w:after="0" w:line="240" w:lineRule="auto"/>
        <w:ind w:firstLine="709"/>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be-BY" w:eastAsia="be-BY"/>
        </w:rPr>
        <w:drawing>
          <wp:inline distT="0" distB="0" distL="0" distR="0">
            <wp:extent cx="4267200" cy="3819144"/>
            <wp:effectExtent l="19050" t="0" r="0" b="0"/>
            <wp:docPr id="1" name="Рисунок 0" descr="схема элькон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эльконина.jpg"/>
                    <pic:cNvPicPr/>
                  </pic:nvPicPr>
                  <pic:blipFill>
                    <a:blip r:embed="rId6"/>
                    <a:stretch>
                      <a:fillRect/>
                    </a:stretch>
                  </pic:blipFill>
                  <pic:spPr>
                    <a:xfrm>
                      <a:off x="0" y="0"/>
                      <a:ext cx="4267200" cy="3819144"/>
                    </a:xfrm>
                    <a:prstGeom prst="rect">
                      <a:avLst/>
                    </a:prstGeom>
                  </pic:spPr>
                </pic:pic>
              </a:graphicData>
            </a:graphic>
          </wp:inline>
        </w:drawing>
      </w:r>
    </w:p>
    <w:p w:rsidR="002E5A0E" w:rsidRDefault="002E5A0E" w:rsidP="002E5A0E">
      <w:pPr>
        <w:spacing w:after="0" w:line="240" w:lineRule="auto"/>
        <w:ind w:firstLine="709"/>
        <w:jc w:val="both"/>
        <w:rPr>
          <w:rFonts w:ascii="Times New Roman" w:eastAsia="Times New Roman" w:hAnsi="Times New Roman" w:cs="Times New Roman"/>
          <w:sz w:val="24"/>
          <w:szCs w:val="24"/>
          <w:lang w:eastAsia="ru-RU"/>
        </w:rPr>
      </w:pPr>
    </w:p>
    <w:p w:rsidR="002E5A0E" w:rsidRDefault="002E5A0E" w:rsidP="002E5A0E">
      <w:pPr>
        <w:spacing w:after="0" w:line="240" w:lineRule="auto"/>
        <w:ind w:firstLine="709"/>
        <w:jc w:val="both"/>
        <w:rPr>
          <w:rFonts w:ascii="Times New Roman" w:eastAsia="Times New Roman" w:hAnsi="Times New Roman" w:cs="Times New Roman"/>
          <w:sz w:val="24"/>
          <w:szCs w:val="24"/>
          <w:lang w:eastAsia="ru-RU"/>
        </w:rPr>
      </w:pPr>
    </w:p>
    <w:p w:rsidR="002E5A0E" w:rsidRDefault="002E5A0E" w:rsidP="002E5A0E">
      <w:pPr>
        <w:spacing w:after="0" w:line="240" w:lineRule="auto"/>
        <w:ind w:firstLine="709"/>
        <w:jc w:val="both"/>
        <w:rPr>
          <w:rFonts w:ascii="Times New Roman" w:eastAsia="Times New Roman" w:hAnsi="Times New Roman" w:cs="Times New Roman"/>
          <w:sz w:val="24"/>
          <w:szCs w:val="24"/>
          <w:lang w:eastAsia="ru-RU"/>
        </w:rPr>
      </w:pPr>
    </w:p>
    <w:p w:rsidR="002E5A0E" w:rsidRPr="00B46302" w:rsidRDefault="002E5A0E" w:rsidP="00B46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показывает эта схема, к</w:t>
      </w:r>
      <w:r w:rsidRPr="002E5A0E">
        <w:rPr>
          <w:rFonts w:ascii="Times New Roman" w:eastAsia="Times New Roman" w:hAnsi="Times New Roman" w:cs="Times New Roman"/>
          <w:sz w:val="24"/>
          <w:szCs w:val="24"/>
          <w:lang w:eastAsia="ru-RU"/>
        </w:rPr>
        <w:t>аждая эпоха состоит из закономерно связанных между собой двух периодов. Она открывается периодом, в котором идет преимущественное усвоение задач, мотивов и норм человеческой деятельности</w:t>
      </w:r>
      <w:r>
        <w:rPr>
          <w:rFonts w:ascii="Times New Roman" w:eastAsia="Times New Roman" w:hAnsi="Times New Roman" w:cs="Times New Roman"/>
          <w:sz w:val="24"/>
          <w:szCs w:val="24"/>
          <w:lang w:eastAsia="ru-RU"/>
        </w:rPr>
        <w:t xml:space="preserve"> и </w:t>
      </w:r>
      <w:r w:rsidRPr="002E5A0E">
        <w:rPr>
          <w:rFonts w:ascii="Times New Roman" w:eastAsia="Times New Roman" w:hAnsi="Times New Roman" w:cs="Times New Roman"/>
          <w:sz w:val="24"/>
          <w:szCs w:val="24"/>
          <w:lang w:eastAsia="ru-RU"/>
        </w:rPr>
        <w:t xml:space="preserve"> развитие мотивационно-</w:t>
      </w:r>
      <w:proofErr w:type="spellStart"/>
      <w:r w:rsidRPr="002E5A0E">
        <w:rPr>
          <w:rFonts w:ascii="Times New Roman" w:eastAsia="Times New Roman" w:hAnsi="Times New Roman" w:cs="Times New Roman"/>
          <w:sz w:val="24"/>
          <w:szCs w:val="24"/>
          <w:lang w:eastAsia="ru-RU"/>
        </w:rPr>
        <w:t>потребностной</w:t>
      </w:r>
      <w:proofErr w:type="spellEnd"/>
      <w:r w:rsidRPr="002E5A0E">
        <w:rPr>
          <w:rFonts w:ascii="Times New Roman" w:eastAsia="Times New Roman" w:hAnsi="Times New Roman" w:cs="Times New Roman"/>
          <w:sz w:val="24"/>
          <w:szCs w:val="24"/>
          <w:lang w:eastAsia="ru-RU"/>
        </w:rPr>
        <w:t xml:space="preserve"> сферы. Здесь подготавливается переход ко второму периоду, в котором происходит преимущественное усвоение способов действий с предметами и формирование операционно-технических возможностей</w:t>
      </w:r>
      <w:r>
        <w:rPr>
          <w:rFonts w:ascii="Times New Roman" w:eastAsia="Times New Roman" w:hAnsi="Times New Roman" w:cs="Times New Roman"/>
          <w:sz w:val="24"/>
          <w:szCs w:val="24"/>
          <w:lang w:eastAsia="ru-RU"/>
        </w:rPr>
        <w:t>.</w:t>
      </w:r>
    </w:p>
    <w:p w:rsidR="002E5A0E"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Все три эпохи (эпоха раннего детства, эпоха детства, эпоха </w:t>
      </w:r>
      <w:proofErr w:type="spellStart"/>
      <w:r w:rsidRPr="00B46302">
        <w:rPr>
          <w:rFonts w:ascii="Times New Roman" w:eastAsia="Times New Roman" w:hAnsi="Times New Roman" w:cs="Times New Roman"/>
          <w:sz w:val="24"/>
          <w:szCs w:val="24"/>
          <w:lang w:eastAsia="ru-RU"/>
        </w:rPr>
        <w:t>подростничества</w:t>
      </w:r>
      <w:proofErr w:type="spellEnd"/>
      <w:r w:rsidRPr="00B46302">
        <w:rPr>
          <w:rFonts w:ascii="Times New Roman" w:eastAsia="Times New Roman" w:hAnsi="Times New Roman" w:cs="Times New Roman"/>
          <w:sz w:val="24"/>
          <w:szCs w:val="24"/>
          <w:lang w:eastAsia="ru-RU"/>
        </w:rPr>
        <w:t>) построены по одному и тому же принципу и состоят из закономерно связанных двух периодов. Переход от одной эпохи к следующей происходит при возникновении несоответствия между операционно-техническими возможностями ребенка и задачами и мотивами деятельности, на осн</w:t>
      </w:r>
      <w:r w:rsidR="002E5A0E">
        <w:rPr>
          <w:rFonts w:ascii="Times New Roman" w:eastAsia="Times New Roman" w:hAnsi="Times New Roman" w:cs="Times New Roman"/>
          <w:sz w:val="24"/>
          <w:szCs w:val="24"/>
          <w:lang w:eastAsia="ru-RU"/>
        </w:rPr>
        <w:t xml:space="preserve">ове которых они формировались. </w:t>
      </w:r>
      <w:r w:rsidR="002E5A0E" w:rsidRPr="002E5A0E">
        <w:rPr>
          <w:rFonts w:ascii="Times New Roman" w:eastAsia="Times New Roman" w:hAnsi="Times New Roman" w:cs="Times New Roman"/>
          <w:sz w:val="24"/>
          <w:szCs w:val="24"/>
          <w:lang w:eastAsia="ru-RU"/>
        </w:rPr>
        <w:t>Переходы от одного периода к другому и от одной фазы к другой внутри периода изучены в психологии очень слабо</w:t>
      </w:r>
      <w:r w:rsidR="002E5A0E">
        <w:rPr>
          <w:rFonts w:ascii="Times New Roman" w:eastAsia="Times New Roman" w:hAnsi="Times New Roman" w:cs="Times New Roman"/>
          <w:sz w:val="24"/>
          <w:szCs w:val="24"/>
          <w:lang w:eastAsia="ru-RU"/>
        </w:rPr>
        <w:t>.</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В чем теоретическое и практическое значение гипотезы о периодичности процессов психического развития и построенной на ее основе схемы периодизации?</w:t>
      </w:r>
    </w:p>
    <w:p w:rsidR="00B46302" w:rsidRPr="00B46302" w:rsidRDefault="00B46302" w:rsidP="00B46302">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Во-первых, ее основное теоретическое значение мы видим в том, что она позволяет преодолеть существующий в детской психологии разрыв между развитием мотивационно-</w:t>
      </w:r>
      <w:proofErr w:type="spellStart"/>
      <w:r w:rsidRPr="00B46302">
        <w:rPr>
          <w:rFonts w:ascii="Times New Roman" w:eastAsia="Times New Roman" w:hAnsi="Times New Roman" w:cs="Times New Roman"/>
          <w:sz w:val="24"/>
          <w:szCs w:val="24"/>
          <w:lang w:eastAsia="ru-RU"/>
        </w:rPr>
        <w:t>потребностной</w:t>
      </w:r>
      <w:proofErr w:type="spellEnd"/>
      <w:r w:rsidRPr="00B46302">
        <w:rPr>
          <w:rFonts w:ascii="Times New Roman" w:eastAsia="Times New Roman" w:hAnsi="Times New Roman" w:cs="Times New Roman"/>
          <w:sz w:val="24"/>
          <w:szCs w:val="24"/>
          <w:lang w:eastAsia="ru-RU"/>
        </w:rPr>
        <w:t xml:space="preserve"> и интеллектуально-познавательной сторон личности, позволяет показать противоречивое единство этих сторон развития личности. Во-вторых, эта гипотеза дает возможность рассмотреть процесс психического развития не как линейный, а как идущий по восходящей спирали. В-третьих, она открывает путь к изучению связей, существующих между отдельными периодами, к установлению функционального значения всякого предшествующего периода для наступления последующего. В-четвертых, наша гипотеза направлена на такое расчленение психического развития на эпохи и стадии, которое соответствует внутренним законам этого развития, а не каким-либо внешним по отношению к нему факторам.</w:t>
      </w:r>
    </w:p>
    <w:p w:rsidR="002E5A0E" w:rsidRDefault="00B46302" w:rsidP="002E5A0E">
      <w:pPr>
        <w:spacing w:after="0" w:line="240" w:lineRule="auto"/>
        <w:ind w:firstLine="709"/>
        <w:jc w:val="both"/>
        <w:rPr>
          <w:rFonts w:ascii="Times New Roman" w:eastAsia="Times New Roman" w:hAnsi="Times New Roman" w:cs="Times New Roman"/>
          <w:sz w:val="24"/>
          <w:szCs w:val="24"/>
          <w:lang w:eastAsia="ru-RU"/>
        </w:rPr>
      </w:pPr>
      <w:r w:rsidRPr="00B46302">
        <w:rPr>
          <w:rFonts w:ascii="Times New Roman" w:eastAsia="Times New Roman" w:hAnsi="Times New Roman" w:cs="Times New Roman"/>
          <w:sz w:val="24"/>
          <w:szCs w:val="24"/>
          <w:lang w:eastAsia="ru-RU"/>
        </w:rPr>
        <w:t xml:space="preserve">Практическое значение гипотезы состоит в том, что она помогает приблизиться к решению вопроса о </w:t>
      </w:r>
      <w:proofErr w:type="spellStart"/>
      <w:r w:rsidRPr="00B46302">
        <w:rPr>
          <w:rFonts w:ascii="Times New Roman" w:eastAsia="Times New Roman" w:hAnsi="Times New Roman" w:cs="Times New Roman"/>
          <w:sz w:val="24"/>
          <w:szCs w:val="24"/>
          <w:lang w:eastAsia="ru-RU"/>
        </w:rPr>
        <w:t>сензитивности</w:t>
      </w:r>
      <w:proofErr w:type="spellEnd"/>
      <w:r w:rsidRPr="00B46302">
        <w:rPr>
          <w:rFonts w:ascii="Times New Roman" w:eastAsia="Times New Roman" w:hAnsi="Times New Roman" w:cs="Times New Roman"/>
          <w:sz w:val="24"/>
          <w:szCs w:val="24"/>
          <w:lang w:eastAsia="ru-RU"/>
        </w:rPr>
        <w:t xml:space="preserve"> отдельных периодов детского развития к определенному типу воздействий, помогает по-новому подойти к проблеме связи между звеньями существующей системы образовательных учреждений. Согласно требованиям, вытекающим из этой гипотезы, там, где в системе наблюдается разрыв (дошкольные учреждения — школа), должна существовать </w:t>
      </w:r>
      <w:r w:rsidRPr="00B46302">
        <w:rPr>
          <w:rFonts w:ascii="Times New Roman" w:eastAsia="Times New Roman" w:hAnsi="Times New Roman" w:cs="Times New Roman"/>
          <w:sz w:val="24"/>
          <w:szCs w:val="24"/>
          <w:lang w:eastAsia="ru-RU"/>
        </w:rPr>
        <w:lastRenderedPageBreak/>
        <w:t>более органичная связь. Наоборот, там, где ныне существует непрерывность (начальные классы — средние классы), должен быть переход к новой воспитательно-образовательной системе.</w:t>
      </w:r>
    </w:p>
    <w:p w:rsidR="002E5A0E" w:rsidRPr="002E5A0E" w:rsidRDefault="002E5A0E" w:rsidP="002E5A0E">
      <w:pPr>
        <w:spacing w:after="0" w:line="240" w:lineRule="auto"/>
        <w:ind w:firstLine="709"/>
        <w:jc w:val="both"/>
        <w:rPr>
          <w:rFonts w:ascii="Times New Roman" w:eastAsia="Times New Roman" w:hAnsi="Times New Roman" w:cs="Times New Roman"/>
          <w:sz w:val="24"/>
          <w:szCs w:val="24"/>
          <w:lang w:eastAsia="ru-RU"/>
        </w:rPr>
      </w:pPr>
      <w:r w:rsidRPr="002E5A0E">
        <w:rPr>
          <w:rFonts w:ascii="Times New Roman" w:eastAsia="Times New Roman" w:hAnsi="Times New Roman" w:cs="Times New Roman"/>
          <w:sz w:val="24"/>
          <w:szCs w:val="24"/>
          <w:lang w:eastAsia="ru-RU"/>
        </w:rPr>
        <w:t>Конечно, только дальнейшие исследования покажут, насколько в нашей гипотезе правильно отражена действительность психического развития детей</w:t>
      </w:r>
      <w:r>
        <w:rPr>
          <w:rFonts w:ascii="Times New Roman" w:eastAsia="Times New Roman" w:hAnsi="Times New Roman" w:cs="Times New Roman"/>
          <w:sz w:val="24"/>
          <w:szCs w:val="24"/>
          <w:lang w:eastAsia="ru-RU"/>
        </w:rPr>
        <w:t xml:space="preserve">. </w:t>
      </w:r>
    </w:p>
    <w:p w:rsidR="002E5A0E" w:rsidRDefault="002E5A0E" w:rsidP="00B46302">
      <w:pPr>
        <w:spacing w:after="0" w:line="240" w:lineRule="auto"/>
        <w:ind w:firstLine="709"/>
        <w:jc w:val="both"/>
        <w:rPr>
          <w:rFonts w:ascii="Times New Roman" w:eastAsia="Times New Roman" w:hAnsi="Times New Roman" w:cs="Times New Roman"/>
          <w:sz w:val="24"/>
          <w:szCs w:val="24"/>
          <w:lang w:eastAsia="ru-RU"/>
        </w:rPr>
      </w:pPr>
    </w:p>
    <w:p w:rsidR="002E5A0E" w:rsidRDefault="002E5A0E" w:rsidP="00B46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Цитированная литература:</w:t>
      </w:r>
    </w:p>
    <w:p w:rsidR="002E5A0E" w:rsidRDefault="002E5A0E"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Блонский</w:t>
      </w:r>
      <w:proofErr w:type="spellEnd"/>
      <w:r>
        <w:rPr>
          <w:rFonts w:ascii="Times New Roman" w:eastAsia="Times New Roman" w:hAnsi="Times New Roman" w:cs="Times New Roman"/>
          <w:sz w:val="24"/>
          <w:szCs w:val="24"/>
          <w:lang w:eastAsia="ru-RU"/>
        </w:rPr>
        <w:t xml:space="preserve"> П.П. Педология. – М., 1934</w:t>
      </w:r>
    </w:p>
    <w:p w:rsidR="002E5A0E" w:rsidRDefault="002E5A0E"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Блонский</w:t>
      </w:r>
      <w:proofErr w:type="spellEnd"/>
      <w:r>
        <w:rPr>
          <w:rFonts w:ascii="Times New Roman" w:eastAsia="Times New Roman" w:hAnsi="Times New Roman" w:cs="Times New Roman"/>
          <w:sz w:val="24"/>
          <w:szCs w:val="24"/>
          <w:lang w:eastAsia="ru-RU"/>
        </w:rPr>
        <w:t xml:space="preserve"> П.П. Возрастная педология. – М.-Л., 1930.</w:t>
      </w:r>
    </w:p>
    <w:p w:rsidR="002E5A0E"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Валлон А. Психическое развитие ребенка. – М., 1967.</w:t>
      </w:r>
    </w:p>
    <w:p w:rsidR="001239BC"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Возрастные и индивидуальные особенности младших подростков</w:t>
      </w:r>
      <w:proofErr w:type="gramStart"/>
      <w:r>
        <w:rPr>
          <w:rFonts w:ascii="Times New Roman" w:eastAsia="Times New Roman" w:hAnsi="Times New Roman" w:cs="Times New Roman"/>
          <w:sz w:val="24"/>
          <w:szCs w:val="24"/>
          <w:lang w:eastAsia="ru-RU"/>
        </w:rPr>
        <w:t xml:space="preserve"> / П</w:t>
      </w:r>
      <w:proofErr w:type="gramEnd"/>
      <w:r>
        <w:rPr>
          <w:rFonts w:ascii="Times New Roman" w:eastAsia="Times New Roman" w:hAnsi="Times New Roman" w:cs="Times New Roman"/>
          <w:sz w:val="24"/>
          <w:szCs w:val="24"/>
          <w:lang w:eastAsia="ru-RU"/>
        </w:rPr>
        <w:t xml:space="preserve">од ред. Д.Б. </w:t>
      </w:r>
      <w:proofErr w:type="spellStart"/>
      <w:r>
        <w:rPr>
          <w:rFonts w:ascii="Times New Roman" w:eastAsia="Times New Roman" w:hAnsi="Times New Roman" w:cs="Times New Roman"/>
          <w:sz w:val="24"/>
          <w:szCs w:val="24"/>
          <w:lang w:eastAsia="ru-RU"/>
        </w:rPr>
        <w:t>Эльконина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Т.В.Драгуновой</w:t>
      </w:r>
      <w:proofErr w:type="spellEnd"/>
      <w:r>
        <w:rPr>
          <w:rFonts w:ascii="Times New Roman" w:eastAsia="Times New Roman" w:hAnsi="Times New Roman" w:cs="Times New Roman"/>
          <w:sz w:val="24"/>
          <w:szCs w:val="24"/>
          <w:lang w:eastAsia="ru-RU"/>
        </w:rPr>
        <w:t>. – М., 1967.</w:t>
      </w:r>
    </w:p>
    <w:p w:rsidR="001239BC"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Выготский Л.С. Проблема возраста.</w:t>
      </w:r>
    </w:p>
    <w:p w:rsidR="001239BC"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Леонтьев А.Н. Проблемы развития психики. – М., 1965</w:t>
      </w:r>
    </w:p>
    <w:p w:rsidR="001239BC"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общения со взрослыми и сверстниками  у детей раннего и дошкольного возраста</w:t>
      </w:r>
      <w:proofErr w:type="gramStart"/>
      <w:r>
        <w:rPr>
          <w:rFonts w:ascii="Times New Roman" w:eastAsia="Times New Roman" w:hAnsi="Times New Roman" w:cs="Times New Roman"/>
          <w:sz w:val="24"/>
          <w:szCs w:val="24"/>
          <w:lang w:eastAsia="ru-RU"/>
        </w:rPr>
        <w:t xml:space="preserve"> / П</w:t>
      </w:r>
      <w:proofErr w:type="gramEnd"/>
      <w:r>
        <w:rPr>
          <w:rFonts w:ascii="Times New Roman" w:eastAsia="Times New Roman" w:hAnsi="Times New Roman" w:cs="Times New Roman"/>
          <w:sz w:val="24"/>
          <w:szCs w:val="24"/>
          <w:lang w:eastAsia="ru-RU"/>
        </w:rPr>
        <w:t>од ред. А.В.Запорожца, М.И.Лисиной</w:t>
      </w:r>
    </w:p>
    <w:p w:rsidR="001239BC"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Славина Л.С. Развитие мотивов игровой деятельности.</w:t>
      </w:r>
    </w:p>
    <w:p w:rsidR="001239BC" w:rsidRPr="002E5A0E" w:rsidRDefault="001239BC" w:rsidP="002E5A0E">
      <w:pPr>
        <w:pStyle w:val="a5"/>
        <w:numPr>
          <w:ilvl w:val="0"/>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Фрадкина Ф.И. Психология игры в раннем детстве. – М., 1946 </w:t>
      </w:r>
    </w:p>
    <w:sectPr w:rsidR="001239BC" w:rsidRPr="002E5A0E" w:rsidSect="00FB7132">
      <w:pgSz w:w="11906" w:h="16838"/>
      <w:pgMar w:top="567"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D39D4"/>
    <w:multiLevelType w:val="hybridMultilevel"/>
    <w:tmpl w:val="5008BB5C"/>
    <w:lvl w:ilvl="0" w:tplc="8D7687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C445D6B"/>
    <w:multiLevelType w:val="multilevel"/>
    <w:tmpl w:val="2762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compatSetting w:name="compatibilityMode" w:uri="http://schemas.microsoft.com/office/word" w:val="12"/>
  </w:compat>
  <w:rsids>
    <w:rsidRoot w:val="00FB7132"/>
    <w:rsid w:val="001239BC"/>
    <w:rsid w:val="001971E9"/>
    <w:rsid w:val="002E5A0E"/>
    <w:rsid w:val="003E78AF"/>
    <w:rsid w:val="00494504"/>
    <w:rsid w:val="005A6BE0"/>
    <w:rsid w:val="00651915"/>
    <w:rsid w:val="006C03B7"/>
    <w:rsid w:val="007B7539"/>
    <w:rsid w:val="008158CC"/>
    <w:rsid w:val="00823813"/>
    <w:rsid w:val="008625D4"/>
    <w:rsid w:val="00880A2F"/>
    <w:rsid w:val="009742B7"/>
    <w:rsid w:val="009C507E"/>
    <w:rsid w:val="00B46302"/>
    <w:rsid w:val="00B65565"/>
    <w:rsid w:val="00C855C0"/>
    <w:rsid w:val="00DC6E6D"/>
    <w:rsid w:val="00E57DE3"/>
    <w:rsid w:val="00F16A54"/>
    <w:rsid w:val="00F216EA"/>
    <w:rsid w:val="00FB7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3B7"/>
  </w:style>
  <w:style w:type="paragraph" w:styleId="1">
    <w:name w:val="heading 1"/>
    <w:basedOn w:val="a"/>
    <w:link w:val="10"/>
    <w:uiPriority w:val="9"/>
    <w:qFormat/>
    <w:rsid w:val="00B463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630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4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46302"/>
    <w:rPr>
      <w:color w:val="0000FF"/>
      <w:u w:val="single"/>
    </w:rPr>
  </w:style>
  <w:style w:type="paragraph" w:styleId="a5">
    <w:name w:val="List Paragraph"/>
    <w:basedOn w:val="a"/>
    <w:uiPriority w:val="34"/>
    <w:qFormat/>
    <w:rsid w:val="00F216EA"/>
    <w:pPr>
      <w:ind w:left="720"/>
      <w:contextualSpacing/>
    </w:pPr>
  </w:style>
  <w:style w:type="paragraph" w:styleId="a6">
    <w:name w:val="Balloon Text"/>
    <w:basedOn w:val="a"/>
    <w:link w:val="a7"/>
    <w:uiPriority w:val="99"/>
    <w:semiHidden/>
    <w:unhideWhenUsed/>
    <w:rsid w:val="00880A2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0A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e-BY" w:eastAsia="be-B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85992">
      <w:bodyDiv w:val="1"/>
      <w:marLeft w:val="0"/>
      <w:marRight w:val="0"/>
      <w:marTop w:val="0"/>
      <w:marBottom w:val="0"/>
      <w:divBdr>
        <w:top w:val="none" w:sz="0" w:space="0" w:color="auto"/>
        <w:left w:val="none" w:sz="0" w:space="0" w:color="auto"/>
        <w:bottom w:val="none" w:sz="0" w:space="0" w:color="auto"/>
        <w:right w:val="none" w:sz="0" w:space="0" w:color="auto"/>
      </w:divBdr>
      <w:divsChild>
        <w:div w:id="1129516814">
          <w:marLeft w:val="0"/>
          <w:marRight w:val="0"/>
          <w:marTop w:val="0"/>
          <w:marBottom w:val="0"/>
          <w:divBdr>
            <w:top w:val="none" w:sz="0" w:space="0" w:color="auto"/>
            <w:left w:val="none" w:sz="0" w:space="0" w:color="auto"/>
            <w:bottom w:val="none" w:sz="0" w:space="0" w:color="auto"/>
            <w:right w:val="none" w:sz="0" w:space="0" w:color="auto"/>
          </w:divBdr>
        </w:div>
      </w:divsChild>
    </w:div>
    <w:div w:id="177279911">
      <w:bodyDiv w:val="1"/>
      <w:marLeft w:val="0"/>
      <w:marRight w:val="0"/>
      <w:marTop w:val="0"/>
      <w:marBottom w:val="0"/>
      <w:divBdr>
        <w:top w:val="none" w:sz="0" w:space="0" w:color="auto"/>
        <w:left w:val="none" w:sz="0" w:space="0" w:color="auto"/>
        <w:bottom w:val="none" w:sz="0" w:space="0" w:color="auto"/>
        <w:right w:val="none" w:sz="0" w:space="0" w:color="auto"/>
      </w:divBdr>
      <w:divsChild>
        <w:div w:id="217518548">
          <w:marLeft w:val="0"/>
          <w:marRight w:val="0"/>
          <w:marTop w:val="0"/>
          <w:marBottom w:val="0"/>
          <w:divBdr>
            <w:top w:val="none" w:sz="0" w:space="0" w:color="auto"/>
            <w:left w:val="none" w:sz="0" w:space="0" w:color="auto"/>
            <w:bottom w:val="none" w:sz="0" w:space="0" w:color="auto"/>
            <w:right w:val="none" w:sz="0" w:space="0" w:color="auto"/>
          </w:divBdr>
        </w:div>
      </w:divsChild>
    </w:div>
    <w:div w:id="197858898">
      <w:bodyDiv w:val="1"/>
      <w:marLeft w:val="0"/>
      <w:marRight w:val="0"/>
      <w:marTop w:val="0"/>
      <w:marBottom w:val="0"/>
      <w:divBdr>
        <w:top w:val="none" w:sz="0" w:space="0" w:color="auto"/>
        <w:left w:val="none" w:sz="0" w:space="0" w:color="auto"/>
        <w:bottom w:val="none" w:sz="0" w:space="0" w:color="auto"/>
        <w:right w:val="none" w:sz="0" w:space="0" w:color="auto"/>
      </w:divBdr>
      <w:divsChild>
        <w:div w:id="1591356262">
          <w:marLeft w:val="0"/>
          <w:marRight w:val="0"/>
          <w:marTop w:val="0"/>
          <w:marBottom w:val="0"/>
          <w:divBdr>
            <w:top w:val="none" w:sz="0" w:space="0" w:color="auto"/>
            <w:left w:val="none" w:sz="0" w:space="0" w:color="auto"/>
            <w:bottom w:val="none" w:sz="0" w:space="0" w:color="auto"/>
            <w:right w:val="none" w:sz="0" w:space="0" w:color="auto"/>
          </w:divBdr>
        </w:div>
      </w:divsChild>
    </w:div>
    <w:div w:id="215969618">
      <w:bodyDiv w:val="1"/>
      <w:marLeft w:val="0"/>
      <w:marRight w:val="0"/>
      <w:marTop w:val="0"/>
      <w:marBottom w:val="0"/>
      <w:divBdr>
        <w:top w:val="none" w:sz="0" w:space="0" w:color="auto"/>
        <w:left w:val="none" w:sz="0" w:space="0" w:color="auto"/>
        <w:bottom w:val="none" w:sz="0" w:space="0" w:color="auto"/>
        <w:right w:val="none" w:sz="0" w:space="0" w:color="auto"/>
      </w:divBdr>
      <w:divsChild>
        <w:div w:id="653801459">
          <w:marLeft w:val="0"/>
          <w:marRight w:val="0"/>
          <w:marTop w:val="0"/>
          <w:marBottom w:val="0"/>
          <w:divBdr>
            <w:top w:val="none" w:sz="0" w:space="0" w:color="auto"/>
            <w:left w:val="none" w:sz="0" w:space="0" w:color="auto"/>
            <w:bottom w:val="none" w:sz="0" w:space="0" w:color="auto"/>
            <w:right w:val="none" w:sz="0" w:space="0" w:color="auto"/>
          </w:divBdr>
        </w:div>
      </w:divsChild>
    </w:div>
    <w:div w:id="227154694">
      <w:bodyDiv w:val="1"/>
      <w:marLeft w:val="0"/>
      <w:marRight w:val="0"/>
      <w:marTop w:val="0"/>
      <w:marBottom w:val="0"/>
      <w:divBdr>
        <w:top w:val="none" w:sz="0" w:space="0" w:color="auto"/>
        <w:left w:val="none" w:sz="0" w:space="0" w:color="auto"/>
        <w:bottom w:val="none" w:sz="0" w:space="0" w:color="auto"/>
        <w:right w:val="none" w:sz="0" w:space="0" w:color="auto"/>
      </w:divBdr>
      <w:divsChild>
        <w:div w:id="1370184200">
          <w:marLeft w:val="0"/>
          <w:marRight w:val="0"/>
          <w:marTop w:val="0"/>
          <w:marBottom w:val="0"/>
          <w:divBdr>
            <w:top w:val="none" w:sz="0" w:space="0" w:color="auto"/>
            <w:left w:val="none" w:sz="0" w:space="0" w:color="auto"/>
            <w:bottom w:val="none" w:sz="0" w:space="0" w:color="auto"/>
            <w:right w:val="none" w:sz="0" w:space="0" w:color="auto"/>
          </w:divBdr>
        </w:div>
      </w:divsChild>
    </w:div>
    <w:div w:id="255020444">
      <w:bodyDiv w:val="1"/>
      <w:marLeft w:val="0"/>
      <w:marRight w:val="0"/>
      <w:marTop w:val="0"/>
      <w:marBottom w:val="0"/>
      <w:divBdr>
        <w:top w:val="none" w:sz="0" w:space="0" w:color="auto"/>
        <w:left w:val="none" w:sz="0" w:space="0" w:color="auto"/>
        <w:bottom w:val="none" w:sz="0" w:space="0" w:color="auto"/>
        <w:right w:val="none" w:sz="0" w:space="0" w:color="auto"/>
      </w:divBdr>
      <w:divsChild>
        <w:div w:id="470369152">
          <w:marLeft w:val="0"/>
          <w:marRight w:val="0"/>
          <w:marTop w:val="0"/>
          <w:marBottom w:val="0"/>
          <w:divBdr>
            <w:top w:val="none" w:sz="0" w:space="0" w:color="auto"/>
            <w:left w:val="none" w:sz="0" w:space="0" w:color="auto"/>
            <w:bottom w:val="none" w:sz="0" w:space="0" w:color="auto"/>
            <w:right w:val="none" w:sz="0" w:space="0" w:color="auto"/>
          </w:divBdr>
        </w:div>
      </w:divsChild>
    </w:div>
    <w:div w:id="288632664">
      <w:bodyDiv w:val="1"/>
      <w:marLeft w:val="0"/>
      <w:marRight w:val="0"/>
      <w:marTop w:val="0"/>
      <w:marBottom w:val="0"/>
      <w:divBdr>
        <w:top w:val="none" w:sz="0" w:space="0" w:color="auto"/>
        <w:left w:val="none" w:sz="0" w:space="0" w:color="auto"/>
        <w:bottom w:val="none" w:sz="0" w:space="0" w:color="auto"/>
        <w:right w:val="none" w:sz="0" w:space="0" w:color="auto"/>
      </w:divBdr>
      <w:divsChild>
        <w:div w:id="1997565947">
          <w:marLeft w:val="0"/>
          <w:marRight w:val="0"/>
          <w:marTop w:val="0"/>
          <w:marBottom w:val="0"/>
          <w:divBdr>
            <w:top w:val="none" w:sz="0" w:space="0" w:color="auto"/>
            <w:left w:val="none" w:sz="0" w:space="0" w:color="auto"/>
            <w:bottom w:val="none" w:sz="0" w:space="0" w:color="auto"/>
            <w:right w:val="none" w:sz="0" w:space="0" w:color="auto"/>
          </w:divBdr>
        </w:div>
      </w:divsChild>
    </w:div>
    <w:div w:id="290399710">
      <w:bodyDiv w:val="1"/>
      <w:marLeft w:val="0"/>
      <w:marRight w:val="0"/>
      <w:marTop w:val="0"/>
      <w:marBottom w:val="0"/>
      <w:divBdr>
        <w:top w:val="none" w:sz="0" w:space="0" w:color="auto"/>
        <w:left w:val="none" w:sz="0" w:space="0" w:color="auto"/>
        <w:bottom w:val="none" w:sz="0" w:space="0" w:color="auto"/>
        <w:right w:val="none" w:sz="0" w:space="0" w:color="auto"/>
      </w:divBdr>
      <w:divsChild>
        <w:div w:id="738869253">
          <w:marLeft w:val="0"/>
          <w:marRight w:val="0"/>
          <w:marTop w:val="0"/>
          <w:marBottom w:val="0"/>
          <w:divBdr>
            <w:top w:val="none" w:sz="0" w:space="0" w:color="auto"/>
            <w:left w:val="none" w:sz="0" w:space="0" w:color="auto"/>
            <w:bottom w:val="none" w:sz="0" w:space="0" w:color="auto"/>
            <w:right w:val="none" w:sz="0" w:space="0" w:color="auto"/>
          </w:divBdr>
        </w:div>
      </w:divsChild>
    </w:div>
    <w:div w:id="291979973">
      <w:bodyDiv w:val="1"/>
      <w:marLeft w:val="0"/>
      <w:marRight w:val="0"/>
      <w:marTop w:val="0"/>
      <w:marBottom w:val="0"/>
      <w:divBdr>
        <w:top w:val="none" w:sz="0" w:space="0" w:color="auto"/>
        <w:left w:val="none" w:sz="0" w:space="0" w:color="auto"/>
        <w:bottom w:val="none" w:sz="0" w:space="0" w:color="auto"/>
        <w:right w:val="none" w:sz="0" w:space="0" w:color="auto"/>
      </w:divBdr>
      <w:divsChild>
        <w:div w:id="1956519078">
          <w:marLeft w:val="0"/>
          <w:marRight w:val="0"/>
          <w:marTop w:val="0"/>
          <w:marBottom w:val="0"/>
          <w:divBdr>
            <w:top w:val="none" w:sz="0" w:space="0" w:color="auto"/>
            <w:left w:val="none" w:sz="0" w:space="0" w:color="auto"/>
            <w:bottom w:val="none" w:sz="0" w:space="0" w:color="auto"/>
            <w:right w:val="none" w:sz="0" w:space="0" w:color="auto"/>
          </w:divBdr>
        </w:div>
      </w:divsChild>
    </w:div>
    <w:div w:id="379944823">
      <w:bodyDiv w:val="1"/>
      <w:marLeft w:val="0"/>
      <w:marRight w:val="0"/>
      <w:marTop w:val="0"/>
      <w:marBottom w:val="0"/>
      <w:divBdr>
        <w:top w:val="none" w:sz="0" w:space="0" w:color="auto"/>
        <w:left w:val="none" w:sz="0" w:space="0" w:color="auto"/>
        <w:bottom w:val="none" w:sz="0" w:space="0" w:color="auto"/>
        <w:right w:val="none" w:sz="0" w:space="0" w:color="auto"/>
      </w:divBdr>
      <w:divsChild>
        <w:div w:id="332997625">
          <w:marLeft w:val="0"/>
          <w:marRight w:val="0"/>
          <w:marTop w:val="0"/>
          <w:marBottom w:val="0"/>
          <w:divBdr>
            <w:top w:val="none" w:sz="0" w:space="0" w:color="auto"/>
            <w:left w:val="none" w:sz="0" w:space="0" w:color="auto"/>
            <w:bottom w:val="none" w:sz="0" w:space="0" w:color="auto"/>
            <w:right w:val="none" w:sz="0" w:space="0" w:color="auto"/>
          </w:divBdr>
        </w:div>
      </w:divsChild>
    </w:div>
    <w:div w:id="379980139">
      <w:bodyDiv w:val="1"/>
      <w:marLeft w:val="0"/>
      <w:marRight w:val="0"/>
      <w:marTop w:val="0"/>
      <w:marBottom w:val="0"/>
      <w:divBdr>
        <w:top w:val="none" w:sz="0" w:space="0" w:color="auto"/>
        <w:left w:val="none" w:sz="0" w:space="0" w:color="auto"/>
        <w:bottom w:val="none" w:sz="0" w:space="0" w:color="auto"/>
        <w:right w:val="none" w:sz="0" w:space="0" w:color="auto"/>
      </w:divBdr>
      <w:divsChild>
        <w:div w:id="1798718569">
          <w:marLeft w:val="0"/>
          <w:marRight w:val="0"/>
          <w:marTop w:val="0"/>
          <w:marBottom w:val="0"/>
          <w:divBdr>
            <w:top w:val="none" w:sz="0" w:space="0" w:color="auto"/>
            <w:left w:val="none" w:sz="0" w:space="0" w:color="auto"/>
            <w:bottom w:val="none" w:sz="0" w:space="0" w:color="auto"/>
            <w:right w:val="none" w:sz="0" w:space="0" w:color="auto"/>
          </w:divBdr>
        </w:div>
      </w:divsChild>
    </w:div>
    <w:div w:id="389961216">
      <w:bodyDiv w:val="1"/>
      <w:marLeft w:val="0"/>
      <w:marRight w:val="0"/>
      <w:marTop w:val="0"/>
      <w:marBottom w:val="0"/>
      <w:divBdr>
        <w:top w:val="none" w:sz="0" w:space="0" w:color="auto"/>
        <w:left w:val="none" w:sz="0" w:space="0" w:color="auto"/>
        <w:bottom w:val="none" w:sz="0" w:space="0" w:color="auto"/>
        <w:right w:val="none" w:sz="0" w:space="0" w:color="auto"/>
      </w:divBdr>
      <w:divsChild>
        <w:div w:id="1871911026">
          <w:marLeft w:val="0"/>
          <w:marRight w:val="0"/>
          <w:marTop w:val="0"/>
          <w:marBottom w:val="0"/>
          <w:divBdr>
            <w:top w:val="none" w:sz="0" w:space="0" w:color="auto"/>
            <w:left w:val="none" w:sz="0" w:space="0" w:color="auto"/>
            <w:bottom w:val="none" w:sz="0" w:space="0" w:color="auto"/>
            <w:right w:val="none" w:sz="0" w:space="0" w:color="auto"/>
          </w:divBdr>
          <w:divsChild>
            <w:div w:id="748960084">
              <w:marLeft w:val="0"/>
              <w:marRight w:val="0"/>
              <w:marTop w:val="0"/>
              <w:marBottom w:val="0"/>
              <w:divBdr>
                <w:top w:val="none" w:sz="0" w:space="0" w:color="auto"/>
                <w:left w:val="none" w:sz="0" w:space="0" w:color="auto"/>
                <w:bottom w:val="none" w:sz="0" w:space="0" w:color="auto"/>
                <w:right w:val="none" w:sz="0" w:space="0" w:color="auto"/>
              </w:divBdr>
            </w:div>
          </w:divsChild>
        </w:div>
        <w:div w:id="1523085654">
          <w:marLeft w:val="0"/>
          <w:marRight w:val="0"/>
          <w:marTop w:val="0"/>
          <w:marBottom w:val="0"/>
          <w:divBdr>
            <w:top w:val="none" w:sz="0" w:space="0" w:color="auto"/>
            <w:left w:val="none" w:sz="0" w:space="0" w:color="auto"/>
            <w:bottom w:val="none" w:sz="0" w:space="0" w:color="auto"/>
            <w:right w:val="none" w:sz="0" w:space="0" w:color="auto"/>
          </w:divBdr>
        </w:div>
      </w:divsChild>
    </w:div>
    <w:div w:id="412514013">
      <w:bodyDiv w:val="1"/>
      <w:marLeft w:val="0"/>
      <w:marRight w:val="0"/>
      <w:marTop w:val="0"/>
      <w:marBottom w:val="0"/>
      <w:divBdr>
        <w:top w:val="none" w:sz="0" w:space="0" w:color="auto"/>
        <w:left w:val="none" w:sz="0" w:space="0" w:color="auto"/>
        <w:bottom w:val="none" w:sz="0" w:space="0" w:color="auto"/>
        <w:right w:val="none" w:sz="0" w:space="0" w:color="auto"/>
      </w:divBdr>
      <w:divsChild>
        <w:div w:id="1810005819">
          <w:marLeft w:val="0"/>
          <w:marRight w:val="0"/>
          <w:marTop w:val="0"/>
          <w:marBottom w:val="0"/>
          <w:divBdr>
            <w:top w:val="none" w:sz="0" w:space="0" w:color="auto"/>
            <w:left w:val="none" w:sz="0" w:space="0" w:color="auto"/>
            <w:bottom w:val="none" w:sz="0" w:space="0" w:color="auto"/>
            <w:right w:val="none" w:sz="0" w:space="0" w:color="auto"/>
          </w:divBdr>
        </w:div>
      </w:divsChild>
    </w:div>
    <w:div w:id="415784930">
      <w:bodyDiv w:val="1"/>
      <w:marLeft w:val="0"/>
      <w:marRight w:val="0"/>
      <w:marTop w:val="0"/>
      <w:marBottom w:val="0"/>
      <w:divBdr>
        <w:top w:val="none" w:sz="0" w:space="0" w:color="auto"/>
        <w:left w:val="none" w:sz="0" w:space="0" w:color="auto"/>
        <w:bottom w:val="none" w:sz="0" w:space="0" w:color="auto"/>
        <w:right w:val="none" w:sz="0" w:space="0" w:color="auto"/>
      </w:divBdr>
      <w:divsChild>
        <w:div w:id="1384520329">
          <w:marLeft w:val="0"/>
          <w:marRight w:val="0"/>
          <w:marTop w:val="0"/>
          <w:marBottom w:val="0"/>
          <w:divBdr>
            <w:top w:val="none" w:sz="0" w:space="0" w:color="auto"/>
            <w:left w:val="none" w:sz="0" w:space="0" w:color="auto"/>
            <w:bottom w:val="none" w:sz="0" w:space="0" w:color="auto"/>
            <w:right w:val="none" w:sz="0" w:space="0" w:color="auto"/>
          </w:divBdr>
        </w:div>
      </w:divsChild>
    </w:div>
    <w:div w:id="588730685">
      <w:bodyDiv w:val="1"/>
      <w:marLeft w:val="0"/>
      <w:marRight w:val="0"/>
      <w:marTop w:val="0"/>
      <w:marBottom w:val="0"/>
      <w:divBdr>
        <w:top w:val="none" w:sz="0" w:space="0" w:color="auto"/>
        <w:left w:val="none" w:sz="0" w:space="0" w:color="auto"/>
        <w:bottom w:val="none" w:sz="0" w:space="0" w:color="auto"/>
        <w:right w:val="none" w:sz="0" w:space="0" w:color="auto"/>
      </w:divBdr>
      <w:divsChild>
        <w:div w:id="1470972283">
          <w:marLeft w:val="0"/>
          <w:marRight w:val="0"/>
          <w:marTop w:val="0"/>
          <w:marBottom w:val="0"/>
          <w:divBdr>
            <w:top w:val="none" w:sz="0" w:space="0" w:color="auto"/>
            <w:left w:val="none" w:sz="0" w:space="0" w:color="auto"/>
            <w:bottom w:val="none" w:sz="0" w:space="0" w:color="auto"/>
            <w:right w:val="none" w:sz="0" w:space="0" w:color="auto"/>
          </w:divBdr>
        </w:div>
      </w:divsChild>
    </w:div>
    <w:div w:id="638732211">
      <w:bodyDiv w:val="1"/>
      <w:marLeft w:val="0"/>
      <w:marRight w:val="0"/>
      <w:marTop w:val="0"/>
      <w:marBottom w:val="0"/>
      <w:divBdr>
        <w:top w:val="none" w:sz="0" w:space="0" w:color="auto"/>
        <w:left w:val="none" w:sz="0" w:space="0" w:color="auto"/>
        <w:bottom w:val="none" w:sz="0" w:space="0" w:color="auto"/>
        <w:right w:val="none" w:sz="0" w:space="0" w:color="auto"/>
      </w:divBdr>
      <w:divsChild>
        <w:div w:id="1194340556">
          <w:marLeft w:val="0"/>
          <w:marRight w:val="0"/>
          <w:marTop w:val="0"/>
          <w:marBottom w:val="0"/>
          <w:divBdr>
            <w:top w:val="none" w:sz="0" w:space="0" w:color="auto"/>
            <w:left w:val="none" w:sz="0" w:space="0" w:color="auto"/>
            <w:bottom w:val="none" w:sz="0" w:space="0" w:color="auto"/>
            <w:right w:val="none" w:sz="0" w:space="0" w:color="auto"/>
          </w:divBdr>
        </w:div>
      </w:divsChild>
    </w:div>
    <w:div w:id="646320784">
      <w:bodyDiv w:val="1"/>
      <w:marLeft w:val="0"/>
      <w:marRight w:val="0"/>
      <w:marTop w:val="0"/>
      <w:marBottom w:val="0"/>
      <w:divBdr>
        <w:top w:val="none" w:sz="0" w:space="0" w:color="auto"/>
        <w:left w:val="none" w:sz="0" w:space="0" w:color="auto"/>
        <w:bottom w:val="none" w:sz="0" w:space="0" w:color="auto"/>
        <w:right w:val="none" w:sz="0" w:space="0" w:color="auto"/>
      </w:divBdr>
      <w:divsChild>
        <w:div w:id="1942108922">
          <w:marLeft w:val="0"/>
          <w:marRight w:val="0"/>
          <w:marTop w:val="0"/>
          <w:marBottom w:val="0"/>
          <w:divBdr>
            <w:top w:val="none" w:sz="0" w:space="0" w:color="auto"/>
            <w:left w:val="none" w:sz="0" w:space="0" w:color="auto"/>
            <w:bottom w:val="none" w:sz="0" w:space="0" w:color="auto"/>
            <w:right w:val="none" w:sz="0" w:space="0" w:color="auto"/>
          </w:divBdr>
        </w:div>
      </w:divsChild>
    </w:div>
    <w:div w:id="678167471">
      <w:bodyDiv w:val="1"/>
      <w:marLeft w:val="0"/>
      <w:marRight w:val="0"/>
      <w:marTop w:val="0"/>
      <w:marBottom w:val="0"/>
      <w:divBdr>
        <w:top w:val="none" w:sz="0" w:space="0" w:color="auto"/>
        <w:left w:val="none" w:sz="0" w:space="0" w:color="auto"/>
        <w:bottom w:val="none" w:sz="0" w:space="0" w:color="auto"/>
        <w:right w:val="none" w:sz="0" w:space="0" w:color="auto"/>
      </w:divBdr>
      <w:divsChild>
        <w:div w:id="391075934">
          <w:marLeft w:val="0"/>
          <w:marRight w:val="0"/>
          <w:marTop w:val="0"/>
          <w:marBottom w:val="0"/>
          <w:divBdr>
            <w:top w:val="none" w:sz="0" w:space="0" w:color="auto"/>
            <w:left w:val="none" w:sz="0" w:space="0" w:color="auto"/>
            <w:bottom w:val="none" w:sz="0" w:space="0" w:color="auto"/>
            <w:right w:val="none" w:sz="0" w:space="0" w:color="auto"/>
          </w:divBdr>
        </w:div>
      </w:divsChild>
    </w:div>
    <w:div w:id="680668263">
      <w:bodyDiv w:val="1"/>
      <w:marLeft w:val="0"/>
      <w:marRight w:val="0"/>
      <w:marTop w:val="0"/>
      <w:marBottom w:val="0"/>
      <w:divBdr>
        <w:top w:val="none" w:sz="0" w:space="0" w:color="auto"/>
        <w:left w:val="none" w:sz="0" w:space="0" w:color="auto"/>
        <w:bottom w:val="none" w:sz="0" w:space="0" w:color="auto"/>
        <w:right w:val="none" w:sz="0" w:space="0" w:color="auto"/>
      </w:divBdr>
      <w:divsChild>
        <w:div w:id="663630072">
          <w:marLeft w:val="0"/>
          <w:marRight w:val="0"/>
          <w:marTop w:val="0"/>
          <w:marBottom w:val="0"/>
          <w:divBdr>
            <w:top w:val="none" w:sz="0" w:space="0" w:color="auto"/>
            <w:left w:val="none" w:sz="0" w:space="0" w:color="auto"/>
            <w:bottom w:val="none" w:sz="0" w:space="0" w:color="auto"/>
            <w:right w:val="none" w:sz="0" w:space="0" w:color="auto"/>
          </w:divBdr>
        </w:div>
      </w:divsChild>
    </w:div>
    <w:div w:id="848761121">
      <w:bodyDiv w:val="1"/>
      <w:marLeft w:val="0"/>
      <w:marRight w:val="0"/>
      <w:marTop w:val="0"/>
      <w:marBottom w:val="0"/>
      <w:divBdr>
        <w:top w:val="none" w:sz="0" w:space="0" w:color="auto"/>
        <w:left w:val="none" w:sz="0" w:space="0" w:color="auto"/>
        <w:bottom w:val="none" w:sz="0" w:space="0" w:color="auto"/>
        <w:right w:val="none" w:sz="0" w:space="0" w:color="auto"/>
      </w:divBdr>
      <w:divsChild>
        <w:div w:id="687023161">
          <w:marLeft w:val="0"/>
          <w:marRight w:val="0"/>
          <w:marTop w:val="0"/>
          <w:marBottom w:val="0"/>
          <w:divBdr>
            <w:top w:val="none" w:sz="0" w:space="0" w:color="auto"/>
            <w:left w:val="none" w:sz="0" w:space="0" w:color="auto"/>
            <w:bottom w:val="none" w:sz="0" w:space="0" w:color="auto"/>
            <w:right w:val="none" w:sz="0" w:space="0" w:color="auto"/>
          </w:divBdr>
        </w:div>
      </w:divsChild>
    </w:div>
    <w:div w:id="907575039">
      <w:bodyDiv w:val="1"/>
      <w:marLeft w:val="0"/>
      <w:marRight w:val="0"/>
      <w:marTop w:val="0"/>
      <w:marBottom w:val="0"/>
      <w:divBdr>
        <w:top w:val="none" w:sz="0" w:space="0" w:color="auto"/>
        <w:left w:val="none" w:sz="0" w:space="0" w:color="auto"/>
        <w:bottom w:val="none" w:sz="0" w:space="0" w:color="auto"/>
        <w:right w:val="none" w:sz="0" w:space="0" w:color="auto"/>
      </w:divBdr>
      <w:divsChild>
        <w:div w:id="1973897166">
          <w:marLeft w:val="0"/>
          <w:marRight w:val="0"/>
          <w:marTop w:val="0"/>
          <w:marBottom w:val="0"/>
          <w:divBdr>
            <w:top w:val="none" w:sz="0" w:space="0" w:color="auto"/>
            <w:left w:val="none" w:sz="0" w:space="0" w:color="auto"/>
            <w:bottom w:val="none" w:sz="0" w:space="0" w:color="auto"/>
            <w:right w:val="none" w:sz="0" w:space="0" w:color="auto"/>
          </w:divBdr>
        </w:div>
      </w:divsChild>
    </w:div>
    <w:div w:id="1017000008">
      <w:bodyDiv w:val="1"/>
      <w:marLeft w:val="0"/>
      <w:marRight w:val="0"/>
      <w:marTop w:val="0"/>
      <w:marBottom w:val="0"/>
      <w:divBdr>
        <w:top w:val="none" w:sz="0" w:space="0" w:color="auto"/>
        <w:left w:val="none" w:sz="0" w:space="0" w:color="auto"/>
        <w:bottom w:val="none" w:sz="0" w:space="0" w:color="auto"/>
        <w:right w:val="none" w:sz="0" w:space="0" w:color="auto"/>
      </w:divBdr>
      <w:divsChild>
        <w:div w:id="700013512">
          <w:marLeft w:val="0"/>
          <w:marRight w:val="0"/>
          <w:marTop w:val="0"/>
          <w:marBottom w:val="0"/>
          <w:divBdr>
            <w:top w:val="none" w:sz="0" w:space="0" w:color="auto"/>
            <w:left w:val="none" w:sz="0" w:space="0" w:color="auto"/>
            <w:bottom w:val="none" w:sz="0" w:space="0" w:color="auto"/>
            <w:right w:val="none" w:sz="0" w:space="0" w:color="auto"/>
          </w:divBdr>
        </w:div>
      </w:divsChild>
    </w:div>
    <w:div w:id="1060443174">
      <w:bodyDiv w:val="1"/>
      <w:marLeft w:val="0"/>
      <w:marRight w:val="0"/>
      <w:marTop w:val="0"/>
      <w:marBottom w:val="0"/>
      <w:divBdr>
        <w:top w:val="none" w:sz="0" w:space="0" w:color="auto"/>
        <w:left w:val="none" w:sz="0" w:space="0" w:color="auto"/>
        <w:bottom w:val="none" w:sz="0" w:space="0" w:color="auto"/>
        <w:right w:val="none" w:sz="0" w:space="0" w:color="auto"/>
      </w:divBdr>
      <w:divsChild>
        <w:div w:id="1056514065">
          <w:marLeft w:val="0"/>
          <w:marRight w:val="0"/>
          <w:marTop w:val="0"/>
          <w:marBottom w:val="0"/>
          <w:divBdr>
            <w:top w:val="none" w:sz="0" w:space="0" w:color="auto"/>
            <w:left w:val="none" w:sz="0" w:space="0" w:color="auto"/>
            <w:bottom w:val="none" w:sz="0" w:space="0" w:color="auto"/>
            <w:right w:val="none" w:sz="0" w:space="0" w:color="auto"/>
          </w:divBdr>
        </w:div>
      </w:divsChild>
    </w:div>
    <w:div w:id="1081364800">
      <w:bodyDiv w:val="1"/>
      <w:marLeft w:val="0"/>
      <w:marRight w:val="0"/>
      <w:marTop w:val="0"/>
      <w:marBottom w:val="0"/>
      <w:divBdr>
        <w:top w:val="none" w:sz="0" w:space="0" w:color="auto"/>
        <w:left w:val="none" w:sz="0" w:space="0" w:color="auto"/>
        <w:bottom w:val="none" w:sz="0" w:space="0" w:color="auto"/>
        <w:right w:val="none" w:sz="0" w:space="0" w:color="auto"/>
      </w:divBdr>
      <w:divsChild>
        <w:div w:id="1143111610">
          <w:marLeft w:val="0"/>
          <w:marRight w:val="0"/>
          <w:marTop w:val="0"/>
          <w:marBottom w:val="0"/>
          <w:divBdr>
            <w:top w:val="none" w:sz="0" w:space="0" w:color="auto"/>
            <w:left w:val="none" w:sz="0" w:space="0" w:color="auto"/>
            <w:bottom w:val="none" w:sz="0" w:space="0" w:color="auto"/>
            <w:right w:val="none" w:sz="0" w:space="0" w:color="auto"/>
          </w:divBdr>
        </w:div>
      </w:divsChild>
    </w:div>
    <w:div w:id="1115979722">
      <w:bodyDiv w:val="1"/>
      <w:marLeft w:val="0"/>
      <w:marRight w:val="0"/>
      <w:marTop w:val="0"/>
      <w:marBottom w:val="0"/>
      <w:divBdr>
        <w:top w:val="none" w:sz="0" w:space="0" w:color="auto"/>
        <w:left w:val="none" w:sz="0" w:space="0" w:color="auto"/>
        <w:bottom w:val="none" w:sz="0" w:space="0" w:color="auto"/>
        <w:right w:val="none" w:sz="0" w:space="0" w:color="auto"/>
      </w:divBdr>
      <w:divsChild>
        <w:div w:id="579950426">
          <w:marLeft w:val="0"/>
          <w:marRight w:val="0"/>
          <w:marTop w:val="0"/>
          <w:marBottom w:val="0"/>
          <w:divBdr>
            <w:top w:val="none" w:sz="0" w:space="0" w:color="auto"/>
            <w:left w:val="none" w:sz="0" w:space="0" w:color="auto"/>
            <w:bottom w:val="none" w:sz="0" w:space="0" w:color="auto"/>
            <w:right w:val="none" w:sz="0" w:space="0" w:color="auto"/>
          </w:divBdr>
        </w:div>
      </w:divsChild>
    </w:div>
    <w:div w:id="1231118926">
      <w:bodyDiv w:val="1"/>
      <w:marLeft w:val="0"/>
      <w:marRight w:val="0"/>
      <w:marTop w:val="0"/>
      <w:marBottom w:val="0"/>
      <w:divBdr>
        <w:top w:val="none" w:sz="0" w:space="0" w:color="auto"/>
        <w:left w:val="none" w:sz="0" w:space="0" w:color="auto"/>
        <w:bottom w:val="none" w:sz="0" w:space="0" w:color="auto"/>
        <w:right w:val="none" w:sz="0" w:space="0" w:color="auto"/>
      </w:divBdr>
      <w:divsChild>
        <w:div w:id="986015773">
          <w:marLeft w:val="0"/>
          <w:marRight w:val="0"/>
          <w:marTop w:val="0"/>
          <w:marBottom w:val="0"/>
          <w:divBdr>
            <w:top w:val="none" w:sz="0" w:space="0" w:color="auto"/>
            <w:left w:val="none" w:sz="0" w:space="0" w:color="auto"/>
            <w:bottom w:val="none" w:sz="0" w:space="0" w:color="auto"/>
            <w:right w:val="none" w:sz="0" w:space="0" w:color="auto"/>
          </w:divBdr>
        </w:div>
      </w:divsChild>
    </w:div>
    <w:div w:id="1243685541">
      <w:bodyDiv w:val="1"/>
      <w:marLeft w:val="0"/>
      <w:marRight w:val="0"/>
      <w:marTop w:val="0"/>
      <w:marBottom w:val="0"/>
      <w:divBdr>
        <w:top w:val="none" w:sz="0" w:space="0" w:color="auto"/>
        <w:left w:val="none" w:sz="0" w:space="0" w:color="auto"/>
        <w:bottom w:val="none" w:sz="0" w:space="0" w:color="auto"/>
        <w:right w:val="none" w:sz="0" w:space="0" w:color="auto"/>
      </w:divBdr>
      <w:divsChild>
        <w:div w:id="1687950019">
          <w:marLeft w:val="0"/>
          <w:marRight w:val="0"/>
          <w:marTop w:val="0"/>
          <w:marBottom w:val="0"/>
          <w:divBdr>
            <w:top w:val="none" w:sz="0" w:space="0" w:color="auto"/>
            <w:left w:val="none" w:sz="0" w:space="0" w:color="auto"/>
            <w:bottom w:val="none" w:sz="0" w:space="0" w:color="auto"/>
            <w:right w:val="none" w:sz="0" w:space="0" w:color="auto"/>
          </w:divBdr>
        </w:div>
      </w:divsChild>
    </w:div>
    <w:div w:id="1313022124">
      <w:bodyDiv w:val="1"/>
      <w:marLeft w:val="0"/>
      <w:marRight w:val="0"/>
      <w:marTop w:val="0"/>
      <w:marBottom w:val="0"/>
      <w:divBdr>
        <w:top w:val="none" w:sz="0" w:space="0" w:color="auto"/>
        <w:left w:val="none" w:sz="0" w:space="0" w:color="auto"/>
        <w:bottom w:val="none" w:sz="0" w:space="0" w:color="auto"/>
        <w:right w:val="none" w:sz="0" w:space="0" w:color="auto"/>
      </w:divBdr>
      <w:divsChild>
        <w:div w:id="1282303319">
          <w:marLeft w:val="0"/>
          <w:marRight w:val="0"/>
          <w:marTop w:val="0"/>
          <w:marBottom w:val="0"/>
          <w:divBdr>
            <w:top w:val="none" w:sz="0" w:space="0" w:color="auto"/>
            <w:left w:val="none" w:sz="0" w:space="0" w:color="auto"/>
            <w:bottom w:val="none" w:sz="0" w:space="0" w:color="auto"/>
            <w:right w:val="none" w:sz="0" w:space="0" w:color="auto"/>
          </w:divBdr>
        </w:div>
      </w:divsChild>
    </w:div>
    <w:div w:id="1422214245">
      <w:bodyDiv w:val="1"/>
      <w:marLeft w:val="0"/>
      <w:marRight w:val="0"/>
      <w:marTop w:val="0"/>
      <w:marBottom w:val="0"/>
      <w:divBdr>
        <w:top w:val="none" w:sz="0" w:space="0" w:color="auto"/>
        <w:left w:val="none" w:sz="0" w:space="0" w:color="auto"/>
        <w:bottom w:val="none" w:sz="0" w:space="0" w:color="auto"/>
        <w:right w:val="none" w:sz="0" w:space="0" w:color="auto"/>
      </w:divBdr>
      <w:divsChild>
        <w:div w:id="1854491302">
          <w:marLeft w:val="0"/>
          <w:marRight w:val="0"/>
          <w:marTop w:val="0"/>
          <w:marBottom w:val="0"/>
          <w:divBdr>
            <w:top w:val="none" w:sz="0" w:space="0" w:color="auto"/>
            <w:left w:val="none" w:sz="0" w:space="0" w:color="auto"/>
            <w:bottom w:val="none" w:sz="0" w:space="0" w:color="auto"/>
            <w:right w:val="none" w:sz="0" w:space="0" w:color="auto"/>
          </w:divBdr>
        </w:div>
      </w:divsChild>
    </w:div>
    <w:div w:id="1449548560">
      <w:bodyDiv w:val="1"/>
      <w:marLeft w:val="0"/>
      <w:marRight w:val="0"/>
      <w:marTop w:val="0"/>
      <w:marBottom w:val="0"/>
      <w:divBdr>
        <w:top w:val="none" w:sz="0" w:space="0" w:color="auto"/>
        <w:left w:val="none" w:sz="0" w:space="0" w:color="auto"/>
        <w:bottom w:val="none" w:sz="0" w:space="0" w:color="auto"/>
        <w:right w:val="none" w:sz="0" w:space="0" w:color="auto"/>
      </w:divBdr>
      <w:divsChild>
        <w:div w:id="1231232514">
          <w:marLeft w:val="0"/>
          <w:marRight w:val="0"/>
          <w:marTop w:val="0"/>
          <w:marBottom w:val="0"/>
          <w:divBdr>
            <w:top w:val="none" w:sz="0" w:space="0" w:color="auto"/>
            <w:left w:val="none" w:sz="0" w:space="0" w:color="auto"/>
            <w:bottom w:val="none" w:sz="0" w:space="0" w:color="auto"/>
            <w:right w:val="none" w:sz="0" w:space="0" w:color="auto"/>
          </w:divBdr>
        </w:div>
      </w:divsChild>
    </w:div>
    <w:div w:id="1460103586">
      <w:bodyDiv w:val="1"/>
      <w:marLeft w:val="0"/>
      <w:marRight w:val="0"/>
      <w:marTop w:val="0"/>
      <w:marBottom w:val="0"/>
      <w:divBdr>
        <w:top w:val="none" w:sz="0" w:space="0" w:color="auto"/>
        <w:left w:val="none" w:sz="0" w:space="0" w:color="auto"/>
        <w:bottom w:val="none" w:sz="0" w:space="0" w:color="auto"/>
        <w:right w:val="none" w:sz="0" w:space="0" w:color="auto"/>
      </w:divBdr>
      <w:divsChild>
        <w:div w:id="572351928">
          <w:marLeft w:val="0"/>
          <w:marRight w:val="0"/>
          <w:marTop w:val="0"/>
          <w:marBottom w:val="0"/>
          <w:divBdr>
            <w:top w:val="none" w:sz="0" w:space="0" w:color="auto"/>
            <w:left w:val="none" w:sz="0" w:space="0" w:color="auto"/>
            <w:bottom w:val="none" w:sz="0" w:space="0" w:color="auto"/>
            <w:right w:val="none" w:sz="0" w:space="0" w:color="auto"/>
          </w:divBdr>
        </w:div>
      </w:divsChild>
    </w:div>
    <w:div w:id="1475637439">
      <w:bodyDiv w:val="1"/>
      <w:marLeft w:val="0"/>
      <w:marRight w:val="0"/>
      <w:marTop w:val="0"/>
      <w:marBottom w:val="0"/>
      <w:divBdr>
        <w:top w:val="none" w:sz="0" w:space="0" w:color="auto"/>
        <w:left w:val="none" w:sz="0" w:space="0" w:color="auto"/>
        <w:bottom w:val="none" w:sz="0" w:space="0" w:color="auto"/>
        <w:right w:val="none" w:sz="0" w:space="0" w:color="auto"/>
      </w:divBdr>
      <w:divsChild>
        <w:div w:id="279722300">
          <w:marLeft w:val="0"/>
          <w:marRight w:val="0"/>
          <w:marTop w:val="0"/>
          <w:marBottom w:val="0"/>
          <w:divBdr>
            <w:top w:val="none" w:sz="0" w:space="0" w:color="auto"/>
            <w:left w:val="none" w:sz="0" w:space="0" w:color="auto"/>
            <w:bottom w:val="none" w:sz="0" w:space="0" w:color="auto"/>
            <w:right w:val="none" w:sz="0" w:space="0" w:color="auto"/>
          </w:divBdr>
        </w:div>
      </w:divsChild>
    </w:div>
    <w:div w:id="1522739009">
      <w:bodyDiv w:val="1"/>
      <w:marLeft w:val="0"/>
      <w:marRight w:val="0"/>
      <w:marTop w:val="0"/>
      <w:marBottom w:val="0"/>
      <w:divBdr>
        <w:top w:val="none" w:sz="0" w:space="0" w:color="auto"/>
        <w:left w:val="none" w:sz="0" w:space="0" w:color="auto"/>
        <w:bottom w:val="none" w:sz="0" w:space="0" w:color="auto"/>
        <w:right w:val="none" w:sz="0" w:space="0" w:color="auto"/>
      </w:divBdr>
      <w:divsChild>
        <w:div w:id="1478455106">
          <w:marLeft w:val="0"/>
          <w:marRight w:val="0"/>
          <w:marTop w:val="0"/>
          <w:marBottom w:val="0"/>
          <w:divBdr>
            <w:top w:val="none" w:sz="0" w:space="0" w:color="auto"/>
            <w:left w:val="none" w:sz="0" w:space="0" w:color="auto"/>
            <w:bottom w:val="none" w:sz="0" w:space="0" w:color="auto"/>
            <w:right w:val="none" w:sz="0" w:space="0" w:color="auto"/>
          </w:divBdr>
        </w:div>
      </w:divsChild>
    </w:div>
    <w:div w:id="1541239527">
      <w:bodyDiv w:val="1"/>
      <w:marLeft w:val="0"/>
      <w:marRight w:val="0"/>
      <w:marTop w:val="0"/>
      <w:marBottom w:val="0"/>
      <w:divBdr>
        <w:top w:val="none" w:sz="0" w:space="0" w:color="auto"/>
        <w:left w:val="none" w:sz="0" w:space="0" w:color="auto"/>
        <w:bottom w:val="none" w:sz="0" w:space="0" w:color="auto"/>
        <w:right w:val="none" w:sz="0" w:space="0" w:color="auto"/>
      </w:divBdr>
      <w:divsChild>
        <w:div w:id="508057211">
          <w:marLeft w:val="0"/>
          <w:marRight w:val="0"/>
          <w:marTop w:val="0"/>
          <w:marBottom w:val="0"/>
          <w:divBdr>
            <w:top w:val="none" w:sz="0" w:space="0" w:color="auto"/>
            <w:left w:val="none" w:sz="0" w:space="0" w:color="auto"/>
            <w:bottom w:val="none" w:sz="0" w:space="0" w:color="auto"/>
            <w:right w:val="none" w:sz="0" w:space="0" w:color="auto"/>
          </w:divBdr>
        </w:div>
      </w:divsChild>
    </w:div>
    <w:div w:id="1542209371">
      <w:bodyDiv w:val="1"/>
      <w:marLeft w:val="0"/>
      <w:marRight w:val="0"/>
      <w:marTop w:val="0"/>
      <w:marBottom w:val="0"/>
      <w:divBdr>
        <w:top w:val="none" w:sz="0" w:space="0" w:color="auto"/>
        <w:left w:val="none" w:sz="0" w:space="0" w:color="auto"/>
        <w:bottom w:val="none" w:sz="0" w:space="0" w:color="auto"/>
        <w:right w:val="none" w:sz="0" w:space="0" w:color="auto"/>
      </w:divBdr>
      <w:divsChild>
        <w:div w:id="1706447770">
          <w:marLeft w:val="0"/>
          <w:marRight w:val="0"/>
          <w:marTop w:val="0"/>
          <w:marBottom w:val="0"/>
          <w:divBdr>
            <w:top w:val="none" w:sz="0" w:space="0" w:color="auto"/>
            <w:left w:val="none" w:sz="0" w:space="0" w:color="auto"/>
            <w:bottom w:val="none" w:sz="0" w:space="0" w:color="auto"/>
            <w:right w:val="none" w:sz="0" w:space="0" w:color="auto"/>
          </w:divBdr>
        </w:div>
      </w:divsChild>
    </w:div>
    <w:div w:id="1552306762">
      <w:bodyDiv w:val="1"/>
      <w:marLeft w:val="0"/>
      <w:marRight w:val="0"/>
      <w:marTop w:val="0"/>
      <w:marBottom w:val="0"/>
      <w:divBdr>
        <w:top w:val="none" w:sz="0" w:space="0" w:color="auto"/>
        <w:left w:val="none" w:sz="0" w:space="0" w:color="auto"/>
        <w:bottom w:val="none" w:sz="0" w:space="0" w:color="auto"/>
        <w:right w:val="none" w:sz="0" w:space="0" w:color="auto"/>
      </w:divBdr>
      <w:divsChild>
        <w:div w:id="842277382">
          <w:marLeft w:val="0"/>
          <w:marRight w:val="0"/>
          <w:marTop w:val="0"/>
          <w:marBottom w:val="0"/>
          <w:divBdr>
            <w:top w:val="none" w:sz="0" w:space="0" w:color="auto"/>
            <w:left w:val="none" w:sz="0" w:space="0" w:color="auto"/>
            <w:bottom w:val="none" w:sz="0" w:space="0" w:color="auto"/>
            <w:right w:val="none" w:sz="0" w:space="0" w:color="auto"/>
          </w:divBdr>
        </w:div>
      </w:divsChild>
    </w:div>
    <w:div w:id="1582133498">
      <w:bodyDiv w:val="1"/>
      <w:marLeft w:val="0"/>
      <w:marRight w:val="0"/>
      <w:marTop w:val="0"/>
      <w:marBottom w:val="0"/>
      <w:divBdr>
        <w:top w:val="none" w:sz="0" w:space="0" w:color="auto"/>
        <w:left w:val="none" w:sz="0" w:space="0" w:color="auto"/>
        <w:bottom w:val="none" w:sz="0" w:space="0" w:color="auto"/>
        <w:right w:val="none" w:sz="0" w:space="0" w:color="auto"/>
      </w:divBdr>
      <w:divsChild>
        <w:div w:id="659575639">
          <w:marLeft w:val="0"/>
          <w:marRight w:val="0"/>
          <w:marTop w:val="0"/>
          <w:marBottom w:val="0"/>
          <w:divBdr>
            <w:top w:val="none" w:sz="0" w:space="0" w:color="auto"/>
            <w:left w:val="none" w:sz="0" w:space="0" w:color="auto"/>
            <w:bottom w:val="none" w:sz="0" w:space="0" w:color="auto"/>
            <w:right w:val="none" w:sz="0" w:space="0" w:color="auto"/>
          </w:divBdr>
        </w:div>
      </w:divsChild>
    </w:div>
    <w:div w:id="1584610611">
      <w:bodyDiv w:val="1"/>
      <w:marLeft w:val="0"/>
      <w:marRight w:val="0"/>
      <w:marTop w:val="0"/>
      <w:marBottom w:val="0"/>
      <w:divBdr>
        <w:top w:val="none" w:sz="0" w:space="0" w:color="auto"/>
        <w:left w:val="none" w:sz="0" w:space="0" w:color="auto"/>
        <w:bottom w:val="none" w:sz="0" w:space="0" w:color="auto"/>
        <w:right w:val="none" w:sz="0" w:space="0" w:color="auto"/>
      </w:divBdr>
      <w:divsChild>
        <w:div w:id="1160148622">
          <w:marLeft w:val="0"/>
          <w:marRight w:val="0"/>
          <w:marTop w:val="0"/>
          <w:marBottom w:val="0"/>
          <w:divBdr>
            <w:top w:val="none" w:sz="0" w:space="0" w:color="auto"/>
            <w:left w:val="none" w:sz="0" w:space="0" w:color="auto"/>
            <w:bottom w:val="none" w:sz="0" w:space="0" w:color="auto"/>
            <w:right w:val="none" w:sz="0" w:space="0" w:color="auto"/>
          </w:divBdr>
        </w:div>
      </w:divsChild>
    </w:div>
    <w:div w:id="1693335900">
      <w:bodyDiv w:val="1"/>
      <w:marLeft w:val="0"/>
      <w:marRight w:val="0"/>
      <w:marTop w:val="0"/>
      <w:marBottom w:val="0"/>
      <w:divBdr>
        <w:top w:val="none" w:sz="0" w:space="0" w:color="auto"/>
        <w:left w:val="none" w:sz="0" w:space="0" w:color="auto"/>
        <w:bottom w:val="none" w:sz="0" w:space="0" w:color="auto"/>
        <w:right w:val="none" w:sz="0" w:space="0" w:color="auto"/>
      </w:divBdr>
      <w:divsChild>
        <w:div w:id="970551977">
          <w:marLeft w:val="0"/>
          <w:marRight w:val="0"/>
          <w:marTop w:val="0"/>
          <w:marBottom w:val="0"/>
          <w:divBdr>
            <w:top w:val="none" w:sz="0" w:space="0" w:color="auto"/>
            <w:left w:val="none" w:sz="0" w:space="0" w:color="auto"/>
            <w:bottom w:val="none" w:sz="0" w:space="0" w:color="auto"/>
            <w:right w:val="none" w:sz="0" w:space="0" w:color="auto"/>
          </w:divBdr>
        </w:div>
      </w:divsChild>
    </w:div>
    <w:div w:id="1698699819">
      <w:bodyDiv w:val="1"/>
      <w:marLeft w:val="0"/>
      <w:marRight w:val="0"/>
      <w:marTop w:val="0"/>
      <w:marBottom w:val="0"/>
      <w:divBdr>
        <w:top w:val="none" w:sz="0" w:space="0" w:color="auto"/>
        <w:left w:val="none" w:sz="0" w:space="0" w:color="auto"/>
        <w:bottom w:val="none" w:sz="0" w:space="0" w:color="auto"/>
        <w:right w:val="none" w:sz="0" w:space="0" w:color="auto"/>
      </w:divBdr>
      <w:divsChild>
        <w:div w:id="461969876">
          <w:marLeft w:val="0"/>
          <w:marRight w:val="0"/>
          <w:marTop w:val="0"/>
          <w:marBottom w:val="0"/>
          <w:divBdr>
            <w:top w:val="none" w:sz="0" w:space="0" w:color="auto"/>
            <w:left w:val="none" w:sz="0" w:space="0" w:color="auto"/>
            <w:bottom w:val="none" w:sz="0" w:space="0" w:color="auto"/>
            <w:right w:val="none" w:sz="0" w:space="0" w:color="auto"/>
          </w:divBdr>
        </w:div>
      </w:divsChild>
    </w:div>
    <w:div w:id="1758474918">
      <w:bodyDiv w:val="1"/>
      <w:marLeft w:val="0"/>
      <w:marRight w:val="0"/>
      <w:marTop w:val="0"/>
      <w:marBottom w:val="0"/>
      <w:divBdr>
        <w:top w:val="none" w:sz="0" w:space="0" w:color="auto"/>
        <w:left w:val="none" w:sz="0" w:space="0" w:color="auto"/>
        <w:bottom w:val="none" w:sz="0" w:space="0" w:color="auto"/>
        <w:right w:val="none" w:sz="0" w:space="0" w:color="auto"/>
      </w:divBdr>
      <w:divsChild>
        <w:div w:id="1491021810">
          <w:marLeft w:val="0"/>
          <w:marRight w:val="0"/>
          <w:marTop w:val="0"/>
          <w:marBottom w:val="0"/>
          <w:divBdr>
            <w:top w:val="none" w:sz="0" w:space="0" w:color="auto"/>
            <w:left w:val="none" w:sz="0" w:space="0" w:color="auto"/>
            <w:bottom w:val="none" w:sz="0" w:space="0" w:color="auto"/>
            <w:right w:val="none" w:sz="0" w:space="0" w:color="auto"/>
          </w:divBdr>
        </w:div>
      </w:divsChild>
    </w:div>
    <w:div w:id="1782533124">
      <w:bodyDiv w:val="1"/>
      <w:marLeft w:val="0"/>
      <w:marRight w:val="0"/>
      <w:marTop w:val="0"/>
      <w:marBottom w:val="0"/>
      <w:divBdr>
        <w:top w:val="none" w:sz="0" w:space="0" w:color="auto"/>
        <w:left w:val="none" w:sz="0" w:space="0" w:color="auto"/>
        <w:bottom w:val="none" w:sz="0" w:space="0" w:color="auto"/>
        <w:right w:val="none" w:sz="0" w:space="0" w:color="auto"/>
      </w:divBdr>
      <w:divsChild>
        <w:div w:id="1496990384">
          <w:marLeft w:val="0"/>
          <w:marRight w:val="0"/>
          <w:marTop w:val="0"/>
          <w:marBottom w:val="0"/>
          <w:divBdr>
            <w:top w:val="none" w:sz="0" w:space="0" w:color="auto"/>
            <w:left w:val="none" w:sz="0" w:space="0" w:color="auto"/>
            <w:bottom w:val="none" w:sz="0" w:space="0" w:color="auto"/>
            <w:right w:val="none" w:sz="0" w:space="0" w:color="auto"/>
          </w:divBdr>
        </w:div>
      </w:divsChild>
    </w:div>
    <w:div w:id="1862426848">
      <w:bodyDiv w:val="1"/>
      <w:marLeft w:val="0"/>
      <w:marRight w:val="0"/>
      <w:marTop w:val="0"/>
      <w:marBottom w:val="0"/>
      <w:divBdr>
        <w:top w:val="none" w:sz="0" w:space="0" w:color="auto"/>
        <w:left w:val="none" w:sz="0" w:space="0" w:color="auto"/>
        <w:bottom w:val="none" w:sz="0" w:space="0" w:color="auto"/>
        <w:right w:val="none" w:sz="0" w:space="0" w:color="auto"/>
      </w:divBdr>
      <w:divsChild>
        <w:div w:id="1021123906">
          <w:marLeft w:val="0"/>
          <w:marRight w:val="0"/>
          <w:marTop w:val="0"/>
          <w:marBottom w:val="0"/>
          <w:divBdr>
            <w:top w:val="none" w:sz="0" w:space="0" w:color="auto"/>
            <w:left w:val="none" w:sz="0" w:space="0" w:color="auto"/>
            <w:bottom w:val="none" w:sz="0" w:space="0" w:color="auto"/>
            <w:right w:val="none" w:sz="0" w:space="0" w:color="auto"/>
          </w:divBdr>
        </w:div>
      </w:divsChild>
    </w:div>
    <w:div w:id="1894654062">
      <w:bodyDiv w:val="1"/>
      <w:marLeft w:val="0"/>
      <w:marRight w:val="0"/>
      <w:marTop w:val="0"/>
      <w:marBottom w:val="0"/>
      <w:divBdr>
        <w:top w:val="none" w:sz="0" w:space="0" w:color="auto"/>
        <w:left w:val="none" w:sz="0" w:space="0" w:color="auto"/>
        <w:bottom w:val="none" w:sz="0" w:space="0" w:color="auto"/>
        <w:right w:val="none" w:sz="0" w:space="0" w:color="auto"/>
      </w:divBdr>
      <w:divsChild>
        <w:div w:id="97719891">
          <w:marLeft w:val="0"/>
          <w:marRight w:val="0"/>
          <w:marTop w:val="0"/>
          <w:marBottom w:val="0"/>
          <w:divBdr>
            <w:top w:val="none" w:sz="0" w:space="0" w:color="auto"/>
            <w:left w:val="none" w:sz="0" w:space="0" w:color="auto"/>
            <w:bottom w:val="none" w:sz="0" w:space="0" w:color="auto"/>
            <w:right w:val="none" w:sz="0" w:space="0" w:color="auto"/>
          </w:divBdr>
        </w:div>
      </w:divsChild>
    </w:div>
    <w:div w:id="2007703584">
      <w:bodyDiv w:val="1"/>
      <w:marLeft w:val="0"/>
      <w:marRight w:val="0"/>
      <w:marTop w:val="0"/>
      <w:marBottom w:val="0"/>
      <w:divBdr>
        <w:top w:val="none" w:sz="0" w:space="0" w:color="auto"/>
        <w:left w:val="none" w:sz="0" w:space="0" w:color="auto"/>
        <w:bottom w:val="none" w:sz="0" w:space="0" w:color="auto"/>
        <w:right w:val="none" w:sz="0" w:space="0" w:color="auto"/>
      </w:divBdr>
      <w:divsChild>
        <w:div w:id="1809132487">
          <w:marLeft w:val="0"/>
          <w:marRight w:val="0"/>
          <w:marTop w:val="0"/>
          <w:marBottom w:val="0"/>
          <w:divBdr>
            <w:top w:val="none" w:sz="0" w:space="0" w:color="auto"/>
            <w:left w:val="none" w:sz="0" w:space="0" w:color="auto"/>
            <w:bottom w:val="none" w:sz="0" w:space="0" w:color="auto"/>
            <w:right w:val="none" w:sz="0" w:space="0" w:color="auto"/>
          </w:divBdr>
        </w:div>
      </w:divsChild>
    </w:div>
    <w:div w:id="2022664277">
      <w:bodyDiv w:val="1"/>
      <w:marLeft w:val="0"/>
      <w:marRight w:val="0"/>
      <w:marTop w:val="0"/>
      <w:marBottom w:val="0"/>
      <w:divBdr>
        <w:top w:val="none" w:sz="0" w:space="0" w:color="auto"/>
        <w:left w:val="none" w:sz="0" w:space="0" w:color="auto"/>
        <w:bottom w:val="none" w:sz="0" w:space="0" w:color="auto"/>
        <w:right w:val="none" w:sz="0" w:space="0" w:color="auto"/>
      </w:divBdr>
      <w:divsChild>
        <w:div w:id="940574820">
          <w:marLeft w:val="0"/>
          <w:marRight w:val="0"/>
          <w:marTop w:val="0"/>
          <w:marBottom w:val="0"/>
          <w:divBdr>
            <w:top w:val="none" w:sz="0" w:space="0" w:color="auto"/>
            <w:left w:val="none" w:sz="0" w:space="0" w:color="auto"/>
            <w:bottom w:val="none" w:sz="0" w:space="0" w:color="auto"/>
            <w:right w:val="none" w:sz="0" w:space="0" w:color="auto"/>
          </w:divBdr>
        </w:div>
      </w:divsChild>
    </w:div>
    <w:div w:id="2131436845">
      <w:bodyDiv w:val="1"/>
      <w:marLeft w:val="0"/>
      <w:marRight w:val="0"/>
      <w:marTop w:val="0"/>
      <w:marBottom w:val="0"/>
      <w:divBdr>
        <w:top w:val="none" w:sz="0" w:space="0" w:color="auto"/>
        <w:left w:val="none" w:sz="0" w:space="0" w:color="auto"/>
        <w:bottom w:val="none" w:sz="0" w:space="0" w:color="auto"/>
        <w:right w:val="none" w:sz="0" w:space="0" w:color="auto"/>
      </w:divBdr>
      <w:divsChild>
        <w:div w:id="1071580751">
          <w:marLeft w:val="0"/>
          <w:marRight w:val="0"/>
          <w:marTop w:val="0"/>
          <w:marBottom w:val="0"/>
          <w:divBdr>
            <w:top w:val="none" w:sz="0" w:space="0" w:color="auto"/>
            <w:left w:val="none" w:sz="0" w:space="0" w:color="auto"/>
            <w:bottom w:val="none" w:sz="0" w:space="0" w:color="auto"/>
            <w:right w:val="none" w:sz="0" w:space="0" w:color="auto"/>
          </w:divBdr>
        </w:div>
      </w:divsChild>
    </w:div>
    <w:div w:id="2142526967">
      <w:bodyDiv w:val="1"/>
      <w:marLeft w:val="0"/>
      <w:marRight w:val="0"/>
      <w:marTop w:val="0"/>
      <w:marBottom w:val="0"/>
      <w:divBdr>
        <w:top w:val="none" w:sz="0" w:space="0" w:color="auto"/>
        <w:left w:val="none" w:sz="0" w:space="0" w:color="auto"/>
        <w:bottom w:val="none" w:sz="0" w:space="0" w:color="auto"/>
        <w:right w:val="none" w:sz="0" w:space="0" w:color="auto"/>
      </w:divBdr>
      <w:divsChild>
        <w:div w:id="1713074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12</Pages>
  <Words>6645</Words>
  <Characters>40536</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Мы</dc:creator>
  <cp:keywords/>
  <dc:description/>
  <cp:lastModifiedBy>Андрей</cp:lastModifiedBy>
  <cp:revision>6</cp:revision>
  <dcterms:created xsi:type="dcterms:W3CDTF">2016-12-12T17:11:00Z</dcterms:created>
  <dcterms:modified xsi:type="dcterms:W3CDTF">2018-10-09T12:24:00Z</dcterms:modified>
</cp:coreProperties>
</file>