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E6F" w:rsidRPr="00516533" w:rsidRDefault="001A06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В культурологическом словаре музыкальная культура рассматривается как совокупность музыкальных ценностей, их производство, хранение и распространение. Музыкальное образование и воспитание служат приобщению личности к музыкальной культуре. С.18 Музыкальная культура личности – это гармония духовных качеств, способствующая установлению связей человека с окружающим миром. </w:t>
      </w:r>
      <w:proofErr w:type="spellStart"/>
      <w:r w:rsidRPr="00516533">
        <w:rPr>
          <w:rFonts w:ascii="Times New Roman" w:hAnsi="Times New Roman" w:cs="Times New Roman"/>
          <w:sz w:val="28"/>
          <w:szCs w:val="28"/>
        </w:rPr>
        <w:t>Митус</w:t>
      </w:r>
      <w:proofErr w:type="spellEnd"/>
      <w:r w:rsidRPr="00516533">
        <w:rPr>
          <w:rFonts w:ascii="Times New Roman" w:hAnsi="Times New Roman" w:cs="Times New Roman"/>
          <w:sz w:val="28"/>
          <w:szCs w:val="28"/>
        </w:rPr>
        <w:t xml:space="preserve"> считает, что уровень музыкальной культуры личности определяется способностью человека понимать музыкальные произведения, анализировать и оценивать их, делать выводы, активной творческой деятельностью во всех сферах жизни (и не только в музыкально-художественной сфере). Подобный уровень музыкальной культуры базируется на развитом музыкальном восприятии, тонкой эмоциональной реакции на музыку и музыкальные явления, глубоком их понимании. Воспитание разносторонних музыкальных потребностей считается необходимым условием духовного богатства личности и общества. Музыкальная культура общества, как отмечает </w:t>
      </w:r>
      <w:proofErr w:type="spellStart"/>
      <w:r w:rsidRPr="00516533">
        <w:rPr>
          <w:rFonts w:ascii="Times New Roman" w:hAnsi="Times New Roman" w:cs="Times New Roman"/>
          <w:sz w:val="28"/>
          <w:szCs w:val="28"/>
        </w:rPr>
        <w:t>Митус</w:t>
      </w:r>
      <w:proofErr w:type="spellEnd"/>
      <w:r w:rsidRPr="00516533">
        <w:rPr>
          <w:rFonts w:ascii="Times New Roman" w:hAnsi="Times New Roman" w:cs="Times New Roman"/>
          <w:sz w:val="28"/>
          <w:szCs w:val="28"/>
        </w:rPr>
        <w:t>, является жизненным центром, характеризующим его нравственно-духовное состояние. Основная функция музыкальной культуры общества – развитие духовной сферы человека. Важнейшими средствами процесса передачи духовной культуры выступает информация, существующая в коллективной памяти в форме произведений искусства, достижений науки, религии, специальных средств воспитания. Деятельность по изучению литературных и музыкальных произведений является ведущим аспектом воспитания духовной культуры личности.</w:t>
      </w:r>
    </w:p>
    <w:p w:rsidR="00A120F6" w:rsidRPr="00516533" w:rsidRDefault="00A120F6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Н.К. Крупская раскрывала сущность воспитательной роли искусства: «Надо помочь ребенку через искусство глубже осознать свои мысли и чувства, яснее мыслить и глубже чувствовать; надо помочь ребенку это познание самого себя сделать средством познания других». </w:t>
      </w:r>
    </w:p>
    <w:p w:rsidR="00A120F6" w:rsidRPr="00516533" w:rsidRDefault="00A120F6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Главной задачей музыкального воспитания в общеобразовательной школе является не столько обучение музыке само по себе, сколько воздействие через музыку на весь духовный мир учащихся, прежде всего на их нравственность.</w:t>
      </w:r>
    </w:p>
    <w:p w:rsidR="004947D1" w:rsidRPr="00516533" w:rsidRDefault="004947D1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Согласно ФГОС начального общего образования результатом освоения учебного предмета «Музыка» должны стать следующие результаты:</w:t>
      </w:r>
    </w:p>
    <w:p w:rsidR="004947D1" w:rsidRPr="00516533" w:rsidRDefault="004947D1" w:rsidP="0049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6533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16533">
        <w:rPr>
          <w:rFonts w:ascii="Times New Roman" w:hAnsi="Times New Roman" w:cs="Times New Roman"/>
          <w:sz w:val="28"/>
          <w:szCs w:val="28"/>
        </w:rPr>
        <w:t xml:space="preserve"> первоначальных представлений о роли музыки в жизни человека, ее роли в духовно-нравственном развитии человека;</w:t>
      </w:r>
    </w:p>
    <w:p w:rsidR="004947D1" w:rsidRPr="00516533" w:rsidRDefault="004947D1" w:rsidP="0049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6533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16533">
        <w:rPr>
          <w:rFonts w:ascii="Times New Roman" w:hAnsi="Times New Roman" w:cs="Times New Roman"/>
          <w:sz w:val="28"/>
          <w:szCs w:val="28"/>
        </w:rPr>
        <w:t xml:space="preserve"> основ музыкальной культуры, в том числе на материале музыкальной культуры родного края, развитие </w:t>
      </w:r>
      <w:r w:rsidRPr="00516533">
        <w:rPr>
          <w:rFonts w:ascii="Times New Roman" w:hAnsi="Times New Roman" w:cs="Times New Roman"/>
          <w:sz w:val="28"/>
          <w:szCs w:val="28"/>
        </w:rPr>
        <w:lastRenderedPageBreak/>
        <w:t>художественного вкуса и интереса к музыкальному искусству и музыкальной деятельности;</w:t>
      </w:r>
    </w:p>
    <w:p w:rsidR="004947D1" w:rsidRPr="00516533" w:rsidRDefault="004947D1" w:rsidP="0049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Умение воспринимать музыку и выражать свое отношение к музыкальному произведению;</w:t>
      </w:r>
    </w:p>
    <w:p w:rsidR="004947D1" w:rsidRPr="00516533" w:rsidRDefault="004947D1" w:rsidP="0049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Использование музыкальных образов</w:t>
      </w:r>
      <w:r w:rsidR="00E47FB7" w:rsidRPr="00516533">
        <w:rPr>
          <w:rFonts w:ascii="Times New Roman" w:hAnsi="Times New Roman" w:cs="Times New Roman"/>
          <w:sz w:val="28"/>
          <w:szCs w:val="28"/>
        </w:rPr>
        <w:t xml:space="preserve"> при создании театрализованных и музыкально-пластических композиций, исполнение вокально-хоровых произведений, в импровизации.</w:t>
      </w:r>
    </w:p>
    <w:p w:rsidR="000E0239" w:rsidRPr="00516533" w:rsidRDefault="000E023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В.А. Сухомлинский писал: «Музыкальное воспитание – это не воспитание музыканта, а прежде всего воспитание человека».</w:t>
      </w:r>
    </w:p>
    <w:p w:rsidR="00C236F4" w:rsidRPr="00516533" w:rsidRDefault="00C236F4" w:rsidP="000E023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16533">
        <w:rPr>
          <w:rFonts w:ascii="Times New Roman" w:hAnsi="Times New Roman" w:cs="Times New Roman"/>
          <w:sz w:val="28"/>
          <w:szCs w:val="28"/>
        </w:rPr>
        <w:t xml:space="preserve">В </w:t>
      </w:r>
      <w:r w:rsidRPr="00516533">
        <w:rPr>
          <w:rFonts w:ascii="Times New Roman" w:hAnsi="Times New Roman" w:cs="Times New Roman"/>
          <w:b/>
          <w:sz w:val="28"/>
          <w:szCs w:val="28"/>
        </w:rPr>
        <w:t>структуре музыкальной культуры</w:t>
      </w:r>
      <w:r w:rsidRPr="00516533">
        <w:rPr>
          <w:rFonts w:ascii="Times New Roman" w:hAnsi="Times New Roman" w:cs="Times New Roman"/>
          <w:sz w:val="28"/>
          <w:szCs w:val="28"/>
        </w:rPr>
        <w:t xml:space="preserve"> </w:t>
      </w:r>
      <w:r w:rsidR="003272B9" w:rsidRPr="00516533">
        <w:rPr>
          <w:rFonts w:ascii="Times New Roman" w:hAnsi="Times New Roman" w:cs="Times New Roman"/>
          <w:sz w:val="28"/>
          <w:szCs w:val="28"/>
        </w:rPr>
        <w:t xml:space="preserve">(Людмила Валентиновна Школяр) </w:t>
      </w:r>
      <w:r w:rsidRPr="00516533">
        <w:rPr>
          <w:rFonts w:ascii="Times New Roman" w:hAnsi="Times New Roman" w:cs="Times New Roman"/>
          <w:sz w:val="28"/>
          <w:szCs w:val="28"/>
        </w:rPr>
        <w:t>исследователи выделяют три компонента: музыкальный опыт, музыкальная грамотность, музыкально-творческое развитие школьников.</w:t>
      </w:r>
    </w:p>
    <w:p w:rsidR="003272B9" w:rsidRPr="00516533" w:rsidRDefault="003272B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b/>
          <w:sz w:val="28"/>
          <w:szCs w:val="28"/>
        </w:rPr>
        <w:t xml:space="preserve">Музыкальный опыт школьников. </w:t>
      </w:r>
      <w:r w:rsidRPr="00516533">
        <w:rPr>
          <w:rFonts w:ascii="Times New Roman" w:hAnsi="Times New Roman" w:cs="Times New Roman"/>
          <w:sz w:val="28"/>
          <w:szCs w:val="28"/>
        </w:rPr>
        <w:t>Это самый первый слой музыкальной культуры, дающий общее представление о музыкальных интересах ребенка, его пристрастиях, широте музыкального (и жизненного) кругозора. Основными критериями наличия музыкального опыта у школьников выступают:</w:t>
      </w:r>
    </w:p>
    <w:p w:rsidR="003272B9" w:rsidRPr="00516533" w:rsidRDefault="003272B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уровень общей осведомленности о музыке;</w:t>
      </w:r>
    </w:p>
    <w:p w:rsidR="003272B9" w:rsidRPr="00516533" w:rsidRDefault="003272B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наличие интереса, определённых пристрастий и предпочтений;</w:t>
      </w:r>
    </w:p>
    <w:p w:rsidR="003272B9" w:rsidRPr="00516533" w:rsidRDefault="003272B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мотивация обращения ребенка к той или иной музыке – что ребенок ищет в ней, чего ждет от нее.</w:t>
      </w:r>
    </w:p>
    <w:p w:rsidR="003272B9" w:rsidRPr="00516533" w:rsidRDefault="003272B9" w:rsidP="000E0239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Методики: «Встреча с музыкой на уроке», «Музыка для домашней фонотеки», «Музыкальная программа для друзей», анкета.</w:t>
      </w:r>
    </w:p>
    <w:p w:rsidR="004947D1" w:rsidRPr="00516533" w:rsidRDefault="003272B9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b/>
          <w:sz w:val="28"/>
          <w:szCs w:val="28"/>
        </w:rPr>
        <w:t xml:space="preserve">Музыкальная грамота. </w:t>
      </w:r>
      <w:r w:rsidRPr="00516533">
        <w:rPr>
          <w:rFonts w:ascii="Times New Roman" w:hAnsi="Times New Roman" w:cs="Times New Roman"/>
          <w:sz w:val="28"/>
          <w:szCs w:val="28"/>
        </w:rPr>
        <w:t>Является стержнем и содержательным выражением музыкальной культуры.</w:t>
      </w:r>
      <w:r w:rsidR="00703C4E" w:rsidRPr="00516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C4E" w:rsidRPr="00516533" w:rsidRDefault="00703C4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Параметры данного компонента музыкальной культуры:</w:t>
      </w:r>
    </w:p>
    <w:p w:rsidR="00703C4E" w:rsidRPr="00516533" w:rsidRDefault="00703C4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способность воспринимать музыку как живое, образное искусство, рожденное жизнью и неразрывно с жизнью связанное;</w:t>
      </w:r>
    </w:p>
    <w:p w:rsidR="00703C4E" w:rsidRPr="00516533" w:rsidRDefault="00703C4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особое «чувство музыки», позволяющее воспринимать ее эмоционально, отличить в ней хорошее от </w:t>
      </w:r>
      <w:proofErr w:type="gramStart"/>
      <w:r w:rsidRPr="00516533">
        <w:rPr>
          <w:rFonts w:ascii="Times New Roman" w:hAnsi="Times New Roman" w:cs="Times New Roman"/>
          <w:sz w:val="28"/>
          <w:szCs w:val="28"/>
        </w:rPr>
        <w:t>плохого</w:t>
      </w:r>
      <w:proofErr w:type="gramEnd"/>
      <w:r w:rsidRPr="00516533">
        <w:rPr>
          <w:rFonts w:ascii="Times New Roman" w:hAnsi="Times New Roman" w:cs="Times New Roman"/>
          <w:sz w:val="28"/>
          <w:szCs w:val="28"/>
        </w:rPr>
        <w:t>;</w:t>
      </w:r>
    </w:p>
    <w:p w:rsidR="00703C4E" w:rsidRPr="00516533" w:rsidRDefault="00703C4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умение на слух определять характер музыки и ощущать внутреннюю связь между характером музыки и характером ее исполнения;</w:t>
      </w:r>
    </w:p>
    <w:p w:rsidR="00703C4E" w:rsidRPr="00516533" w:rsidRDefault="00703C4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lastRenderedPageBreak/>
        <w:t xml:space="preserve"> - способность на слух определить автора незнакомой музыки, если она характерна для него.</w:t>
      </w:r>
    </w:p>
    <w:p w:rsidR="0093573E" w:rsidRPr="00516533" w:rsidRDefault="009357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Критериями оценки здесь выступают:</w:t>
      </w:r>
    </w:p>
    <w:p w:rsidR="0093573E" w:rsidRPr="00516533" w:rsidRDefault="009357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степень внутренней открытости школьников для постижения незнакомой музыки;</w:t>
      </w:r>
    </w:p>
    <w:p w:rsidR="0093573E" w:rsidRPr="00516533" w:rsidRDefault="009357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наличие у ребенка способности «открывать себя» через музыку;</w:t>
      </w:r>
    </w:p>
    <w:p w:rsidR="0093573E" w:rsidRPr="00516533" w:rsidRDefault="009357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степень сопричастности ребенка к содержанию музыки, к стоящим за этим содержанием жизненным явлениям, породившим, на его взгляд, именно такое музыкально-смысловое содержание;</w:t>
      </w:r>
    </w:p>
    <w:p w:rsidR="0093573E" w:rsidRPr="00516533" w:rsidRDefault="0093573E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степень ориентированности детей в музыкально-драматургических процессах, в выразительных средствах, понимание их организации в конкретном произведении в опоре на закономерности музыкального искусства.</w:t>
      </w:r>
    </w:p>
    <w:p w:rsidR="00720194" w:rsidRPr="00516533" w:rsidRDefault="00720194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Методики: «Музыкально-жизненные ассоциации», «Выбери музыку», «Открой себя через музыку», «Определи композитора незнакомой музыки».</w:t>
      </w:r>
    </w:p>
    <w:p w:rsidR="00720194" w:rsidRPr="00516533" w:rsidRDefault="00720194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b/>
          <w:sz w:val="28"/>
          <w:szCs w:val="28"/>
        </w:rPr>
        <w:t xml:space="preserve">Музыкально-творческое развитие школьников. </w:t>
      </w:r>
      <w:r w:rsidRPr="00516533">
        <w:rPr>
          <w:rFonts w:ascii="Times New Roman" w:hAnsi="Times New Roman" w:cs="Times New Roman"/>
          <w:sz w:val="28"/>
          <w:szCs w:val="28"/>
        </w:rPr>
        <w:t xml:space="preserve">Способность к творчеству (креативность) следует рассматривать как особое качество личности, характеризующееся способностью к саморазвитию. В широком смысле слова творчество – это сознательная целенаправленная деятельность человека в области познания и преобразования действительности. </w:t>
      </w:r>
      <w:r w:rsidR="00FA2918" w:rsidRPr="00516533">
        <w:rPr>
          <w:rFonts w:ascii="Times New Roman" w:hAnsi="Times New Roman" w:cs="Times New Roman"/>
          <w:sz w:val="28"/>
          <w:szCs w:val="28"/>
        </w:rPr>
        <w:t xml:space="preserve">В музыке творчество отличается ярко выраженным личностным содержанием и </w:t>
      </w:r>
      <w:proofErr w:type="gramStart"/>
      <w:r w:rsidR="00FA2918" w:rsidRPr="00516533">
        <w:rPr>
          <w:rFonts w:ascii="Times New Roman" w:hAnsi="Times New Roman" w:cs="Times New Roman"/>
          <w:sz w:val="28"/>
          <w:szCs w:val="28"/>
        </w:rPr>
        <w:t>проявляется</w:t>
      </w:r>
      <w:proofErr w:type="gramEnd"/>
      <w:r w:rsidR="00FA2918" w:rsidRPr="00516533">
        <w:rPr>
          <w:rFonts w:ascii="Times New Roman" w:hAnsi="Times New Roman" w:cs="Times New Roman"/>
          <w:sz w:val="28"/>
          <w:szCs w:val="28"/>
        </w:rPr>
        <w:t xml:space="preserve"> как особое умение воспроизводить, интерпретировать, переживать музыку. </w:t>
      </w:r>
    </w:p>
    <w:p w:rsidR="00FA2918" w:rsidRPr="00516533" w:rsidRDefault="00FA2918" w:rsidP="00597898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Показатели:</w:t>
      </w:r>
      <w:r w:rsidR="00597898">
        <w:rPr>
          <w:rFonts w:ascii="Times New Roman" w:hAnsi="Times New Roman" w:cs="Times New Roman"/>
          <w:sz w:val="28"/>
          <w:szCs w:val="28"/>
        </w:rPr>
        <w:tab/>
      </w:r>
    </w:p>
    <w:p w:rsidR="00FA2918" w:rsidRPr="00516533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какую роль выбрал ребенок в конкретной ситуации (композитор, исполнитель, слушатель);</w:t>
      </w:r>
    </w:p>
    <w:p w:rsidR="00FA2918" w:rsidRPr="00516533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как он действует сообразно выбранной роли: сам придумывает содержание и развитие образа, старательно ищет его характерные особенности, тщательно отбирает формы воплощения, экспериментирует с музыкальным материалом и пр.;</w:t>
      </w:r>
    </w:p>
    <w:p w:rsidR="00FA2918" w:rsidRPr="00516533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насколько он оригинален и выразителен в своем замысле и формах его воплощения;</w:t>
      </w:r>
    </w:p>
    <w:p w:rsidR="00FA2918" w:rsidRPr="00516533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lastRenderedPageBreak/>
        <w:t xml:space="preserve"> - насколько у него выражена потребность проявить свое понимание музыкально-художественной задачи в различных видах деятельности;</w:t>
      </w:r>
    </w:p>
    <w:p w:rsidR="00FA2918" w:rsidRPr="00516533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 xml:space="preserve"> - самостоятелен ли его творческий поиск.</w:t>
      </w:r>
    </w:p>
    <w:p w:rsidR="00FA2918" w:rsidRDefault="00FA2918" w:rsidP="009113C6">
      <w:pPr>
        <w:jc w:val="both"/>
        <w:rPr>
          <w:rFonts w:ascii="Times New Roman" w:hAnsi="Times New Roman" w:cs="Times New Roman"/>
          <w:sz w:val="28"/>
          <w:szCs w:val="28"/>
        </w:rPr>
      </w:pPr>
      <w:r w:rsidRPr="00516533">
        <w:rPr>
          <w:rFonts w:ascii="Times New Roman" w:hAnsi="Times New Roman" w:cs="Times New Roman"/>
          <w:sz w:val="28"/>
          <w:szCs w:val="28"/>
        </w:rPr>
        <w:t>Методики: «Индивидуальная беседа», «Сочиняю музыку», «Ребенок и музыка».</w:t>
      </w:r>
    </w:p>
    <w:bookmarkEnd w:id="0"/>
    <w:p w:rsidR="00BD6414" w:rsidRDefault="00BD6414" w:rsidP="009113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6533" w:rsidRDefault="00516533" w:rsidP="00516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6533" w:rsidRDefault="00516533" w:rsidP="005165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533">
        <w:rPr>
          <w:rFonts w:ascii="Times New Roman" w:hAnsi="Times New Roman" w:cs="Times New Roman"/>
          <w:b/>
          <w:sz w:val="28"/>
          <w:szCs w:val="28"/>
        </w:rPr>
        <w:t>Музыкальное восприятие</w:t>
      </w:r>
    </w:p>
    <w:p w:rsidR="00094E6E" w:rsidRPr="00094E6E" w:rsidRDefault="00094E6E" w:rsidP="004E23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восприятие – это сложный процесс, в основе которого лежит способность слышать, переживать музыкальное содержание как художественно-образное отражение действительности</w:t>
      </w:r>
      <w:r w:rsidR="004E23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6533" w:rsidRDefault="00A23DDC" w:rsidP="005165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Б.В. Асафьев говорил, что услышать – значит «приучать слух к усвоению музыки как процесса интонирования, как живой речи, обращённой к слушателю», значит слышать мысль композитора и возможности ее раскрытия, осознавать и разделять вместе с другими различные эмоциональные состояния и оттенки душевности и человечности. Сходные мысли высказывает и другой крупнейший музыкант и педагог –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Бернстайн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считает, что услышать – значит вступить в диалог с композитором, как бы ответить на его вопросы, звучащие в самой музыке: «Случалось это когда-нибудь с вами? Испытывали ли вы тот же самый настрой, то же самое внутреннее движение, шок, напряжение, разрядку?» в этих двух высказываниях присутствует одна общая идея о сути музыкального общения как общения психологического, обращенного к внутреннему миру каждого воспринимающего искусство.</w:t>
      </w:r>
    </w:p>
    <w:p w:rsidR="004E23A5" w:rsidRDefault="00AD6612" w:rsidP="00516533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t>Термин «музыкальное восприятие» в музыкальной педагогике имеет два значения: 1. более емкое, понимается как освоение учащимися различных видов музыкальной деятельности на уроке – хорового пения, игры на музыкальных инструментах, музыкально-</w:t>
      </w:r>
      <w:proofErr w:type="gramStart"/>
      <w:r w:rsidRPr="00AD6612">
        <w:rPr>
          <w:rFonts w:ascii="Times New Roman" w:hAnsi="Times New Roman" w:cs="Times New Roman"/>
          <w:sz w:val="28"/>
          <w:szCs w:val="28"/>
        </w:rPr>
        <w:t>ритмического движения</w:t>
      </w:r>
      <w:proofErr w:type="gramEnd"/>
      <w:r w:rsidRPr="00AD6612">
        <w:rPr>
          <w:rFonts w:ascii="Times New Roman" w:hAnsi="Times New Roman" w:cs="Times New Roman"/>
          <w:sz w:val="28"/>
          <w:szCs w:val="28"/>
        </w:rPr>
        <w:t>; 2. более узкое значение термина, подразумевает непосредственно слушание музыки: знакомство с музыкальными произведениями различных жанров и стилей, композиторами, исполнителями.</w:t>
      </w:r>
    </w:p>
    <w:p w:rsidR="00AD6612" w:rsidRPr="00AD6612" w:rsidRDefault="00AD6612" w:rsidP="00AD6612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t>Слышать музыку – значит не только эмоционально откликаться на нее, но и понимать и переживать музыку, ее содержание, внутренне представлять ее звучание.</w:t>
      </w:r>
    </w:p>
    <w:p w:rsidR="00AD6612" w:rsidRPr="00AD6612" w:rsidRDefault="00AD6612" w:rsidP="00AD6612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Педагогической науке известны три основных типа </w:t>
      </w:r>
      <w:proofErr w:type="spellStart"/>
      <w:r w:rsidRPr="00AD6612">
        <w:rPr>
          <w:rFonts w:ascii="Times New Roman" w:hAnsi="Times New Roman" w:cs="Times New Roman"/>
          <w:sz w:val="28"/>
          <w:szCs w:val="28"/>
        </w:rPr>
        <w:t>слушательской</w:t>
      </w:r>
      <w:proofErr w:type="spellEnd"/>
      <w:r w:rsidRPr="00AD6612">
        <w:rPr>
          <w:rFonts w:ascii="Times New Roman" w:hAnsi="Times New Roman" w:cs="Times New Roman"/>
          <w:sz w:val="28"/>
          <w:szCs w:val="28"/>
        </w:rPr>
        <w:t xml:space="preserve"> реакции:</w:t>
      </w:r>
    </w:p>
    <w:p w:rsidR="00AD6612" w:rsidRPr="00AD6612" w:rsidRDefault="00AD6612" w:rsidP="00AD6612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t>1.</w:t>
      </w:r>
      <w:r w:rsidRPr="00AD6612">
        <w:rPr>
          <w:rFonts w:ascii="Times New Roman" w:hAnsi="Times New Roman" w:cs="Times New Roman"/>
          <w:sz w:val="28"/>
          <w:szCs w:val="28"/>
        </w:rPr>
        <w:tab/>
        <w:t>полное непонимание (когда восприятие музыки ощущается как звуковой хаос, лишенный организующего начала);</w:t>
      </w:r>
    </w:p>
    <w:p w:rsidR="00AD6612" w:rsidRPr="00AD6612" w:rsidRDefault="00AD6612" w:rsidP="00AD6612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t>2.</w:t>
      </w:r>
      <w:r w:rsidRPr="00AD6612">
        <w:rPr>
          <w:rFonts w:ascii="Times New Roman" w:hAnsi="Times New Roman" w:cs="Times New Roman"/>
          <w:sz w:val="28"/>
          <w:szCs w:val="28"/>
        </w:rPr>
        <w:tab/>
        <w:t>обобщенное, малодифференцированное восприятие музыки без глубокого проникновения во внутреннюю структуру произведения с непосредственной эмоциональной реакцией;</w:t>
      </w:r>
    </w:p>
    <w:p w:rsidR="00AD6612" w:rsidRDefault="00AD6612" w:rsidP="00AD6612">
      <w:pPr>
        <w:jc w:val="both"/>
        <w:rPr>
          <w:rFonts w:ascii="Times New Roman" w:hAnsi="Times New Roman" w:cs="Times New Roman"/>
          <w:sz w:val="28"/>
          <w:szCs w:val="28"/>
        </w:rPr>
      </w:pPr>
      <w:r w:rsidRPr="00AD6612">
        <w:rPr>
          <w:rFonts w:ascii="Times New Roman" w:hAnsi="Times New Roman" w:cs="Times New Roman"/>
          <w:sz w:val="28"/>
          <w:szCs w:val="28"/>
        </w:rPr>
        <w:t>3.</w:t>
      </w:r>
      <w:r w:rsidRPr="00AD6612">
        <w:rPr>
          <w:rFonts w:ascii="Times New Roman" w:hAnsi="Times New Roman" w:cs="Times New Roman"/>
          <w:sz w:val="28"/>
          <w:szCs w:val="28"/>
        </w:rPr>
        <w:tab/>
        <w:t>истинное понимание музыки с осознанием связей, составляющих элементов, ее внутренней структуры; его конечный результат – восприятие музыкального образа как явления осмысленного.</w:t>
      </w:r>
    </w:p>
    <w:p w:rsidR="00E92702" w:rsidRPr="00E9270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r w:rsidRPr="00E92702">
        <w:rPr>
          <w:rFonts w:ascii="Times New Roman" w:hAnsi="Times New Roman" w:cs="Times New Roman"/>
          <w:sz w:val="28"/>
          <w:szCs w:val="28"/>
        </w:rPr>
        <w:t>В основе музыкального воспитания младших школьников лежит идея такого преподавания музыкального искусства, которое бы сочетало специфику природы самого ребенка младшего школьного возраста с природой самого искусства. Для младшего школьника это в первую очередь принесенный из дошкольного детства интерес к разнообразным чувственным впечатлениям и эмоциональная отзывчивость на них, готовность отнестись ко всему как к живому, богатый игровой опыт.</w:t>
      </w:r>
    </w:p>
    <w:p w:rsidR="00E92702" w:rsidRPr="00E9270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2702">
        <w:rPr>
          <w:rFonts w:ascii="Times New Roman" w:hAnsi="Times New Roman" w:cs="Times New Roman"/>
          <w:sz w:val="28"/>
          <w:szCs w:val="28"/>
        </w:rPr>
        <w:t>Б.В.Асафьевым</w:t>
      </w:r>
      <w:proofErr w:type="spellEnd"/>
      <w:r w:rsidRPr="00E92702">
        <w:rPr>
          <w:rFonts w:ascii="Times New Roman" w:hAnsi="Times New Roman" w:cs="Times New Roman"/>
          <w:sz w:val="28"/>
          <w:szCs w:val="28"/>
        </w:rPr>
        <w:t xml:space="preserve"> были намечены четыре стадии вхождения в музыку, которые в своей совокупности обеспечивают развитие восприятия музыки детьми.</w:t>
      </w:r>
    </w:p>
    <w:p w:rsidR="00E92702" w:rsidRPr="00E9270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r w:rsidRPr="00E92702">
        <w:rPr>
          <w:rFonts w:ascii="Times New Roman" w:hAnsi="Times New Roman" w:cs="Times New Roman"/>
          <w:sz w:val="28"/>
          <w:szCs w:val="28"/>
        </w:rPr>
        <w:tab/>
        <w:t xml:space="preserve">На первой стадии – накопление музыкально-слухового опыта – учителю самому необходимо «много играть и много беседовать, нащупывая различные пути приближения к музыке и освещая тем или иным лучом». «Лучом» предстали учебные темы программы, являющиеся содержательными обобщениями, способствующими осознанию взаимодействия музыки и жизни. </w:t>
      </w:r>
      <w:proofErr w:type="spellStart"/>
      <w:r w:rsidRPr="00E92702">
        <w:rPr>
          <w:rFonts w:ascii="Times New Roman" w:hAnsi="Times New Roman" w:cs="Times New Roman"/>
          <w:sz w:val="28"/>
          <w:szCs w:val="28"/>
        </w:rPr>
        <w:t>Тематизм</w:t>
      </w:r>
      <w:proofErr w:type="spellEnd"/>
      <w:r w:rsidRPr="00E92702">
        <w:rPr>
          <w:rFonts w:ascii="Times New Roman" w:hAnsi="Times New Roman" w:cs="Times New Roman"/>
          <w:sz w:val="28"/>
          <w:szCs w:val="28"/>
        </w:rPr>
        <w:t xml:space="preserve"> программы, с одной стороны, отражает художественно-эстетические закономерности музыкального искусства, с другой обобщает жизненно-музыкальный опыт учащихся, помогая им осознать свои музыкальные впечатления под определенным углом зрения. Освоение любой темы предполагает, прежде всего, знание самой музыки.</w:t>
      </w:r>
    </w:p>
    <w:p w:rsidR="00E92702" w:rsidRPr="00E9270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r w:rsidRPr="00E92702">
        <w:rPr>
          <w:rFonts w:ascii="Times New Roman" w:hAnsi="Times New Roman" w:cs="Times New Roman"/>
          <w:sz w:val="28"/>
          <w:szCs w:val="28"/>
        </w:rPr>
        <w:tab/>
        <w:t xml:space="preserve">Вторая стадия вхождения в музыку предполагает постепенное внедрение в сознание учеников-слушателей основных соотношений звучащих элементов, организующих музыкальное движение, которое осуществляется с помощью метода наведения. Применение метода наведения предполагает соответствующий подбор сочинений или музыкальных бесед, </w:t>
      </w:r>
      <w:r w:rsidRPr="00E92702">
        <w:rPr>
          <w:rFonts w:ascii="Times New Roman" w:hAnsi="Times New Roman" w:cs="Times New Roman"/>
          <w:sz w:val="28"/>
          <w:szCs w:val="28"/>
        </w:rPr>
        <w:lastRenderedPageBreak/>
        <w:t xml:space="preserve">позволяющих незаметно ввести слушателей в среду действия факторов, на которые желательно обратить внимание и зафиксировать результаты наблюдения-восприятия соответствующим обобщением. Здесь </w:t>
      </w:r>
      <w:proofErr w:type="gramStart"/>
      <w:r w:rsidRPr="00E92702">
        <w:rPr>
          <w:rFonts w:ascii="Times New Roman" w:hAnsi="Times New Roman" w:cs="Times New Roman"/>
          <w:sz w:val="28"/>
          <w:szCs w:val="28"/>
        </w:rPr>
        <w:t>имеются ввиду</w:t>
      </w:r>
      <w:proofErr w:type="gramEnd"/>
      <w:r w:rsidRPr="00E92702">
        <w:rPr>
          <w:rFonts w:ascii="Times New Roman" w:hAnsi="Times New Roman" w:cs="Times New Roman"/>
          <w:sz w:val="28"/>
          <w:szCs w:val="28"/>
        </w:rPr>
        <w:t xml:space="preserve"> средства музыкальной выразительности. Но речь идет не о формировании умений слышать то или иное средство выразительности, а о необходимости осознания особых свойств, связей и отношений музыкальных явлений в общем контексте.</w:t>
      </w:r>
    </w:p>
    <w:p w:rsidR="00E92702" w:rsidRPr="00E9270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r w:rsidRPr="00E92702">
        <w:rPr>
          <w:rFonts w:ascii="Times New Roman" w:hAnsi="Times New Roman" w:cs="Times New Roman"/>
          <w:sz w:val="28"/>
          <w:szCs w:val="28"/>
        </w:rPr>
        <w:tab/>
        <w:t xml:space="preserve">Третья стадия – собственно сфера опыта – воспроизведение музыки. </w:t>
      </w:r>
    </w:p>
    <w:p w:rsidR="00AD6612" w:rsidRDefault="00E92702" w:rsidP="00E92702">
      <w:pPr>
        <w:jc w:val="both"/>
        <w:rPr>
          <w:rFonts w:ascii="Times New Roman" w:hAnsi="Times New Roman" w:cs="Times New Roman"/>
          <w:sz w:val="28"/>
          <w:szCs w:val="28"/>
        </w:rPr>
      </w:pPr>
      <w:r w:rsidRPr="00E92702">
        <w:rPr>
          <w:rFonts w:ascii="Times New Roman" w:hAnsi="Times New Roman" w:cs="Times New Roman"/>
          <w:sz w:val="28"/>
          <w:szCs w:val="28"/>
        </w:rPr>
        <w:tab/>
        <w:t>Четвертая стадия – творчество. Введение в урок импровизации, «сочинения» мелодий, интонаций в определенном жанре, стиле становится педагогически значимым методом, который дисциплинирует работу воображения и развивает самостоятельность.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6414">
        <w:rPr>
          <w:rFonts w:ascii="Times New Roman" w:hAnsi="Times New Roman" w:cs="Times New Roman"/>
          <w:sz w:val="28"/>
          <w:szCs w:val="28"/>
        </w:rPr>
        <w:t>В. Белобородова выделила следующие основные свойства музыкального восприятия: эмоциональность, целостность, образность, осмысленность, ассоциативность, избирательность, вариативность – константность.</w:t>
      </w:r>
      <w:proofErr w:type="gramEnd"/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Эмоциональность – на этом свойстве музыкального восприятия базируется эмоционально-ценностное отношение к музыкальному искусству. </w:t>
      </w:r>
      <w:proofErr w:type="spellStart"/>
      <w:r w:rsidRPr="00BD6414">
        <w:rPr>
          <w:rFonts w:ascii="Times New Roman" w:hAnsi="Times New Roman" w:cs="Times New Roman"/>
          <w:sz w:val="28"/>
          <w:szCs w:val="28"/>
        </w:rPr>
        <w:t>Б.М.Теплов</w:t>
      </w:r>
      <w:proofErr w:type="spellEnd"/>
      <w:r w:rsidRPr="00BD6414">
        <w:rPr>
          <w:rFonts w:ascii="Times New Roman" w:hAnsi="Times New Roman" w:cs="Times New Roman"/>
          <w:sz w:val="28"/>
          <w:szCs w:val="28"/>
        </w:rPr>
        <w:t xml:space="preserve"> считал, что эмоции занимают центральное место в процессе музыкального восприятия. Он писал: «Музыкальное переживание по существу своему есть эмоциональное переживание: </w:t>
      </w:r>
      <w:proofErr w:type="spellStart"/>
      <w:r w:rsidRPr="00BD6414">
        <w:rPr>
          <w:rFonts w:ascii="Times New Roman" w:hAnsi="Times New Roman" w:cs="Times New Roman"/>
          <w:sz w:val="28"/>
          <w:szCs w:val="28"/>
        </w:rPr>
        <w:t>внеэмоциональным</w:t>
      </w:r>
      <w:proofErr w:type="spellEnd"/>
      <w:r w:rsidRPr="00BD6414">
        <w:rPr>
          <w:rFonts w:ascii="Times New Roman" w:hAnsi="Times New Roman" w:cs="Times New Roman"/>
          <w:sz w:val="28"/>
          <w:szCs w:val="28"/>
        </w:rPr>
        <w:t xml:space="preserve"> путем нельзя постигнуть содержание музыки».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Целостность, образность. Восприятие всегда целостно, при этом степень полноты и </w:t>
      </w:r>
      <w:proofErr w:type="spellStart"/>
      <w:r w:rsidRPr="00BD6414">
        <w:rPr>
          <w:rFonts w:ascii="Times New Roman" w:hAnsi="Times New Roman" w:cs="Times New Roman"/>
          <w:sz w:val="28"/>
          <w:szCs w:val="28"/>
        </w:rPr>
        <w:t>дифференцированности</w:t>
      </w:r>
      <w:proofErr w:type="spellEnd"/>
      <w:r w:rsidRPr="00BD6414">
        <w:rPr>
          <w:rFonts w:ascii="Times New Roman" w:hAnsi="Times New Roman" w:cs="Times New Roman"/>
          <w:sz w:val="28"/>
          <w:szCs w:val="28"/>
        </w:rPr>
        <w:t xml:space="preserve"> может быть разной. Результатом восприятия является общее представление о характере музыкального образа, определенное эмоциональное состояние, созвучное содержанию музыкального образа</w:t>
      </w:r>
      <w:proofErr w:type="gramStart"/>
      <w:r w:rsidRPr="00BD64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D641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D641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D6414">
        <w:rPr>
          <w:rFonts w:ascii="Times New Roman" w:hAnsi="Times New Roman" w:cs="Times New Roman"/>
          <w:sz w:val="28"/>
          <w:szCs w:val="28"/>
        </w:rPr>
        <w:t>ри первом прослушивании музыкальное произведение должно быть исполнено целиком; целостность музыкального образа нарушается, если перед первым прослушиванием учитель задает вопросы, направленные на анализ выразительных средств, особенностей музыкальной формы и т.д.).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Осмысленность. Музыкальное восприятие обусловлено уровнем развития музыкального мышления. Музыкальное мышление имеет принципиально творческий, продуктивный характер. Музыкальное мышление – это процесс постижения художественного образа, познание музыки как вида искусства, способ общения ребенка со сверстниками, человечеством. На уроках музыки познание художественного образа должно постоянно опираться на </w:t>
      </w:r>
      <w:r w:rsidRPr="00BD6414">
        <w:rPr>
          <w:rFonts w:ascii="Times New Roman" w:hAnsi="Times New Roman" w:cs="Times New Roman"/>
          <w:sz w:val="28"/>
          <w:szCs w:val="28"/>
        </w:rPr>
        <w:lastRenderedPageBreak/>
        <w:t>коммуникативные аспекты музыкального мышления, музыкального искусства. Само общение на уроках музыки должно быть по преимуществу музыкальным, осуществляться средствами музыки и посредством музыки.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Любое обучение – это овладение важнейшими понятиями данной науки. Овладение музыкальными понятиями – элементами музыкального языка – позволяет сделать наиболее полным и адекватным восприятие смыла музыкального произведения. Важнейшей для восприятия операцией музыкального мышления является сравнение: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 - сравнение звуков по высоте и длительности дает представление о ладовой и ритмической организации интонаций и мотивов;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 - сравнение мотивов и фраз лежит в основе восприятия масштабно-тематических структур;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 - сравнение частей и разделов подводит к осмыслению формы и типа развития; 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 - сравнение произведений выявляет жанр и стиль.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Ассоциативность. Музыка вызывает у человека самые различные ассоциации: образные, зрительные, смысловые, двигательные, осязательные, а также чисто музыкальные. Характер и объем ассоциаций зависит от самой личности </w:t>
      </w:r>
      <w:proofErr w:type="gramStart"/>
      <w:r w:rsidRPr="00BD6414">
        <w:rPr>
          <w:rFonts w:ascii="Times New Roman" w:hAnsi="Times New Roman" w:cs="Times New Roman"/>
          <w:sz w:val="28"/>
          <w:szCs w:val="28"/>
        </w:rPr>
        <w:t>воспринимающего</w:t>
      </w:r>
      <w:proofErr w:type="gramEnd"/>
      <w:r w:rsidRPr="00BD6414">
        <w:rPr>
          <w:rFonts w:ascii="Times New Roman" w:hAnsi="Times New Roman" w:cs="Times New Roman"/>
          <w:sz w:val="28"/>
          <w:szCs w:val="28"/>
        </w:rPr>
        <w:t xml:space="preserve">. Обилие ассоциаций, их яркость свидетельствуют о богатой творческой фантазии, художественной одаренности человека. У </w:t>
      </w:r>
      <w:proofErr w:type="gramStart"/>
      <w:r w:rsidRPr="00BD6414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BD6414">
        <w:rPr>
          <w:rFonts w:ascii="Times New Roman" w:hAnsi="Times New Roman" w:cs="Times New Roman"/>
          <w:sz w:val="28"/>
          <w:szCs w:val="28"/>
        </w:rPr>
        <w:t xml:space="preserve"> прежде всего возникают ассоциации, связанные с его реальной жизнью, его жизненным опытом, жизненными ценностями, и это позволяет сделать познание музыкального искусства личностно значимым для ребенка. Создание ассоциаций способствуют запоминанию и полноценному восприятию. Важным источником ассоциаций являются литературные произведения. Не менее важны и собственные литературные, творческие работы детей. Критерием качества выполненной работы является соответствие эмоционально-образного характера работ и содержания музыкального произведения.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Избирательность. Проявляется в произвольном или непроизвольном выделении отдельных средств музыкального языка и </w:t>
      </w:r>
      <w:proofErr w:type="gramStart"/>
      <w:r w:rsidRPr="00BD6414">
        <w:rPr>
          <w:rFonts w:ascii="Times New Roman" w:hAnsi="Times New Roman" w:cs="Times New Roman"/>
          <w:sz w:val="28"/>
          <w:szCs w:val="28"/>
        </w:rPr>
        <w:t>основана</w:t>
      </w:r>
      <w:proofErr w:type="gramEnd"/>
      <w:r w:rsidRPr="00BD6414">
        <w:rPr>
          <w:rFonts w:ascii="Times New Roman" w:hAnsi="Times New Roman" w:cs="Times New Roman"/>
          <w:sz w:val="28"/>
          <w:szCs w:val="28"/>
        </w:rPr>
        <w:t xml:space="preserve"> на деятельности музыкального слуха и мышления. В широком смысле избирательность проявляется в предпочтении (осознанном или неосознанном) определенного стиля, жанра и т.д. в этом смысле </w:t>
      </w:r>
      <w:r w:rsidRPr="00BD6414">
        <w:rPr>
          <w:rFonts w:ascii="Times New Roman" w:hAnsi="Times New Roman" w:cs="Times New Roman"/>
          <w:sz w:val="28"/>
          <w:szCs w:val="28"/>
        </w:rPr>
        <w:lastRenderedPageBreak/>
        <w:t>избирательность музыкального восприятия может стать основой формирования музыкального вкуса.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Вариативность. Проявляется в изменчивости восприятия одним и тем же человеком одного и того же музыкального произведения в разных условиях. Различный состав исполнителей, концертное или домашнее в записи прослушивание.</w:t>
      </w:r>
    </w:p>
    <w:p w:rsid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Константность. Как свойство музыкального восприятия константность лежит в основе процессов узнавания. В музыке константными являются мелодия, тембр, ритм, гармония, фактура.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Этапы проведения музыкального восприятия.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Условно выделяют следующие этапы в организации процесса слушания музыки: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 xml:space="preserve">1. Знакомство с музыкальным произведением в форме вступительного слова учителя (необходимо направить внимание учащихся, заинтересовать их, рассказать о композиторе); Основные приемы проведения беседы о музыке (по книге </w:t>
      </w:r>
      <w:proofErr w:type="spellStart"/>
      <w:r w:rsidRPr="00BD6414">
        <w:rPr>
          <w:rFonts w:ascii="Times New Roman" w:hAnsi="Times New Roman" w:cs="Times New Roman"/>
          <w:sz w:val="28"/>
          <w:szCs w:val="28"/>
        </w:rPr>
        <w:t>Д.Б.Кабалевского</w:t>
      </w:r>
      <w:proofErr w:type="spellEnd"/>
      <w:r w:rsidRPr="00BD6414">
        <w:rPr>
          <w:rFonts w:ascii="Times New Roman" w:hAnsi="Times New Roman" w:cs="Times New Roman"/>
          <w:sz w:val="28"/>
          <w:szCs w:val="28"/>
        </w:rPr>
        <w:t xml:space="preserve"> «Как рассказывать детям о музыке?»)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Главная задача – заинтересовать слушателей музыкой, эмоционально увлечь их, «заразить» их своей любовью к музыке. Это сверхзадача всей музыкально-воспитательной работы с детьми, которой должны быть подчинены все остальные задачи.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Чувство аудитории. Необходимо увлекательно рассказать. Нужно помнить о внешнем виде, походке.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Активность аудитории. Будь активным сам. Вопросительная форма построения речи. Всяческие «сдвиги», «неожиданности» очень помогают овладевать вниманием аудитории, активизировать ее. Иногда они уместны в середине беседы, иногда в конце, а иногда и в самом начале. «Вопрос, контраст, неожиданность».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Импровизация. Учитель не может с абсолютной точностью и во всех подробностях составить план проведения урока. Он должен быть готов ко всем неожиданностям, чутко реагировать на настроение и поведение ребят. Учитель не должен пропускать мимо своего внимания ни одного ответа, ни одного вопроса учащихся, уметь извлечь пользу из ошибок учащихся.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Осознанная ведущая идея, тщательно продуманный план и свободная импровизация – вот главные условия успешного проведения беседы.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С любой аудиторией должен быть уважительный разговор, верить надо в духовные силы аудитории.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 xml:space="preserve">Термины. «К терминологии следует подходить с таким расчетом, - писал </w:t>
      </w:r>
      <w:proofErr w:type="spellStart"/>
      <w:r w:rsidRPr="00BD6414">
        <w:rPr>
          <w:rFonts w:ascii="Times New Roman" w:hAnsi="Times New Roman" w:cs="Times New Roman"/>
          <w:sz w:val="28"/>
          <w:szCs w:val="28"/>
        </w:rPr>
        <w:t>Б.В.Асафьев</w:t>
      </w:r>
      <w:proofErr w:type="spellEnd"/>
      <w:r w:rsidRPr="00BD6414">
        <w:rPr>
          <w:rFonts w:ascii="Times New Roman" w:hAnsi="Times New Roman" w:cs="Times New Roman"/>
          <w:sz w:val="28"/>
          <w:szCs w:val="28"/>
        </w:rPr>
        <w:t>, - чтобы термин обобщал то, что уже совсем стало ясно из предшествовавших наблюдений над материалом и бесед. Никогда термин не должен дедуктивно предшествовать явлениям, которые он определяет, но которые еще не известны». К специальному термину лучше подходить через образцы, связанные с близкими им жизненными понятиями.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2</w:t>
      </w:r>
      <w:r w:rsidRPr="00BD6414">
        <w:rPr>
          <w:rFonts w:ascii="Times New Roman" w:hAnsi="Times New Roman" w:cs="Times New Roman"/>
          <w:sz w:val="28"/>
          <w:szCs w:val="28"/>
        </w:rPr>
        <w:tab/>
        <w:t>Исполнение произведения учителем или слушание музыки в записи (первоначальное прослушивание музыки в полной тишине);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3</w:t>
      </w:r>
      <w:r w:rsidRPr="00BD6414">
        <w:rPr>
          <w:rFonts w:ascii="Times New Roman" w:hAnsi="Times New Roman" w:cs="Times New Roman"/>
          <w:sz w:val="28"/>
          <w:szCs w:val="28"/>
        </w:rPr>
        <w:tab/>
        <w:t>Анализ-разбор произведения (восприятие отдельных эпизодов, концентрация внимания учащихся на выразительных средствах, сравнение произведения с другими, уже известными). Трудность этого этапа – в сохранении эмоционального отношения к прослушанному произведению;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4</w:t>
      </w:r>
      <w:r w:rsidRPr="00BD6414">
        <w:rPr>
          <w:rFonts w:ascii="Times New Roman" w:hAnsi="Times New Roman" w:cs="Times New Roman"/>
          <w:sz w:val="28"/>
          <w:szCs w:val="28"/>
        </w:rPr>
        <w:tab/>
        <w:t>Повторное прослушивание произведения, для того чтобы его запомнить, обогатить новыми наблюдениями.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5</w:t>
      </w:r>
      <w:r w:rsidRPr="00BD6414">
        <w:rPr>
          <w:rFonts w:ascii="Times New Roman" w:hAnsi="Times New Roman" w:cs="Times New Roman"/>
          <w:sz w:val="28"/>
          <w:szCs w:val="28"/>
        </w:rPr>
        <w:tab/>
        <w:t>Слушание музыкального произведения на последующих уроках с целью повторения, закрепления, сравнения его с новыми произведениями (сравнение музыкальных образов).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В организации процесса слушания музыки школьниками исследователи музыкальной педагогики выделяют ряд методических приемов, способствующих активизации музыкального восприятия произведения: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Вокализацию доступных мелодий инструментальных произведений;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Ритмопластику (промаршировать, пластически выразить музыку движением);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Сравнение или контрастное сопоставление музыки; графическое изображение мелодии;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Составление музыкальной коллекции;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Использование различных видов искусства;</w:t>
      </w:r>
    </w:p>
    <w:p w:rsidR="00BD6414" w:rsidRPr="00BD6414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Воспроизведение слушаемой музыки на детских музыкальных инструментах;</w:t>
      </w:r>
    </w:p>
    <w:p w:rsidR="00BD6414" w:rsidRPr="00516533" w:rsidRDefault="00BD6414" w:rsidP="00BD6414">
      <w:pPr>
        <w:jc w:val="both"/>
        <w:rPr>
          <w:rFonts w:ascii="Times New Roman" w:hAnsi="Times New Roman" w:cs="Times New Roman"/>
          <w:sz w:val="28"/>
          <w:szCs w:val="28"/>
        </w:rPr>
      </w:pPr>
      <w:r w:rsidRPr="00BD6414">
        <w:rPr>
          <w:rFonts w:ascii="Times New Roman" w:hAnsi="Times New Roman" w:cs="Times New Roman"/>
          <w:sz w:val="28"/>
          <w:szCs w:val="28"/>
        </w:rPr>
        <w:t>•</w:t>
      </w:r>
      <w:r w:rsidRPr="00BD6414">
        <w:rPr>
          <w:rFonts w:ascii="Times New Roman" w:hAnsi="Times New Roman" w:cs="Times New Roman"/>
          <w:sz w:val="28"/>
          <w:szCs w:val="28"/>
        </w:rPr>
        <w:tab/>
        <w:t>Использование определенного цвета для передачи настроения музыки.</w:t>
      </w:r>
    </w:p>
    <w:sectPr w:rsidR="00BD6414" w:rsidRPr="00516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A591C"/>
    <w:multiLevelType w:val="hybridMultilevel"/>
    <w:tmpl w:val="294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C52"/>
    <w:rsid w:val="00094E6E"/>
    <w:rsid w:val="000E0239"/>
    <w:rsid w:val="001A063E"/>
    <w:rsid w:val="00315907"/>
    <w:rsid w:val="003272B9"/>
    <w:rsid w:val="004947D1"/>
    <w:rsid w:val="004E23A5"/>
    <w:rsid w:val="00516533"/>
    <w:rsid w:val="00597898"/>
    <w:rsid w:val="00703C4E"/>
    <w:rsid w:val="00720194"/>
    <w:rsid w:val="009113C6"/>
    <w:rsid w:val="0093573E"/>
    <w:rsid w:val="00A120F6"/>
    <w:rsid w:val="00A23DDC"/>
    <w:rsid w:val="00AD3E6F"/>
    <w:rsid w:val="00AD6612"/>
    <w:rsid w:val="00B26C52"/>
    <w:rsid w:val="00BD6414"/>
    <w:rsid w:val="00C236F4"/>
    <w:rsid w:val="00CB5DFF"/>
    <w:rsid w:val="00E47FB7"/>
    <w:rsid w:val="00E92702"/>
    <w:rsid w:val="00FA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7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9</Pages>
  <Words>2647</Words>
  <Characters>15090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2012-11-11T10:03:00Z</dcterms:created>
  <dcterms:modified xsi:type="dcterms:W3CDTF">2016-04-21T03:01:00Z</dcterms:modified>
</cp:coreProperties>
</file>