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00D8" w:rsidRDefault="007C00D8">
      <w:r>
        <w:t>Опыт МГУ</w:t>
      </w:r>
      <w:bookmarkStart w:id="0" w:name="_GoBack"/>
      <w:bookmarkEnd w:id="0"/>
    </w:p>
    <w:p w:rsidR="007C00D8" w:rsidRDefault="004C7B32">
      <w:hyperlink r:id="rId4" w:history="1">
        <w:r w:rsidR="007C00D8">
          <w:rPr>
            <w:rStyle w:val="a3"/>
          </w:rPr>
          <w:t>В МГУ заработал один из крупнейших в мире цифровых гербариев (msu.ru)</w:t>
        </w:r>
      </w:hyperlink>
    </w:p>
    <w:p w:rsidR="004F3271" w:rsidRDefault="004C7B32">
      <w:hyperlink r:id="rId5" w:history="1">
        <w:r>
          <w:rPr>
            <w:rStyle w:val="a3"/>
          </w:rPr>
          <w:t>Результаты трех лет работы по оцифровке коллекций Гербария МГУ (msu.ru)</w:t>
        </w:r>
      </w:hyperlink>
    </w:p>
    <w:p w:rsidR="004F3271" w:rsidRDefault="004F3271"/>
    <w:p w:rsidR="007C00D8" w:rsidRDefault="004F3271">
      <w:r>
        <w:t xml:space="preserve">Форум </w:t>
      </w:r>
      <w:proofErr w:type="spellStart"/>
      <w:r>
        <w:t>Плантариума</w:t>
      </w:r>
      <w:proofErr w:type="spellEnd"/>
    </w:p>
    <w:p w:rsidR="007C00D8" w:rsidRDefault="004C7B32">
      <w:hyperlink r:id="rId6" w:history="1">
        <w:r w:rsidR="004F3271">
          <w:rPr>
            <w:rStyle w:val="a3"/>
          </w:rPr>
          <w:t>Цифровой Гербарий МГУ (Страница 20) — Ресурсы по ботанике — Форум «</w:t>
        </w:r>
        <w:proofErr w:type="spellStart"/>
        <w:r w:rsidR="004F3271">
          <w:rPr>
            <w:rStyle w:val="a3"/>
          </w:rPr>
          <w:t>Плантариума</w:t>
        </w:r>
        <w:proofErr w:type="spellEnd"/>
        <w:r w:rsidR="004F3271">
          <w:rPr>
            <w:rStyle w:val="a3"/>
          </w:rPr>
          <w:t>» (plantarium.ru)</w:t>
        </w:r>
      </w:hyperlink>
    </w:p>
    <w:p w:rsidR="004F3271" w:rsidRDefault="004F3271"/>
    <w:p w:rsidR="004F3271" w:rsidRDefault="004F3271"/>
    <w:p w:rsidR="004F3271" w:rsidRDefault="004F3271"/>
    <w:p w:rsidR="00506E31" w:rsidRDefault="004F3271">
      <w:hyperlink r:id="rId7" w:history="1">
        <w:r w:rsidR="0034475C">
          <w:rPr>
            <w:rStyle w:val="a3"/>
          </w:rPr>
          <w:t xml:space="preserve">Оцифровать и сохранить - </w:t>
        </w:r>
        <w:proofErr w:type="spellStart"/>
        <w:r w:rsidR="0034475C">
          <w:rPr>
            <w:rStyle w:val="a3"/>
          </w:rPr>
          <w:t>Мослента</w:t>
        </w:r>
        <w:proofErr w:type="spellEnd"/>
        <w:r w:rsidR="0034475C">
          <w:rPr>
            <w:rStyle w:val="a3"/>
          </w:rPr>
          <w:t xml:space="preserve"> (moslenta.ru)</w:t>
        </w:r>
      </w:hyperlink>
    </w:p>
    <w:p w:rsidR="0034475C" w:rsidRPr="0034475C" w:rsidRDefault="0034475C" w:rsidP="0034475C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34475C">
        <w:rPr>
          <w:rFonts w:ascii="Times New Roman" w:eastAsia="Times New Roman" w:hAnsi="Times New Roman" w:cs="Times New Roman"/>
          <w:sz w:val="30"/>
          <w:szCs w:val="30"/>
          <w:lang w:eastAsia="ru-RU"/>
        </w:rPr>
        <w:t>Автор: Олег Матвеев</w:t>
      </w:r>
    </w:p>
    <w:p w:rsidR="0034475C" w:rsidRDefault="0034475C"/>
    <w:p w:rsidR="0034475C" w:rsidRPr="0034475C" w:rsidRDefault="0034475C" w:rsidP="0034475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03030"/>
          <w:sz w:val="21"/>
          <w:szCs w:val="21"/>
          <w:lang w:eastAsia="ru-RU"/>
        </w:rPr>
      </w:pPr>
      <w:r w:rsidRPr="0034475C">
        <w:rPr>
          <w:rFonts w:ascii="Arial" w:eastAsia="Times New Roman" w:hAnsi="Arial" w:cs="Arial"/>
          <w:color w:val="303030"/>
          <w:sz w:val="21"/>
          <w:szCs w:val="21"/>
          <w:lang w:eastAsia="ru-RU"/>
        </w:rPr>
        <w:t>12:00, 24 января 2017</w:t>
      </w:r>
    </w:p>
    <w:p w:rsidR="0034475C" w:rsidRPr="0034475C" w:rsidRDefault="0034475C" w:rsidP="0034475C">
      <w:pPr>
        <w:shd w:val="clear" w:color="auto" w:fill="FFFFFF"/>
        <w:spacing w:before="100" w:beforeAutospacing="1" w:after="100" w:afterAutospacing="1" w:line="720" w:lineRule="atLeast"/>
        <w:ind w:right="60"/>
        <w:outlineLvl w:val="0"/>
        <w:rPr>
          <w:rFonts w:ascii="Arial" w:eastAsia="Times New Roman" w:hAnsi="Arial" w:cs="Arial"/>
          <w:b/>
          <w:bCs/>
          <w:color w:val="303030"/>
          <w:kern w:val="36"/>
          <w:sz w:val="40"/>
          <w:szCs w:val="40"/>
          <w:lang w:eastAsia="ru-RU"/>
        </w:rPr>
      </w:pPr>
      <w:r w:rsidRPr="0034475C">
        <w:rPr>
          <w:rFonts w:ascii="Arial" w:eastAsia="Times New Roman" w:hAnsi="Arial" w:cs="Arial"/>
          <w:b/>
          <w:bCs/>
          <w:color w:val="303030"/>
          <w:kern w:val="36"/>
          <w:sz w:val="40"/>
          <w:szCs w:val="40"/>
          <w:lang w:eastAsia="ru-RU"/>
        </w:rPr>
        <w:t>Оцифровать и сохранить</w:t>
      </w:r>
    </w:p>
    <w:p w:rsidR="0034475C" w:rsidRPr="0034475C" w:rsidRDefault="0034475C" w:rsidP="0034475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03030"/>
          <w:sz w:val="40"/>
          <w:szCs w:val="40"/>
          <w:lang w:eastAsia="ru-RU"/>
        </w:rPr>
      </w:pPr>
      <w:r w:rsidRPr="0034475C">
        <w:rPr>
          <w:rFonts w:ascii="Times New Roman" w:eastAsia="Times New Roman" w:hAnsi="Times New Roman" w:cs="Times New Roman"/>
          <w:color w:val="303030"/>
          <w:sz w:val="40"/>
          <w:szCs w:val="40"/>
          <w:lang w:eastAsia="ru-RU"/>
        </w:rPr>
        <w:t> </w:t>
      </w:r>
      <w:r w:rsidRPr="0034475C">
        <w:rPr>
          <w:rFonts w:ascii="Arial" w:eastAsia="Times New Roman" w:hAnsi="Arial" w:cs="Arial"/>
          <w:color w:val="303030"/>
          <w:sz w:val="40"/>
          <w:szCs w:val="40"/>
          <w:lang w:eastAsia="ru-RU"/>
        </w:rPr>
        <w:t>Узнали у координатора проекта МГУ «Ноев Ковчег» об одном из крупнейших электронных гербариев</w:t>
      </w:r>
    </w:p>
    <w:p w:rsidR="0034475C" w:rsidRPr="0034475C" w:rsidRDefault="0034475C" w:rsidP="0034475C">
      <w:pPr>
        <w:shd w:val="clear" w:color="auto" w:fill="FFFFFF"/>
        <w:spacing w:after="0" w:line="525" w:lineRule="atLeast"/>
        <w:rPr>
          <w:rFonts w:ascii="Arial" w:eastAsia="Times New Roman" w:hAnsi="Arial" w:cs="Arial"/>
          <w:color w:val="303030"/>
          <w:sz w:val="24"/>
          <w:szCs w:val="24"/>
          <w:lang w:eastAsia="ru-RU"/>
        </w:rPr>
      </w:pPr>
      <w:r w:rsidRPr="0034475C">
        <w:rPr>
          <w:rFonts w:ascii="Arial" w:eastAsia="Times New Roman" w:hAnsi="Arial" w:cs="Arial"/>
          <w:color w:val="303030"/>
          <w:sz w:val="24"/>
          <w:szCs w:val="24"/>
          <w:lang w:eastAsia="ru-RU"/>
        </w:rPr>
        <w:t>Накануне все ученое сообщество обсуждало новость — МГУ им. Ломоносова запустил один из крупнейших в мире цифровых гербариев, куда вошло 786 тысяч отсканированных изображений растений из коллекций биологического факультета. За полтора года были отсканированы все многочисленные представители флоры Восточной Европы, Сибири и Дальнего Востока, Крыма, Кавказа, Монголии, стран Африки и Южной Азии. Однако огромный гербарий — лишь часть масштабного проекта под названием «Ноев Ковчег»</w:t>
      </w:r>
    </w:p>
    <w:p w:rsidR="0034475C" w:rsidRPr="0034475C" w:rsidRDefault="0034475C" w:rsidP="0034475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03030"/>
          <w:sz w:val="30"/>
          <w:szCs w:val="30"/>
          <w:lang w:eastAsia="ru-RU"/>
        </w:rPr>
      </w:pPr>
      <w:r w:rsidRPr="0034475C">
        <w:rPr>
          <w:rFonts w:ascii="Times New Roman" w:eastAsia="Times New Roman" w:hAnsi="Times New Roman" w:cs="Times New Roman"/>
          <w:noProof/>
          <w:color w:val="303030"/>
          <w:sz w:val="30"/>
          <w:szCs w:val="30"/>
          <w:lang w:eastAsia="ru-RU"/>
        </w:rPr>
        <w:lastRenderedPageBreak/>
        <w:drawing>
          <wp:inline distT="0" distB="0" distL="0" distR="0">
            <wp:extent cx="6682740" cy="3991823"/>
            <wp:effectExtent l="0" t="0" r="3810" b="8890"/>
            <wp:docPr id="21" name="Рисунок 21" descr="Оцифровать и сохранит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Оцифровать и сохранить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4669" cy="399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475C" w:rsidRPr="0034475C" w:rsidRDefault="0034475C" w:rsidP="0034475C">
      <w:pPr>
        <w:shd w:val="clear" w:color="auto" w:fill="FFFFFF"/>
        <w:spacing w:line="270" w:lineRule="atLeast"/>
        <w:rPr>
          <w:rFonts w:ascii="Arial" w:eastAsia="Times New Roman" w:hAnsi="Arial" w:cs="Arial"/>
          <w:color w:val="ABABAB"/>
          <w:sz w:val="21"/>
          <w:szCs w:val="21"/>
          <w:lang w:eastAsia="ru-RU"/>
        </w:rPr>
      </w:pPr>
      <w:r w:rsidRPr="0034475C">
        <w:rPr>
          <w:rFonts w:ascii="Arial" w:eastAsia="Times New Roman" w:hAnsi="Arial" w:cs="Arial"/>
          <w:color w:val="ABABAB"/>
          <w:sz w:val="21"/>
          <w:szCs w:val="21"/>
          <w:lang w:eastAsia="ru-RU"/>
        </w:rPr>
        <w:t>пресс-служба МГУ</w:t>
      </w:r>
    </w:p>
    <w:p w:rsidR="0034475C" w:rsidRPr="0034475C" w:rsidRDefault="0034475C" w:rsidP="0034475C">
      <w:pPr>
        <w:shd w:val="clear" w:color="auto" w:fill="FFFFFF"/>
        <w:spacing w:after="390" w:line="450" w:lineRule="atLeast"/>
        <w:rPr>
          <w:rFonts w:ascii="Times New Roman" w:eastAsia="Times New Roman" w:hAnsi="Times New Roman" w:cs="Times New Roman"/>
          <w:color w:val="303030"/>
          <w:sz w:val="30"/>
          <w:szCs w:val="30"/>
          <w:lang w:eastAsia="ru-RU"/>
        </w:rPr>
      </w:pPr>
      <w:r w:rsidRPr="0034475C">
        <w:rPr>
          <w:rFonts w:ascii="Times New Roman" w:eastAsia="Times New Roman" w:hAnsi="Times New Roman" w:cs="Times New Roman"/>
          <w:color w:val="303030"/>
          <w:sz w:val="30"/>
          <w:szCs w:val="30"/>
          <w:lang w:eastAsia="ru-RU"/>
        </w:rPr>
        <w:t>Накануне все обсуждали </w:t>
      </w:r>
      <w:hyperlink r:id="rId9" w:history="1">
        <w:r w:rsidRPr="0034475C">
          <w:rPr>
            <w:rFonts w:ascii="Times New Roman" w:eastAsia="Times New Roman" w:hAnsi="Times New Roman" w:cs="Times New Roman"/>
            <w:color w:val="CC442A"/>
            <w:sz w:val="30"/>
            <w:szCs w:val="30"/>
            <w:lang w:eastAsia="ru-RU"/>
          </w:rPr>
          <w:t>новость</w:t>
        </w:r>
      </w:hyperlink>
      <w:r w:rsidRPr="0034475C">
        <w:rPr>
          <w:rFonts w:ascii="Times New Roman" w:eastAsia="Times New Roman" w:hAnsi="Times New Roman" w:cs="Times New Roman"/>
          <w:color w:val="303030"/>
          <w:sz w:val="30"/>
          <w:szCs w:val="30"/>
          <w:lang w:eastAsia="ru-RU"/>
        </w:rPr>
        <w:t> — МГУ им. Ломоносова запустил один из крупнейших в мире цифровых гербариев, куда вошло 786 тысяч отсканированных изображений растений из коллекций биологического факультета. За полтора года были отсканированы все многочисленные представители флоры Восточной Европы, Сибири и Дальнего Востока, Крыма, Кавказа, Монголии, стран Африки и Южной Азии. Однако огромный гербарий — лишь часть масштабного проекта под названием «Ноев Ковчег».</w:t>
      </w:r>
    </w:p>
    <w:p w:rsidR="0034475C" w:rsidRPr="0034475C" w:rsidRDefault="0034475C" w:rsidP="0034475C">
      <w:pPr>
        <w:shd w:val="clear" w:color="auto" w:fill="FFFFFF"/>
        <w:spacing w:after="390" w:line="450" w:lineRule="atLeast"/>
        <w:rPr>
          <w:rFonts w:ascii="Times New Roman" w:eastAsia="Times New Roman" w:hAnsi="Times New Roman" w:cs="Times New Roman"/>
          <w:color w:val="303030"/>
          <w:sz w:val="30"/>
          <w:szCs w:val="30"/>
          <w:lang w:eastAsia="ru-RU"/>
        </w:rPr>
      </w:pPr>
      <w:r w:rsidRPr="0034475C">
        <w:rPr>
          <w:rFonts w:ascii="Times New Roman" w:eastAsia="Times New Roman" w:hAnsi="Times New Roman" w:cs="Times New Roman"/>
          <w:color w:val="303030"/>
          <w:sz w:val="30"/>
          <w:szCs w:val="30"/>
          <w:lang w:eastAsia="ru-RU"/>
        </w:rPr>
        <w:t>МОСЛЕНТА выяснила у научного координатора проекта «Ноев ковчег», что коллекция гербария МГУ хоть и отсканирована еще не полностью, но уже выложена в общий доступ. Именно на ней проходит «обкатку» единая информационная система, которая откроет всему миру российские научные коллекции.</w:t>
      </w:r>
    </w:p>
    <w:p w:rsidR="0034475C" w:rsidRPr="0034475C" w:rsidRDefault="0034475C" w:rsidP="0034475C">
      <w:pPr>
        <w:shd w:val="clear" w:color="auto" w:fill="FFFFFF"/>
        <w:spacing w:after="390" w:line="450" w:lineRule="atLeast"/>
        <w:rPr>
          <w:rFonts w:ascii="Times New Roman" w:eastAsia="Times New Roman" w:hAnsi="Times New Roman" w:cs="Times New Roman"/>
          <w:color w:val="303030"/>
          <w:sz w:val="30"/>
          <w:szCs w:val="30"/>
          <w:lang w:eastAsia="ru-RU"/>
        </w:rPr>
      </w:pPr>
      <w:r w:rsidRPr="0034475C">
        <w:rPr>
          <w:rFonts w:ascii="Times New Roman" w:eastAsia="Times New Roman" w:hAnsi="Times New Roman" w:cs="Times New Roman"/>
          <w:i/>
          <w:iCs/>
          <w:color w:val="303030"/>
          <w:sz w:val="30"/>
          <w:szCs w:val="30"/>
          <w:lang w:eastAsia="ru-RU"/>
        </w:rPr>
        <w:lastRenderedPageBreak/>
        <w:t>Петр Каменский, научный координатор проекта «Ноев ковчег», ведущий научный сотрудник кафедры молекулярной биологии биологического факультета МГУ</w:t>
      </w:r>
    </w:p>
    <w:p w:rsidR="0034475C" w:rsidRPr="0034475C" w:rsidRDefault="0034475C" w:rsidP="0034475C">
      <w:pPr>
        <w:shd w:val="clear" w:color="auto" w:fill="FFFFFF"/>
        <w:spacing w:after="195" w:line="510" w:lineRule="atLeast"/>
        <w:outlineLvl w:val="1"/>
        <w:rPr>
          <w:rFonts w:ascii="Arial" w:eastAsia="Times New Roman" w:hAnsi="Arial" w:cs="Arial"/>
          <w:b/>
          <w:bCs/>
          <w:color w:val="303030"/>
          <w:sz w:val="42"/>
          <w:szCs w:val="42"/>
          <w:lang w:eastAsia="ru-RU"/>
        </w:rPr>
      </w:pPr>
      <w:r w:rsidRPr="0034475C">
        <w:rPr>
          <w:rFonts w:ascii="Arial" w:eastAsia="Times New Roman" w:hAnsi="Arial" w:cs="Arial"/>
          <w:b/>
          <w:bCs/>
          <w:color w:val="303030"/>
          <w:sz w:val="42"/>
          <w:szCs w:val="42"/>
          <w:lang w:eastAsia="ru-RU"/>
        </w:rPr>
        <w:t>«Ковчег» за 750 миллионов</w:t>
      </w:r>
    </w:p>
    <w:p w:rsidR="0034475C" w:rsidRPr="0034475C" w:rsidRDefault="0034475C" w:rsidP="0034475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CC442A"/>
          <w:sz w:val="30"/>
          <w:szCs w:val="30"/>
          <w:lang w:eastAsia="ru-RU"/>
        </w:rPr>
      </w:pPr>
      <w:r w:rsidRPr="0034475C">
        <w:rPr>
          <w:rFonts w:ascii="Times New Roman" w:eastAsia="Times New Roman" w:hAnsi="Times New Roman" w:cs="Times New Roman"/>
          <w:color w:val="303030"/>
          <w:sz w:val="30"/>
          <w:szCs w:val="30"/>
          <w:lang w:eastAsia="ru-RU"/>
        </w:rPr>
        <w:fldChar w:fldCharType="begin"/>
      </w:r>
      <w:r w:rsidRPr="0034475C">
        <w:rPr>
          <w:rFonts w:ascii="Times New Roman" w:eastAsia="Times New Roman" w:hAnsi="Times New Roman" w:cs="Times New Roman"/>
          <w:color w:val="303030"/>
          <w:sz w:val="30"/>
          <w:szCs w:val="30"/>
          <w:lang w:eastAsia="ru-RU"/>
        </w:rPr>
        <w:instrText xml:space="preserve"> HYPERLINK "https://moslenta.ru/edu/msu.htm?utm_source=readmoreintopic&amp;utm_medium=readmoreoutoftopic&amp;utm_campaign=analytics" </w:instrText>
      </w:r>
      <w:r w:rsidRPr="0034475C">
        <w:rPr>
          <w:rFonts w:ascii="Times New Roman" w:eastAsia="Times New Roman" w:hAnsi="Times New Roman" w:cs="Times New Roman"/>
          <w:color w:val="303030"/>
          <w:sz w:val="30"/>
          <w:szCs w:val="30"/>
          <w:lang w:eastAsia="ru-RU"/>
        </w:rPr>
        <w:fldChar w:fldCharType="separate"/>
      </w:r>
    </w:p>
    <w:p w:rsidR="0034475C" w:rsidRPr="0034475C" w:rsidRDefault="0034475C" w:rsidP="0034475C">
      <w:pPr>
        <w:shd w:val="clear" w:color="auto" w:fill="FFFFFF"/>
        <w:spacing w:after="75" w:line="330" w:lineRule="atLeast"/>
        <w:rPr>
          <w:rFonts w:ascii="Arial" w:eastAsia="Times New Roman" w:hAnsi="Arial" w:cs="Arial"/>
          <w:b/>
          <w:bCs/>
          <w:color w:val="303030"/>
          <w:sz w:val="27"/>
          <w:szCs w:val="27"/>
          <w:lang w:eastAsia="ru-RU"/>
        </w:rPr>
      </w:pPr>
      <w:r w:rsidRPr="0034475C">
        <w:rPr>
          <w:rFonts w:ascii="Arial" w:eastAsia="Times New Roman" w:hAnsi="Arial" w:cs="Arial"/>
          <w:b/>
          <w:bCs/>
          <w:color w:val="303030"/>
          <w:sz w:val="27"/>
          <w:szCs w:val="27"/>
          <w:lang w:eastAsia="ru-RU"/>
        </w:rPr>
        <w:t>Новая эра МГУ</w:t>
      </w:r>
    </w:p>
    <w:p w:rsidR="0034475C" w:rsidRPr="0034475C" w:rsidRDefault="0034475C" w:rsidP="0034475C">
      <w:pPr>
        <w:shd w:val="clear" w:color="auto" w:fill="FFFFFF"/>
        <w:spacing w:after="90" w:line="270" w:lineRule="atLeast"/>
        <w:rPr>
          <w:rFonts w:ascii="Arial" w:eastAsia="Times New Roman" w:hAnsi="Arial" w:cs="Arial"/>
          <w:color w:val="303030"/>
          <w:sz w:val="21"/>
          <w:szCs w:val="21"/>
          <w:lang w:eastAsia="ru-RU"/>
        </w:rPr>
      </w:pPr>
      <w:r w:rsidRPr="0034475C">
        <w:rPr>
          <w:rFonts w:ascii="Arial" w:eastAsia="Times New Roman" w:hAnsi="Arial" w:cs="Arial"/>
          <w:color w:val="303030"/>
          <w:sz w:val="21"/>
          <w:szCs w:val="21"/>
          <w:lang w:eastAsia="ru-RU"/>
        </w:rPr>
        <w:t>Виктор Садовничий — о том, как на смену пустырю в Раменках придет научная долина</w:t>
      </w:r>
    </w:p>
    <w:p w:rsidR="0034475C" w:rsidRPr="0034475C" w:rsidRDefault="0034475C" w:rsidP="0034475C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ABABAB"/>
          <w:sz w:val="21"/>
          <w:szCs w:val="21"/>
          <w:lang w:eastAsia="ru-RU"/>
        </w:rPr>
      </w:pPr>
      <w:r w:rsidRPr="0034475C">
        <w:rPr>
          <w:rFonts w:ascii="Arial" w:eastAsia="Times New Roman" w:hAnsi="Arial" w:cs="Arial"/>
          <w:color w:val="ABABAB"/>
          <w:sz w:val="21"/>
          <w:szCs w:val="21"/>
          <w:lang w:eastAsia="ru-RU"/>
        </w:rPr>
        <w:t>15 июля</w:t>
      </w:r>
    </w:p>
    <w:p w:rsidR="0034475C" w:rsidRPr="0034475C" w:rsidRDefault="0034475C" w:rsidP="0034475C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ABABAB"/>
          <w:sz w:val="21"/>
          <w:szCs w:val="21"/>
          <w:lang w:eastAsia="ru-RU"/>
        </w:rPr>
      </w:pPr>
      <w:r w:rsidRPr="0034475C">
        <w:rPr>
          <w:rFonts w:ascii="Arial" w:eastAsia="Times New Roman" w:hAnsi="Arial" w:cs="Arial"/>
          <w:color w:val="ABABAB"/>
          <w:sz w:val="21"/>
          <w:szCs w:val="21"/>
          <w:lang w:eastAsia="ru-RU"/>
        </w:rPr>
        <w:t>Образование</w:t>
      </w:r>
    </w:p>
    <w:p w:rsidR="0034475C" w:rsidRPr="0034475C" w:rsidRDefault="0034475C" w:rsidP="0034475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CC442A"/>
          <w:sz w:val="30"/>
          <w:szCs w:val="30"/>
          <w:lang w:eastAsia="ru-RU"/>
        </w:rPr>
      </w:pPr>
      <w:r w:rsidRPr="0034475C">
        <w:rPr>
          <w:rFonts w:ascii="Times New Roman" w:eastAsia="Times New Roman" w:hAnsi="Times New Roman" w:cs="Times New Roman"/>
          <w:noProof/>
          <w:color w:val="CC442A"/>
          <w:sz w:val="30"/>
          <w:szCs w:val="30"/>
          <w:lang w:eastAsia="ru-RU"/>
        </w:rPr>
        <w:drawing>
          <wp:inline distT="0" distB="0" distL="0" distR="0">
            <wp:extent cx="2286000" cy="1524000"/>
            <wp:effectExtent l="0" t="0" r="0" b="0"/>
            <wp:docPr id="20" name="Рисунок 20" descr="https://moslenta.ru/thumb/0x160/filters:quality(75):no_upscale()/imgs/2015/07/14/16/11177/d4f0a84879f3b09e7af90c58f03ea577df6ee007.jpg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moslenta.ru/thumb/0x160/filters:quality(75):no_upscale()/imgs/2015/07/14/16/11177/d4f0a84879f3b09e7af90c58f03ea577df6ee007.jpg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152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475C" w:rsidRPr="0034475C" w:rsidRDefault="0034475C" w:rsidP="0034475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03030"/>
          <w:sz w:val="30"/>
          <w:szCs w:val="30"/>
          <w:lang w:eastAsia="ru-RU"/>
        </w:rPr>
      </w:pPr>
      <w:r w:rsidRPr="0034475C">
        <w:rPr>
          <w:rFonts w:ascii="Times New Roman" w:eastAsia="Times New Roman" w:hAnsi="Times New Roman" w:cs="Times New Roman"/>
          <w:color w:val="303030"/>
          <w:sz w:val="30"/>
          <w:szCs w:val="30"/>
          <w:lang w:eastAsia="ru-RU"/>
        </w:rPr>
        <w:fldChar w:fldCharType="end"/>
      </w:r>
    </w:p>
    <w:p w:rsidR="0034475C" w:rsidRPr="0034475C" w:rsidRDefault="0034475C" w:rsidP="0034475C">
      <w:pPr>
        <w:shd w:val="clear" w:color="auto" w:fill="FFFFFF"/>
        <w:spacing w:after="390" w:line="450" w:lineRule="atLeast"/>
        <w:rPr>
          <w:rFonts w:ascii="Times New Roman" w:eastAsia="Times New Roman" w:hAnsi="Times New Roman" w:cs="Times New Roman"/>
          <w:color w:val="303030"/>
          <w:sz w:val="30"/>
          <w:szCs w:val="30"/>
          <w:lang w:eastAsia="ru-RU"/>
        </w:rPr>
      </w:pPr>
      <w:r w:rsidRPr="0034475C">
        <w:rPr>
          <w:rFonts w:ascii="Times New Roman" w:eastAsia="Times New Roman" w:hAnsi="Times New Roman" w:cs="Times New Roman"/>
          <w:color w:val="303030"/>
          <w:sz w:val="30"/>
          <w:szCs w:val="30"/>
          <w:lang w:eastAsia="ru-RU"/>
        </w:rPr>
        <w:t>На данный момент мы отсканировали 786 тысяч из более чем миллиона образцов коллекции гербария МГУ. Оцифровка будет идти до конца 2018 года. Эта работа - часть проекта «Ноев ковчег», который с 2015 года выполняется на деньги Российского научного фонда. В 2014 году РНФ объявил большой конкурс научных программ организаций с общим финансированием в объеме 750 миллионов рублей на пять лет.</w:t>
      </w:r>
    </w:p>
    <w:p w:rsidR="0034475C" w:rsidRPr="0034475C" w:rsidRDefault="0034475C" w:rsidP="0034475C">
      <w:pPr>
        <w:shd w:val="clear" w:color="auto" w:fill="FFFFFF"/>
        <w:spacing w:after="390" w:line="450" w:lineRule="atLeast"/>
        <w:rPr>
          <w:rFonts w:ascii="Times New Roman" w:eastAsia="Times New Roman" w:hAnsi="Times New Roman" w:cs="Times New Roman"/>
          <w:color w:val="303030"/>
          <w:sz w:val="30"/>
          <w:szCs w:val="30"/>
          <w:lang w:eastAsia="ru-RU"/>
        </w:rPr>
      </w:pPr>
      <w:r w:rsidRPr="0034475C">
        <w:rPr>
          <w:rFonts w:ascii="Times New Roman" w:eastAsia="Times New Roman" w:hAnsi="Times New Roman" w:cs="Times New Roman"/>
          <w:color w:val="303030"/>
          <w:sz w:val="30"/>
          <w:szCs w:val="30"/>
          <w:lang w:eastAsia="ru-RU"/>
        </w:rPr>
        <w:t xml:space="preserve">Это был классический </w:t>
      </w:r>
      <w:proofErr w:type="spellStart"/>
      <w:r w:rsidRPr="0034475C">
        <w:rPr>
          <w:rFonts w:ascii="Times New Roman" w:eastAsia="Times New Roman" w:hAnsi="Times New Roman" w:cs="Times New Roman"/>
          <w:color w:val="303030"/>
          <w:sz w:val="30"/>
          <w:szCs w:val="30"/>
          <w:lang w:eastAsia="ru-RU"/>
        </w:rPr>
        <w:t>грантовый</w:t>
      </w:r>
      <w:proofErr w:type="spellEnd"/>
      <w:r w:rsidRPr="0034475C">
        <w:rPr>
          <w:rFonts w:ascii="Times New Roman" w:eastAsia="Times New Roman" w:hAnsi="Times New Roman" w:cs="Times New Roman"/>
          <w:color w:val="303030"/>
          <w:sz w:val="30"/>
          <w:szCs w:val="30"/>
          <w:lang w:eastAsia="ru-RU"/>
        </w:rPr>
        <w:t xml:space="preserve"> конкурс, где темы для проработки и исследований называют сами участники, каждая организация была вправе подать только одну заявку. МГУ подал заявку с темой, посвященной биоразнообразию, ее выбрал наш ректор Виктор Садовничий. Сам он математик, но решил поддержать ученых, которые занимаются науками о жизни, за что ему большое спасибо. Конкурс мы выиграли и с начала 2015 года приступили к работе над проектом.</w:t>
      </w:r>
    </w:p>
    <w:p w:rsidR="0034475C" w:rsidRPr="0034475C" w:rsidRDefault="0034475C" w:rsidP="0034475C">
      <w:pPr>
        <w:shd w:val="clear" w:color="auto" w:fill="FFFFFF"/>
        <w:spacing w:after="195" w:line="510" w:lineRule="atLeast"/>
        <w:outlineLvl w:val="1"/>
        <w:rPr>
          <w:rFonts w:ascii="Arial" w:eastAsia="Times New Roman" w:hAnsi="Arial" w:cs="Arial"/>
          <w:b/>
          <w:bCs/>
          <w:color w:val="303030"/>
          <w:sz w:val="42"/>
          <w:szCs w:val="42"/>
          <w:lang w:eastAsia="ru-RU"/>
        </w:rPr>
      </w:pPr>
      <w:r w:rsidRPr="0034475C">
        <w:rPr>
          <w:rFonts w:ascii="Arial" w:eastAsia="Times New Roman" w:hAnsi="Arial" w:cs="Arial"/>
          <w:b/>
          <w:bCs/>
          <w:color w:val="303030"/>
          <w:sz w:val="42"/>
          <w:szCs w:val="42"/>
          <w:lang w:eastAsia="ru-RU"/>
        </w:rPr>
        <w:t>Сканеры и волонтеры</w:t>
      </w:r>
    </w:p>
    <w:p w:rsidR="0034475C" w:rsidRPr="0034475C" w:rsidRDefault="0034475C" w:rsidP="0034475C">
      <w:pPr>
        <w:shd w:val="clear" w:color="auto" w:fill="FFFFFF"/>
        <w:spacing w:after="390" w:line="450" w:lineRule="atLeast"/>
        <w:rPr>
          <w:rFonts w:ascii="Times New Roman" w:eastAsia="Times New Roman" w:hAnsi="Times New Roman" w:cs="Times New Roman"/>
          <w:color w:val="303030"/>
          <w:sz w:val="30"/>
          <w:szCs w:val="30"/>
          <w:lang w:eastAsia="ru-RU"/>
        </w:rPr>
      </w:pPr>
      <w:r w:rsidRPr="0034475C">
        <w:rPr>
          <w:rFonts w:ascii="Times New Roman" w:eastAsia="Times New Roman" w:hAnsi="Times New Roman" w:cs="Times New Roman"/>
          <w:color w:val="303030"/>
          <w:sz w:val="30"/>
          <w:szCs w:val="30"/>
          <w:lang w:eastAsia="ru-RU"/>
        </w:rPr>
        <w:lastRenderedPageBreak/>
        <w:t>У сотрудников гербария — систематиков растений — все всегда по полочкам разложено, поэтому они заранее подготовились к ситуации, когда у них появилось финансирование. Выиграв грант РНФ, они сразу обратились в компанию, занимающуюся в Москве скоростным и высококачественным сканированием, с ее руководством уже был налажен контакт.</w:t>
      </w:r>
    </w:p>
    <w:p w:rsidR="0034475C" w:rsidRPr="0034475C" w:rsidRDefault="0034475C" w:rsidP="0034475C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303030"/>
          <w:sz w:val="30"/>
          <w:szCs w:val="30"/>
          <w:lang w:eastAsia="ru-RU"/>
        </w:rPr>
      </w:pPr>
      <w:r w:rsidRPr="0034475C">
        <w:rPr>
          <w:rFonts w:ascii="Times New Roman" w:eastAsia="Times New Roman" w:hAnsi="Times New Roman" w:cs="Times New Roman"/>
          <w:color w:val="303030"/>
          <w:sz w:val="30"/>
          <w:szCs w:val="30"/>
          <w:lang w:eastAsia="ru-RU"/>
        </w:rPr>
        <w:t>На биофак привезли и установили шесть мощных, здоровых машин, и пошел процесс — более десяти сканирований по 11 часов каждые сутки. Очень активно в этом участвовали несколько десятков волонтеров, в основном наши студенты-биологи, которым за это низкий поклон. Потому что шесть штатных сотрудников гербария МГУ с этим объемом работы за такой срок не справились бы, это точно.</w:t>
      </w:r>
    </w:p>
    <w:p w:rsidR="0034475C" w:rsidRPr="0034475C" w:rsidRDefault="0034475C" w:rsidP="0034475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03030"/>
          <w:sz w:val="30"/>
          <w:szCs w:val="30"/>
          <w:lang w:eastAsia="ru-RU"/>
        </w:rPr>
      </w:pPr>
      <w:r w:rsidRPr="0034475C">
        <w:rPr>
          <w:rFonts w:ascii="Times New Roman" w:eastAsia="Times New Roman" w:hAnsi="Times New Roman" w:cs="Times New Roman"/>
          <w:noProof/>
          <w:color w:val="303030"/>
          <w:sz w:val="30"/>
          <w:szCs w:val="30"/>
          <w:lang w:eastAsia="ru-RU"/>
        </w:rPr>
        <w:drawing>
          <wp:inline distT="0" distB="0" distL="0" distR="0">
            <wp:extent cx="5814060" cy="3876040"/>
            <wp:effectExtent l="0" t="0" r="0" b="0"/>
            <wp:docPr id="18" name="Рисунок 18" descr="Каждый образец имеет уникальный штрих-код, что легко позволяет найти его в коллекции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Каждый образец имеет уникальный штрих-код, что легко позволяет найти его в коллекции.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4060" cy="3876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475C" w:rsidRPr="0034475C" w:rsidRDefault="0034475C" w:rsidP="0034475C">
      <w:pPr>
        <w:shd w:val="clear" w:color="auto" w:fill="FFFFFF"/>
        <w:spacing w:after="0" w:line="270" w:lineRule="atLeast"/>
        <w:jc w:val="center"/>
        <w:textAlignment w:val="center"/>
        <w:rPr>
          <w:rFonts w:ascii="Times New Roman" w:eastAsia="Times New Roman" w:hAnsi="Times New Roman" w:cs="Times New Roman"/>
          <w:color w:val="303030"/>
          <w:sz w:val="21"/>
          <w:szCs w:val="21"/>
          <w:lang w:eastAsia="ru-RU"/>
        </w:rPr>
      </w:pPr>
      <w:r w:rsidRPr="0034475C">
        <w:rPr>
          <w:rFonts w:ascii="Times New Roman" w:eastAsia="Times New Roman" w:hAnsi="Times New Roman" w:cs="Times New Roman"/>
          <w:color w:val="303030"/>
          <w:sz w:val="21"/>
          <w:szCs w:val="21"/>
          <w:lang w:eastAsia="ru-RU"/>
        </w:rPr>
        <w:t>Каждый образец имеет уникальный штрих-код, что легко позволяет найти его в коллекции.</w:t>
      </w:r>
    </w:p>
    <w:p w:rsidR="0034475C" w:rsidRPr="0034475C" w:rsidRDefault="0034475C" w:rsidP="0034475C">
      <w:pPr>
        <w:shd w:val="clear" w:color="auto" w:fill="FFFFFF"/>
        <w:spacing w:after="0" w:line="270" w:lineRule="atLeast"/>
        <w:jc w:val="center"/>
        <w:textAlignment w:val="center"/>
        <w:rPr>
          <w:rFonts w:ascii="Times New Roman" w:eastAsia="Times New Roman" w:hAnsi="Times New Roman" w:cs="Times New Roman"/>
          <w:color w:val="ABABAB"/>
          <w:sz w:val="21"/>
          <w:szCs w:val="21"/>
          <w:lang w:eastAsia="ru-RU"/>
        </w:rPr>
      </w:pPr>
      <w:r w:rsidRPr="0034475C">
        <w:rPr>
          <w:rFonts w:ascii="Times New Roman" w:eastAsia="Times New Roman" w:hAnsi="Times New Roman" w:cs="Times New Roman"/>
          <w:color w:val="ABABAB"/>
          <w:sz w:val="21"/>
          <w:szCs w:val="21"/>
          <w:lang w:eastAsia="ru-RU"/>
        </w:rPr>
        <w:t>пресс-служба МГУ</w:t>
      </w:r>
    </w:p>
    <w:p w:rsidR="0034475C" w:rsidRPr="0034475C" w:rsidRDefault="0034475C" w:rsidP="0034475C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303030"/>
          <w:sz w:val="30"/>
          <w:szCs w:val="30"/>
          <w:lang w:eastAsia="ru-RU"/>
        </w:rPr>
      </w:pPr>
      <w:r w:rsidRPr="0034475C">
        <w:rPr>
          <w:rFonts w:ascii="Times New Roman" w:eastAsia="Times New Roman" w:hAnsi="Times New Roman" w:cs="Times New Roman"/>
          <w:color w:val="303030"/>
          <w:sz w:val="30"/>
          <w:szCs w:val="30"/>
          <w:lang w:eastAsia="ru-RU"/>
        </w:rPr>
        <w:t>Соглашение с РНФ у нас действует до 31 декабря 2018 года. Мы очень надеемся, что его продлят, во всяком случае, победителям других конкурсов они дают такую возможность продолжить работу и после окончания срока соглашения.</w:t>
      </w:r>
    </w:p>
    <w:p w:rsidR="0034475C" w:rsidRPr="0034475C" w:rsidRDefault="0034475C" w:rsidP="0034475C">
      <w:pPr>
        <w:shd w:val="clear" w:color="auto" w:fill="FFFFFF"/>
        <w:spacing w:after="0" w:line="450" w:lineRule="atLeast"/>
        <w:outlineLvl w:val="6"/>
        <w:rPr>
          <w:rFonts w:ascii="Arial" w:eastAsia="Times New Roman" w:hAnsi="Arial" w:cs="Arial"/>
          <w:b/>
          <w:bCs/>
          <w:color w:val="303030"/>
          <w:sz w:val="30"/>
          <w:szCs w:val="30"/>
          <w:lang w:eastAsia="ru-RU"/>
        </w:rPr>
      </w:pPr>
      <w:r w:rsidRPr="0034475C">
        <w:rPr>
          <w:rFonts w:ascii="Arial" w:eastAsia="Times New Roman" w:hAnsi="Arial" w:cs="Arial"/>
          <w:b/>
          <w:bCs/>
          <w:color w:val="303030"/>
          <w:sz w:val="30"/>
          <w:szCs w:val="30"/>
          <w:lang w:eastAsia="ru-RU"/>
        </w:rPr>
        <w:lastRenderedPageBreak/>
        <w:t xml:space="preserve">Без </w:t>
      </w:r>
      <w:proofErr w:type="spellStart"/>
      <w:r w:rsidRPr="0034475C">
        <w:rPr>
          <w:rFonts w:ascii="Arial" w:eastAsia="Times New Roman" w:hAnsi="Arial" w:cs="Arial"/>
          <w:b/>
          <w:bCs/>
          <w:color w:val="303030"/>
          <w:sz w:val="30"/>
          <w:szCs w:val="30"/>
          <w:lang w:eastAsia="ru-RU"/>
        </w:rPr>
        <w:t>междисциплинарности</w:t>
      </w:r>
      <w:proofErr w:type="spellEnd"/>
      <w:r w:rsidRPr="0034475C">
        <w:rPr>
          <w:rFonts w:ascii="Arial" w:eastAsia="Times New Roman" w:hAnsi="Arial" w:cs="Arial"/>
          <w:b/>
          <w:bCs/>
          <w:color w:val="303030"/>
          <w:sz w:val="30"/>
          <w:szCs w:val="30"/>
          <w:lang w:eastAsia="ru-RU"/>
        </w:rPr>
        <w:t xml:space="preserve"> серьезных результатов сейчас в науке не добьешься.</w:t>
      </w:r>
    </w:p>
    <w:p w:rsidR="0034475C" w:rsidRPr="0034475C" w:rsidRDefault="0034475C" w:rsidP="0034475C">
      <w:pPr>
        <w:shd w:val="clear" w:color="auto" w:fill="FFFFFF"/>
        <w:spacing w:after="390" w:line="450" w:lineRule="atLeast"/>
        <w:rPr>
          <w:rFonts w:ascii="Times New Roman" w:eastAsia="Times New Roman" w:hAnsi="Times New Roman" w:cs="Times New Roman"/>
          <w:color w:val="303030"/>
          <w:sz w:val="30"/>
          <w:szCs w:val="30"/>
          <w:lang w:eastAsia="ru-RU"/>
        </w:rPr>
      </w:pPr>
      <w:r w:rsidRPr="0034475C">
        <w:rPr>
          <w:rFonts w:ascii="Times New Roman" w:eastAsia="Times New Roman" w:hAnsi="Times New Roman" w:cs="Times New Roman"/>
          <w:color w:val="303030"/>
          <w:sz w:val="30"/>
          <w:szCs w:val="30"/>
          <w:lang w:eastAsia="ru-RU"/>
        </w:rPr>
        <w:t xml:space="preserve">В целом проект «Ноев ковчег» очень объемный и разделен на пять направлений: «Животные», «Растения», «Микроорганизмы и грибы», «Биоматериал человека» и «Биологическая информация». Все они естественным образом взаимодействуют друг с другом, без </w:t>
      </w:r>
      <w:proofErr w:type="spellStart"/>
      <w:r w:rsidRPr="0034475C">
        <w:rPr>
          <w:rFonts w:ascii="Times New Roman" w:eastAsia="Times New Roman" w:hAnsi="Times New Roman" w:cs="Times New Roman"/>
          <w:color w:val="303030"/>
          <w:sz w:val="30"/>
          <w:szCs w:val="30"/>
          <w:lang w:eastAsia="ru-RU"/>
        </w:rPr>
        <w:t>междисциплинарности</w:t>
      </w:r>
      <w:proofErr w:type="spellEnd"/>
      <w:r w:rsidRPr="0034475C">
        <w:rPr>
          <w:rFonts w:ascii="Times New Roman" w:eastAsia="Times New Roman" w:hAnsi="Times New Roman" w:cs="Times New Roman"/>
          <w:color w:val="303030"/>
          <w:sz w:val="30"/>
          <w:szCs w:val="30"/>
          <w:lang w:eastAsia="ru-RU"/>
        </w:rPr>
        <w:t xml:space="preserve"> серьезных результатов сейчас в науке не добьешься. Оцифровка гербария происходит в рамках направления «Растения», это главное, что решили сделать ботаники.</w:t>
      </w:r>
    </w:p>
    <w:p w:rsidR="0034475C" w:rsidRPr="0034475C" w:rsidRDefault="0034475C" w:rsidP="0034475C">
      <w:pPr>
        <w:shd w:val="clear" w:color="auto" w:fill="FFFFFF"/>
        <w:spacing w:after="195" w:line="510" w:lineRule="atLeast"/>
        <w:outlineLvl w:val="1"/>
        <w:rPr>
          <w:rFonts w:ascii="Arial" w:eastAsia="Times New Roman" w:hAnsi="Arial" w:cs="Arial"/>
          <w:b/>
          <w:bCs/>
          <w:color w:val="303030"/>
          <w:sz w:val="42"/>
          <w:szCs w:val="42"/>
          <w:lang w:eastAsia="ru-RU"/>
        </w:rPr>
      </w:pPr>
      <w:r w:rsidRPr="0034475C">
        <w:rPr>
          <w:rFonts w:ascii="Arial" w:eastAsia="Times New Roman" w:hAnsi="Arial" w:cs="Arial"/>
          <w:b/>
          <w:bCs/>
          <w:color w:val="303030"/>
          <w:sz w:val="42"/>
          <w:szCs w:val="42"/>
          <w:lang w:eastAsia="ru-RU"/>
        </w:rPr>
        <w:t>Электронный гербарий</w:t>
      </w:r>
    </w:p>
    <w:p w:rsidR="0034475C" w:rsidRPr="0034475C" w:rsidRDefault="0034475C" w:rsidP="0034475C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303030"/>
          <w:sz w:val="30"/>
          <w:szCs w:val="30"/>
          <w:lang w:eastAsia="ru-RU"/>
        </w:rPr>
      </w:pPr>
      <w:r w:rsidRPr="0034475C">
        <w:rPr>
          <w:rFonts w:ascii="Times New Roman" w:eastAsia="Times New Roman" w:hAnsi="Times New Roman" w:cs="Times New Roman"/>
          <w:color w:val="303030"/>
          <w:sz w:val="30"/>
          <w:szCs w:val="30"/>
          <w:lang w:eastAsia="ru-RU"/>
        </w:rPr>
        <w:t>Почему это нужно и важно? На данный момент любой гербарий рассматривается не только как некое хранилище растений, но и как абсолютно бесценный источник генетического материала. В условиях, в которых засушивают и хранят образцы, листья и ветки неплохо сохраняют ДНК. Со временем ученые наловчились ее оттуда выделять, так что в наши дни коллекции гербариев позволяют заниматься сравнительными молекулярно-генетическими исследованиями в самых разных областях ботанической науки.</w:t>
      </w:r>
    </w:p>
    <w:p w:rsidR="0034475C" w:rsidRPr="0034475C" w:rsidRDefault="0034475C" w:rsidP="0034475C">
      <w:pPr>
        <w:shd w:val="clear" w:color="auto" w:fill="FFFFFF"/>
        <w:spacing w:after="0" w:line="450" w:lineRule="atLeast"/>
        <w:outlineLvl w:val="6"/>
        <w:rPr>
          <w:rFonts w:ascii="Arial" w:eastAsia="Times New Roman" w:hAnsi="Arial" w:cs="Arial"/>
          <w:b/>
          <w:bCs/>
          <w:color w:val="303030"/>
          <w:sz w:val="30"/>
          <w:szCs w:val="30"/>
          <w:lang w:eastAsia="ru-RU"/>
        </w:rPr>
      </w:pPr>
      <w:r w:rsidRPr="0034475C">
        <w:rPr>
          <w:rFonts w:ascii="Arial" w:eastAsia="Times New Roman" w:hAnsi="Arial" w:cs="Arial"/>
          <w:b/>
          <w:bCs/>
          <w:color w:val="303030"/>
          <w:sz w:val="30"/>
          <w:szCs w:val="30"/>
          <w:lang w:eastAsia="ru-RU"/>
        </w:rPr>
        <w:t>Гербарий рассматривается не только как некое хранилище растений, но и как абсолютно бесценный источник генетического материала.</w:t>
      </w:r>
    </w:p>
    <w:p w:rsidR="0034475C" w:rsidRPr="0034475C" w:rsidRDefault="0034475C" w:rsidP="0034475C">
      <w:pPr>
        <w:shd w:val="clear" w:color="auto" w:fill="FFFFFF"/>
        <w:spacing w:after="390" w:line="450" w:lineRule="atLeast"/>
        <w:rPr>
          <w:rFonts w:ascii="Times New Roman" w:eastAsia="Times New Roman" w:hAnsi="Times New Roman" w:cs="Times New Roman"/>
          <w:color w:val="303030"/>
          <w:sz w:val="30"/>
          <w:szCs w:val="30"/>
          <w:lang w:eastAsia="ru-RU"/>
        </w:rPr>
      </w:pPr>
      <w:r w:rsidRPr="0034475C">
        <w:rPr>
          <w:rFonts w:ascii="Times New Roman" w:eastAsia="Times New Roman" w:hAnsi="Times New Roman" w:cs="Times New Roman"/>
          <w:color w:val="303030"/>
          <w:sz w:val="30"/>
          <w:szCs w:val="30"/>
          <w:lang w:eastAsia="ru-RU"/>
        </w:rPr>
        <w:t xml:space="preserve">Теперь, оцифровав большую часть нашей гербарной коллекции, мы перевели ее на новый уровень. Ведь по каждому из растений, помимо качественного изображения, мы собираем базу данных, в которой можно найти информацию о том, где и когда оно было собрано, какими обладает отличительными признаками, под какими латинскими названиями было известно ботаникам. И, условно говоря, какой-нибудь немецкий ботаник не должен теперь ехать к нам в МГУ, чтобы найти образец, из которого ему нужно выделить ДНК. Теперь достаточно </w:t>
      </w:r>
      <w:r w:rsidRPr="0034475C">
        <w:rPr>
          <w:rFonts w:ascii="Times New Roman" w:eastAsia="Times New Roman" w:hAnsi="Times New Roman" w:cs="Times New Roman"/>
          <w:color w:val="303030"/>
          <w:sz w:val="30"/>
          <w:szCs w:val="30"/>
          <w:lang w:eastAsia="ru-RU"/>
        </w:rPr>
        <w:lastRenderedPageBreak/>
        <w:t>зайти на сайт, ввести в поисковую строку латинское название растения, найти его и заказать образец.</w:t>
      </w:r>
    </w:p>
    <w:p w:rsidR="0034475C" w:rsidRPr="0034475C" w:rsidRDefault="0034475C" w:rsidP="0034475C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303030"/>
          <w:sz w:val="30"/>
          <w:szCs w:val="30"/>
          <w:lang w:eastAsia="ru-RU"/>
        </w:rPr>
      </w:pPr>
      <w:r w:rsidRPr="0034475C">
        <w:rPr>
          <w:rFonts w:ascii="Times New Roman" w:eastAsia="Times New Roman" w:hAnsi="Times New Roman" w:cs="Times New Roman"/>
          <w:color w:val="303030"/>
          <w:sz w:val="30"/>
          <w:szCs w:val="30"/>
          <w:lang w:eastAsia="ru-RU"/>
        </w:rPr>
        <w:t>В крупных гербариях всегда существует обменный фонд: для многих образцов есть дубли, от которых с легкостью можно отрезать фрагмент для пересылки условному немецкому коллеге. Кроме того, в нашей сфере принято работать на взаимовыгодной основе, каждый раз присылая образец в обмен на полученный. Это очень важно: таким образом мы пополняем свои фонды, и теперь обмен пойдет гораздо активнее.</w:t>
      </w:r>
    </w:p>
    <w:p w:rsidR="0034475C" w:rsidRPr="0034475C" w:rsidRDefault="0034475C" w:rsidP="0034475C">
      <w:pPr>
        <w:shd w:val="clear" w:color="auto" w:fill="F3F3F3"/>
        <w:spacing w:after="0" w:line="240" w:lineRule="auto"/>
        <w:rPr>
          <w:rFonts w:ascii="Times New Roman" w:eastAsia="Times New Roman" w:hAnsi="Times New Roman" w:cs="Times New Roman"/>
          <w:color w:val="303030"/>
          <w:sz w:val="30"/>
          <w:szCs w:val="30"/>
          <w:lang w:eastAsia="ru-RU"/>
        </w:rPr>
      </w:pPr>
      <w:r w:rsidRPr="0034475C">
        <w:rPr>
          <w:rFonts w:ascii="Times New Roman" w:eastAsia="Times New Roman" w:hAnsi="Times New Roman" w:cs="Times New Roman"/>
          <w:noProof/>
          <w:color w:val="303030"/>
          <w:sz w:val="30"/>
          <w:szCs w:val="30"/>
          <w:lang w:eastAsia="ru-RU"/>
        </w:rPr>
        <w:drawing>
          <wp:inline distT="0" distB="0" distL="0" distR="0">
            <wp:extent cx="3870960" cy="5486400"/>
            <wp:effectExtent l="0" t="0" r="0" b="0"/>
            <wp:docPr id="17" name="Рисунок 17" descr="https://moslenta.ru/thumb/846x0/filters:quality(75):no_upscale()/imgs/2017/01/24/08/58830/6f2ddc8115f0f7945bf0b39398589a1565a639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moslenta.ru/thumb/846x0/filters:quality(75):no_upscale()/imgs/2017/01/24/08/58830/6f2ddc8115f0f7945bf0b39398589a1565a63954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0960" cy="548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475C" w:rsidRPr="0034475C" w:rsidRDefault="0034475C" w:rsidP="0034475C">
      <w:pPr>
        <w:shd w:val="clear" w:color="auto" w:fill="F3F3F3"/>
        <w:spacing w:after="0" w:line="240" w:lineRule="auto"/>
        <w:rPr>
          <w:rFonts w:ascii="Times New Roman" w:eastAsia="Times New Roman" w:hAnsi="Times New Roman" w:cs="Times New Roman"/>
          <w:color w:val="303030"/>
          <w:sz w:val="30"/>
          <w:szCs w:val="30"/>
          <w:lang w:eastAsia="ru-RU"/>
        </w:rPr>
      </w:pPr>
      <w:r w:rsidRPr="0034475C">
        <w:rPr>
          <w:rFonts w:ascii="Times New Roman" w:eastAsia="Times New Roman" w:hAnsi="Times New Roman" w:cs="Times New Roman"/>
          <w:noProof/>
          <w:color w:val="303030"/>
          <w:sz w:val="30"/>
          <w:szCs w:val="30"/>
          <w:lang w:eastAsia="ru-RU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6" name="Прямоугольник 16" descr="https://moslenta.ru/nauka/gerbarij.htm?ysclid=lb046xjvhe7977334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23E3C30" id="Прямоугольник 16" o:spid="_x0000_s1026" alt="https://moslenta.ru/nauka/gerbarij.htm?ysclid=lb046xjvhe797733443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" filled="f" stroked="f">
                <o:lock v:ext="edit" aspectratio="t"/>
                <w10:anchorlock/>
              </v:rect>
            </w:pict>
          </mc:Fallback>
        </mc:AlternateContent>
      </w:r>
    </w:p>
    <w:p w:rsidR="0034475C" w:rsidRPr="0034475C" w:rsidRDefault="0034475C" w:rsidP="0034475C">
      <w:pPr>
        <w:shd w:val="clear" w:color="auto" w:fill="F3F3F3"/>
        <w:spacing w:after="0" w:line="240" w:lineRule="auto"/>
        <w:rPr>
          <w:rFonts w:ascii="Times New Roman" w:eastAsia="Times New Roman" w:hAnsi="Times New Roman" w:cs="Times New Roman"/>
          <w:color w:val="303030"/>
          <w:sz w:val="30"/>
          <w:szCs w:val="30"/>
          <w:lang w:eastAsia="ru-RU"/>
        </w:rPr>
      </w:pPr>
      <w:r w:rsidRPr="0034475C">
        <w:rPr>
          <w:rFonts w:ascii="Times New Roman" w:eastAsia="Times New Roman" w:hAnsi="Times New Roman" w:cs="Times New Roman"/>
          <w:noProof/>
          <w:color w:val="303030"/>
          <w:sz w:val="30"/>
          <w:szCs w:val="30"/>
          <w:lang w:eastAsia="ru-RU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5" name="Прямоугольник 15" descr="https://moslenta.ru/nauka/gerbarij.htm?ysclid=lb046xjvhe7977334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AA7041D" id="Прямоугольник 15" o:spid="_x0000_s1026" alt="https://moslenta.ru/nauka/gerbarij.htm?ysclid=lb046xjvhe797733443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" filled="f" stroked="f">
                <o:lock v:ext="edit" aspectratio="t"/>
                <w10:anchorlock/>
              </v:rect>
            </w:pict>
          </mc:Fallback>
        </mc:AlternateContent>
      </w:r>
    </w:p>
    <w:p w:rsidR="0034475C" w:rsidRPr="0034475C" w:rsidRDefault="0034475C" w:rsidP="0034475C">
      <w:pPr>
        <w:shd w:val="clear" w:color="auto" w:fill="F3F3F3"/>
        <w:spacing w:after="0" w:line="240" w:lineRule="auto"/>
        <w:rPr>
          <w:rFonts w:ascii="Times New Roman" w:eastAsia="Times New Roman" w:hAnsi="Times New Roman" w:cs="Times New Roman"/>
          <w:color w:val="303030"/>
          <w:sz w:val="30"/>
          <w:szCs w:val="30"/>
          <w:lang w:eastAsia="ru-RU"/>
        </w:rPr>
      </w:pPr>
      <w:r w:rsidRPr="0034475C">
        <w:rPr>
          <w:rFonts w:ascii="Times New Roman" w:eastAsia="Times New Roman" w:hAnsi="Times New Roman" w:cs="Times New Roman"/>
          <w:noProof/>
          <w:color w:val="303030"/>
          <w:sz w:val="30"/>
          <w:szCs w:val="30"/>
          <w:lang w:eastAsia="ru-RU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4" name="Прямоугольник 14" descr="https://moslenta.ru/nauka/gerbarij.htm?ysclid=lb046xjvhe7977334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02079DE" id="Прямоугольник 14" o:spid="_x0000_s1026" alt="https://moslenta.ru/nauka/gerbarij.htm?ysclid=lb046xjvhe797733443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" filled="f" stroked="f">
                <o:lock v:ext="edit" aspectratio="t"/>
                <w10:anchorlock/>
              </v:rect>
            </w:pict>
          </mc:Fallback>
        </mc:AlternateContent>
      </w:r>
    </w:p>
    <w:p w:rsidR="0034475C" w:rsidRPr="0034475C" w:rsidRDefault="0034475C" w:rsidP="0034475C">
      <w:pPr>
        <w:shd w:val="clear" w:color="auto" w:fill="F3F3F3"/>
        <w:spacing w:after="0" w:line="240" w:lineRule="auto"/>
        <w:rPr>
          <w:rFonts w:ascii="Times New Roman" w:eastAsia="Times New Roman" w:hAnsi="Times New Roman" w:cs="Times New Roman"/>
          <w:color w:val="303030"/>
          <w:sz w:val="30"/>
          <w:szCs w:val="30"/>
          <w:lang w:eastAsia="ru-RU"/>
        </w:rPr>
      </w:pPr>
      <w:r w:rsidRPr="0034475C">
        <w:rPr>
          <w:rFonts w:ascii="Times New Roman" w:eastAsia="Times New Roman" w:hAnsi="Times New Roman" w:cs="Times New Roman"/>
          <w:noProof/>
          <w:color w:val="303030"/>
          <w:sz w:val="30"/>
          <w:szCs w:val="30"/>
          <w:lang w:eastAsia="ru-RU"/>
        </w:rPr>
        <w:lastRenderedPageBreak/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3" name="Прямоугольник 13" descr="https://moslenta.ru/nauka/gerbarij.htm?ysclid=lb046xjvhe7977334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3864650" id="Прямоугольник 13" o:spid="_x0000_s1026" alt="https://moslenta.ru/nauka/gerbarij.htm?ysclid=lb046xjvhe797733443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" filled="f" stroked="f">
                <o:lock v:ext="edit" aspectratio="t"/>
                <w10:anchorlock/>
              </v:rect>
            </w:pict>
          </mc:Fallback>
        </mc:AlternateContent>
      </w:r>
    </w:p>
    <w:p w:rsidR="0034475C" w:rsidRPr="0034475C" w:rsidRDefault="0034475C" w:rsidP="0034475C">
      <w:pPr>
        <w:shd w:val="clear" w:color="auto" w:fill="F3F3F3"/>
        <w:spacing w:after="100" w:line="240" w:lineRule="auto"/>
        <w:jc w:val="center"/>
        <w:rPr>
          <w:rFonts w:ascii="Times New Roman" w:eastAsia="Times New Roman" w:hAnsi="Times New Roman" w:cs="Times New Roman"/>
          <w:color w:val="FFFFFF"/>
          <w:sz w:val="45"/>
          <w:szCs w:val="45"/>
          <w:lang w:eastAsia="ru-RU"/>
        </w:rPr>
      </w:pPr>
    </w:p>
    <w:p w:rsidR="0034475C" w:rsidRPr="0034475C" w:rsidRDefault="0034475C" w:rsidP="0034475C">
      <w:pPr>
        <w:shd w:val="clear" w:color="auto" w:fill="F3F3F3"/>
        <w:spacing w:after="0" w:line="240" w:lineRule="auto"/>
        <w:rPr>
          <w:rFonts w:ascii="Times New Roman" w:eastAsia="Times New Roman" w:hAnsi="Times New Roman" w:cs="Times New Roman"/>
          <w:color w:val="303030"/>
          <w:sz w:val="30"/>
          <w:szCs w:val="30"/>
          <w:lang w:eastAsia="ru-RU"/>
        </w:rPr>
      </w:pPr>
      <w:r w:rsidRPr="0034475C">
        <w:rPr>
          <w:rFonts w:ascii="Times New Roman" w:eastAsia="Times New Roman" w:hAnsi="Times New Roman" w:cs="Times New Roman"/>
          <w:noProof/>
          <w:color w:val="303030"/>
          <w:sz w:val="30"/>
          <w:szCs w:val="30"/>
          <w:lang w:eastAsia="ru-RU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2" name="Прямоугольник 12" descr="https://moslenta.ru/nauka/gerbarij.htm?ysclid=lb046xjvhe7977334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829886B" id="Прямоугольник 12" o:spid="_x0000_s1026" alt="https://moslenta.ru/nauka/gerbarij.htm?ysclid=lb046xjvhe797733443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" filled="f" stroked="f">
                <o:lock v:ext="edit" aspectratio="t"/>
                <w10:anchorlock/>
              </v:rect>
            </w:pict>
          </mc:Fallback>
        </mc:AlternateContent>
      </w:r>
    </w:p>
    <w:p w:rsidR="0034475C" w:rsidRPr="0034475C" w:rsidRDefault="0034475C" w:rsidP="0034475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03030"/>
          <w:sz w:val="30"/>
          <w:szCs w:val="30"/>
          <w:lang w:eastAsia="ru-RU"/>
        </w:rPr>
      </w:pPr>
      <w:r w:rsidRPr="0034475C">
        <w:rPr>
          <w:rFonts w:ascii="Times New Roman" w:eastAsia="Times New Roman" w:hAnsi="Times New Roman" w:cs="Times New Roman"/>
          <w:noProof/>
          <w:color w:val="303030"/>
          <w:sz w:val="30"/>
          <w:szCs w:val="30"/>
          <w:lang w:eastAsia="ru-RU"/>
        </w:rPr>
        <w:drawing>
          <wp:inline distT="0" distB="0" distL="0" distR="0">
            <wp:extent cx="678180" cy="960120"/>
            <wp:effectExtent l="0" t="0" r="7620" b="0"/>
            <wp:docPr id="11" name="Рисунок 11" descr="https://moslenta.ru/thumb/71x0/filters:quality(75):no_upscale()/imgs/2017/01/24/08/58830/6f2ddc8115f0f7945bf0b39398589a1565a639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moslenta.ru/thumb/71x0/filters:quality(75):no_upscale()/imgs/2017/01/24/08/58830/6f2ddc8115f0f7945bf0b39398589a1565a63954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180" cy="960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475C" w:rsidRPr="0034475C" w:rsidRDefault="0034475C" w:rsidP="0034475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03030"/>
          <w:sz w:val="30"/>
          <w:szCs w:val="30"/>
          <w:lang w:eastAsia="ru-RU"/>
        </w:rPr>
      </w:pPr>
      <w:r w:rsidRPr="0034475C">
        <w:rPr>
          <w:rFonts w:ascii="Times New Roman" w:eastAsia="Times New Roman" w:hAnsi="Times New Roman" w:cs="Times New Roman"/>
          <w:noProof/>
          <w:color w:val="303030"/>
          <w:sz w:val="30"/>
          <w:szCs w:val="30"/>
          <w:lang w:eastAsia="ru-RU"/>
        </w:rPr>
        <w:drawing>
          <wp:inline distT="0" distB="0" distL="0" distR="0">
            <wp:extent cx="640080" cy="952500"/>
            <wp:effectExtent l="0" t="0" r="7620" b="0"/>
            <wp:docPr id="10" name="Рисунок 10" descr="https://moslenta.ru/thumb/0x100/filters:quality(75):no_upscale()/imgs/2017/01/24/08/58824/fc245cc11fa82b2844ac4beb1a570f685bd4f8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moslenta.ru/thumb/0x100/filters:quality(75):no_upscale()/imgs/2017/01/24/08/58824/fc245cc11fa82b2844ac4beb1a570f685bd4f813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475C" w:rsidRPr="0034475C" w:rsidRDefault="0034475C" w:rsidP="0034475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03030"/>
          <w:sz w:val="30"/>
          <w:szCs w:val="30"/>
          <w:lang w:eastAsia="ru-RU"/>
        </w:rPr>
      </w:pPr>
      <w:r w:rsidRPr="0034475C">
        <w:rPr>
          <w:rFonts w:ascii="Times New Roman" w:eastAsia="Times New Roman" w:hAnsi="Times New Roman" w:cs="Times New Roman"/>
          <w:noProof/>
          <w:color w:val="303030"/>
          <w:sz w:val="30"/>
          <w:szCs w:val="30"/>
          <w:lang w:eastAsia="ru-RU"/>
        </w:rPr>
        <w:drawing>
          <wp:inline distT="0" distB="0" distL="0" distR="0">
            <wp:extent cx="723900" cy="960120"/>
            <wp:effectExtent l="0" t="0" r="0" b="0"/>
            <wp:docPr id="9" name="Рисунок 9" descr="https://moslenta.ru/thumb/76x0/filters:quality(75):no_upscale()/imgs/2017/01/24/08/58826/ac01260538ddbc1e1280e165f7f8ed48f1d5f9f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moslenta.ru/thumb/76x0/filters:quality(75):no_upscale()/imgs/2017/01/24/08/58826/ac01260538ddbc1e1280e165f7f8ed48f1d5f9f6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960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475C" w:rsidRPr="0034475C" w:rsidRDefault="0034475C" w:rsidP="0034475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03030"/>
          <w:sz w:val="30"/>
          <w:szCs w:val="30"/>
          <w:lang w:eastAsia="ru-RU"/>
        </w:rPr>
      </w:pPr>
      <w:r w:rsidRPr="0034475C">
        <w:rPr>
          <w:rFonts w:ascii="Times New Roman" w:eastAsia="Times New Roman" w:hAnsi="Times New Roman" w:cs="Times New Roman"/>
          <w:noProof/>
          <w:color w:val="303030"/>
          <w:sz w:val="30"/>
          <w:szCs w:val="30"/>
          <w:lang w:eastAsia="ru-RU"/>
        </w:rPr>
        <w:drawing>
          <wp:inline distT="0" distB="0" distL="0" distR="0">
            <wp:extent cx="609600" cy="952500"/>
            <wp:effectExtent l="0" t="0" r="0" b="0"/>
            <wp:docPr id="8" name="Рисунок 8" descr="https://moslenta.ru/thumb/64x0/filters:quality(75):no_upscale()/imgs/2017/01/24/08/58829/ed267e48bd234424ceb85144013a6123f9431ab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moslenta.ru/thumb/64x0/filters:quality(75):no_upscale()/imgs/2017/01/24/08/58829/ed267e48bd234424ceb85144013a6123f9431ab6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475C" w:rsidRPr="0034475C" w:rsidRDefault="0034475C" w:rsidP="0034475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03030"/>
          <w:sz w:val="30"/>
          <w:szCs w:val="30"/>
          <w:lang w:eastAsia="ru-RU"/>
        </w:rPr>
      </w:pPr>
      <w:r w:rsidRPr="0034475C">
        <w:rPr>
          <w:rFonts w:ascii="Times New Roman" w:eastAsia="Times New Roman" w:hAnsi="Times New Roman" w:cs="Times New Roman"/>
          <w:noProof/>
          <w:color w:val="303030"/>
          <w:sz w:val="30"/>
          <w:szCs w:val="30"/>
          <w:lang w:eastAsia="ru-RU"/>
        </w:rPr>
        <w:drawing>
          <wp:inline distT="0" distB="0" distL="0" distR="0">
            <wp:extent cx="716280" cy="952500"/>
            <wp:effectExtent l="0" t="0" r="7620" b="0"/>
            <wp:docPr id="7" name="Рисунок 7" descr="https://moslenta.ru/thumb/0x100/filters:quality(75):no_upscale()/imgs/2017/01/24/08/58827/e686c15ddcd95dc42872e55449e822e8b3f7e3b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moslenta.ru/thumb/0x100/filters:quality(75):no_upscale()/imgs/2017/01/24/08/58827/e686c15ddcd95dc42872e55449e822e8b3f7e3b4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28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475C" w:rsidRPr="0034475C" w:rsidRDefault="0034475C" w:rsidP="0034475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03030"/>
          <w:sz w:val="30"/>
          <w:szCs w:val="30"/>
          <w:lang w:eastAsia="ru-RU"/>
        </w:rPr>
      </w:pPr>
      <w:r w:rsidRPr="0034475C">
        <w:rPr>
          <w:rFonts w:ascii="Times New Roman" w:eastAsia="Times New Roman" w:hAnsi="Times New Roman" w:cs="Times New Roman"/>
          <w:noProof/>
          <w:color w:val="303030"/>
          <w:sz w:val="30"/>
          <w:szCs w:val="30"/>
          <w:lang w:eastAsia="ru-RU"/>
        </w:rPr>
        <w:drawing>
          <wp:inline distT="0" distB="0" distL="0" distR="0">
            <wp:extent cx="617220" cy="960120"/>
            <wp:effectExtent l="0" t="0" r="0" b="0"/>
            <wp:docPr id="6" name="Рисунок 6" descr="https://moslenta.ru/thumb/65x0/filters:quality(75):no_upscale()/imgs/2017/01/24/08/58828/b7fc8a46cd1be71c29c27209ef0a5e0de22dc3a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moslenta.ru/thumb/65x0/filters:quality(75):no_upscale()/imgs/2017/01/24/08/58828/b7fc8a46cd1be71c29c27209ef0a5e0de22dc3ab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" cy="960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475C" w:rsidRPr="0034475C" w:rsidRDefault="0034475C" w:rsidP="0034475C">
      <w:pPr>
        <w:spacing w:after="0" w:line="330" w:lineRule="atLeast"/>
        <w:jc w:val="center"/>
        <w:rPr>
          <w:rFonts w:ascii="Arial" w:eastAsia="Times New Roman" w:hAnsi="Arial" w:cs="Arial"/>
          <w:color w:val="303030"/>
          <w:sz w:val="24"/>
          <w:szCs w:val="24"/>
          <w:lang w:eastAsia="ru-RU"/>
        </w:rPr>
      </w:pPr>
      <w:r w:rsidRPr="0034475C">
        <w:rPr>
          <w:rFonts w:ascii="Arial" w:eastAsia="Times New Roman" w:hAnsi="Arial" w:cs="Arial"/>
          <w:color w:val="303030"/>
          <w:sz w:val="24"/>
          <w:szCs w:val="24"/>
          <w:lang w:eastAsia="ru-RU"/>
        </w:rPr>
        <w:t>1 / 6</w:t>
      </w:r>
    </w:p>
    <w:p w:rsidR="0034475C" w:rsidRPr="0034475C" w:rsidRDefault="0034475C" w:rsidP="0034475C">
      <w:pPr>
        <w:spacing w:after="0" w:line="270" w:lineRule="atLeast"/>
        <w:jc w:val="center"/>
        <w:textAlignment w:val="center"/>
        <w:rPr>
          <w:rFonts w:ascii="Times New Roman" w:eastAsia="Times New Roman" w:hAnsi="Times New Roman" w:cs="Times New Roman"/>
          <w:color w:val="303030"/>
          <w:sz w:val="21"/>
          <w:szCs w:val="21"/>
          <w:lang w:eastAsia="ru-RU"/>
        </w:rPr>
      </w:pPr>
      <w:proofErr w:type="spellStart"/>
      <w:r w:rsidRPr="0034475C">
        <w:rPr>
          <w:rFonts w:ascii="Times New Roman" w:eastAsia="Times New Roman" w:hAnsi="Times New Roman" w:cs="Times New Roman"/>
          <w:color w:val="303030"/>
          <w:sz w:val="21"/>
          <w:szCs w:val="21"/>
          <w:lang w:eastAsia="ru-RU"/>
        </w:rPr>
        <w:t>Anemone</w:t>
      </w:r>
      <w:proofErr w:type="spellEnd"/>
      <w:r w:rsidRPr="0034475C">
        <w:rPr>
          <w:rFonts w:ascii="Times New Roman" w:eastAsia="Times New Roman" w:hAnsi="Times New Roman" w:cs="Times New Roman"/>
          <w:color w:val="303030"/>
          <w:sz w:val="21"/>
          <w:szCs w:val="21"/>
          <w:lang w:eastAsia="ru-RU"/>
        </w:rPr>
        <w:t xml:space="preserve"> </w:t>
      </w:r>
      <w:proofErr w:type="spellStart"/>
      <w:r w:rsidRPr="0034475C">
        <w:rPr>
          <w:rFonts w:ascii="Times New Roman" w:eastAsia="Times New Roman" w:hAnsi="Times New Roman" w:cs="Times New Roman"/>
          <w:color w:val="303030"/>
          <w:sz w:val="21"/>
          <w:szCs w:val="21"/>
          <w:lang w:eastAsia="ru-RU"/>
        </w:rPr>
        <w:t>coronaria</w:t>
      </w:r>
      <w:proofErr w:type="spellEnd"/>
      <w:r w:rsidRPr="0034475C">
        <w:rPr>
          <w:rFonts w:ascii="Times New Roman" w:eastAsia="Times New Roman" w:hAnsi="Times New Roman" w:cs="Times New Roman"/>
          <w:color w:val="303030"/>
          <w:sz w:val="21"/>
          <w:szCs w:val="21"/>
          <w:lang w:eastAsia="ru-RU"/>
        </w:rPr>
        <w:t>. Этот экземпляр Ветреницы корончатой был привезен ботаниками из МГУ с Кипра в 2004 году.</w:t>
      </w:r>
    </w:p>
    <w:p w:rsidR="0034475C" w:rsidRPr="0034475C" w:rsidRDefault="0034475C" w:rsidP="0034475C">
      <w:pPr>
        <w:spacing w:after="0" w:line="270" w:lineRule="atLeast"/>
        <w:jc w:val="center"/>
        <w:textAlignment w:val="center"/>
        <w:rPr>
          <w:rFonts w:ascii="Times New Roman" w:eastAsia="Times New Roman" w:hAnsi="Times New Roman" w:cs="Times New Roman"/>
          <w:color w:val="ABABAB"/>
          <w:sz w:val="21"/>
          <w:szCs w:val="21"/>
          <w:lang w:eastAsia="ru-RU"/>
        </w:rPr>
      </w:pPr>
      <w:r w:rsidRPr="0034475C">
        <w:rPr>
          <w:rFonts w:ascii="Times New Roman" w:eastAsia="Times New Roman" w:hAnsi="Times New Roman" w:cs="Times New Roman"/>
          <w:color w:val="ABABAB"/>
          <w:sz w:val="21"/>
          <w:szCs w:val="21"/>
          <w:lang w:eastAsia="ru-RU"/>
        </w:rPr>
        <w:t>Фото: пресс-служба МГУ</w:t>
      </w:r>
    </w:p>
    <w:p w:rsidR="0034475C" w:rsidRPr="0034475C" w:rsidRDefault="0034475C" w:rsidP="0034475C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303030"/>
          <w:sz w:val="30"/>
          <w:szCs w:val="30"/>
          <w:lang w:eastAsia="ru-RU"/>
        </w:rPr>
      </w:pPr>
      <w:r w:rsidRPr="0034475C">
        <w:rPr>
          <w:rFonts w:ascii="Times New Roman" w:eastAsia="Times New Roman" w:hAnsi="Times New Roman" w:cs="Times New Roman"/>
          <w:color w:val="303030"/>
          <w:sz w:val="30"/>
          <w:szCs w:val="30"/>
          <w:lang w:eastAsia="ru-RU"/>
        </w:rPr>
        <w:t xml:space="preserve">Оцифровка гербариев имеет и серьезный научно-популярный аспект. Электронный каталог устроен так, что работать с ним, рассматривать его интересно не только узким специалистам, но и вообще всем, кто увлечен ботаникой. Теперь любой школьник, кликнув в разделе «депозитарное хранение» на «паспорт образца», получит </w:t>
      </w:r>
      <w:proofErr w:type="spellStart"/>
      <w:r w:rsidRPr="0034475C">
        <w:rPr>
          <w:rFonts w:ascii="Times New Roman" w:eastAsia="Times New Roman" w:hAnsi="Times New Roman" w:cs="Times New Roman"/>
          <w:color w:val="303030"/>
          <w:sz w:val="30"/>
          <w:szCs w:val="30"/>
          <w:lang w:eastAsia="ru-RU"/>
        </w:rPr>
        <w:t>pdf</w:t>
      </w:r>
      <w:proofErr w:type="spellEnd"/>
      <w:r w:rsidRPr="0034475C">
        <w:rPr>
          <w:rFonts w:ascii="Times New Roman" w:eastAsia="Times New Roman" w:hAnsi="Times New Roman" w:cs="Times New Roman"/>
          <w:color w:val="303030"/>
          <w:sz w:val="30"/>
          <w:szCs w:val="30"/>
          <w:lang w:eastAsia="ru-RU"/>
        </w:rPr>
        <w:t xml:space="preserve">-файл c </w:t>
      </w:r>
      <w:r w:rsidRPr="0034475C">
        <w:rPr>
          <w:rFonts w:ascii="Times New Roman" w:eastAsia="Times New Roman" w:hAnsi="Times New Roman" w:cs="Times New Roman"/>
          <w:color w:val="303030"/>
          <w:sz w:val="30"/>
          <w:szCs w:val="30"/>
          <w:lang w:eastAsia="ru-RU"/>
        </w:rPr>
        <w:lastRenderedPageBreak/>
        <w:t>базовой информацией о растении, включая контактную информацию хранителя, который за данный образец отвечает.</w:t>
      </w:r>
    </w:p>
    <w:p w:rsidR="0034475C" w:rsidRPr="0034475C" w:rsidRDefault="0034475C" w:rsidP="0034475C">
      <w:pPr>
        <w:shd w:val="clear" w:color="auto" w:fill="FFFFFF"/>
        <w:spacing w:after="0" w:line="450" w:lineRule="atLeast"/>
        <w:outlineLvl w:val="6"/>
        <w:rPr>
          <w:rFonts w:ascii="Arial" w:eastAsia="Times New Roman" w:hAnsi="Arial" w:cs="Arial"/>
          <w:b/>
          <w:bCs/>
          <w:color w:val="303030"/>
          <w:sz w:val="30"/>
          <w:szCs w:val="30"/>
          <w:lang w:eastAsia="ru-RU"/>
        </w:rPr>
      </w:pPr>
      <w:r w:rsidRPr="0034475C">
        <w:rPr>
          <w:rFonts w:ascii="Arial" w:eastAsia="Times New Roman" w:hAnsi="Arial" w:cs="Arial"/>
          <w:b/>
          <w:bCs/>
          <w:color w:val="303030"/>
          <w:sz w:val="30"/>
          <w:szCs w:val="30"/>
          <w:lang w:eastAsia="ru-RU"/>
        </w:rPr>
        <w:t>Происходит интеграция нашего гербария во всемирное информационное пространство. Польза от этого будет всем.</w:t>
      </w:r>
    </w:p>
    <w:p w:rsidR="0034475C" w:rsidRPr="0034475C" w:rsidRDefault="0034475C" w:rsidP="0034475C">
      <w:pPr>
        <w:shd w:val="clear" w:color="auto" w:fill="FFFFFF"/>
        <w:spacing w:after="390" w:line="450" w:lineRule="atLeast"/>
        <w:rPr>
          <w:rFonts w:ascii="Times New Roman" w:eastAsia="Times New Roman" w:hAnsi="Times New Roman" w:cs="Times New Roman"/>
          <w:color w:val="303030"/>
          <w:sz w:val="30"/>
          <w:szCs w:val="30"/>
          <w:lang w:eastAsia="ru-RU"/>
        </w:rPr>
      </w:pPr>
      <w:r w:rsidRPr="0034475C">
        <w:rPr>
          <w:rFonts w:ascii="Times New Roman" w:eastAsia="Times New Roman" w:hAnsi="Times New Roman" w:cs="Times New Roman"/>
          <w:color w:val="303030"/>
          <w:sz w:val="30"/>
          <w:szCs w:val="30"/>
          <w:lang w:eastAsia="ru-RU"/>
        </w:rPr>
        <w:t>По сути, мы сделали самый крупный шаг по популяризации коллекции гербария МГУ за всю историю его существования. Происходит интеграция нашего гербария во всемирное информационное пространство. Польза от этого будет всем: другим гербариям видна наша картина, а значит, активизируется и значительно облегчается наше взаимодействие с коллегами со всего мира. А это очень важно, потому что к нам регулярно приезжают иностранцы, что называется, «покопаться в фондах». До сих пор делать это было тяжело и неудобно, теперь же готовиться к визиту им станет гораздо легче.</w:t>
      </w:r>
    </w:p>
    <w:p w:rsidR="0034475C" w:rsidRPr="0034475C" w:rsidRDefault="0034475C" w:rsidP="0034475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03030"/>
          <w:sz w:val="30"/>
          <w:szCs w:val="30"/>
          <w:lang w:eastAsia="ru-RU"/>
        </w:rPr>
      </w:pPr>
    </w:p>
    <w:p w:rsidR="0034475C" w:rsidRPr="0034475C" w:rsidRDefault="0034475C" w:rsidP="0034475C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303030"/>
          <w:sz w:val="30"/>
          <w:szCs w:val="30"/>
          <w:lang w:eastAsia="ru-RU"/>
        </w:rPr>
      </w:pPr>
      <w:r w:rsidRPr="0034475C">
        <w:rPr>
          <w:rFonts w:ascii="Times New Roman" w:eastAsia="Times New Roman" w:hAnsi="Times New Roman" w:cs="Times New Roman"/>
          <w:color w:val="303030"/>
          <w:sz w:val="30"/>
          <w:szCs w:val="30"/>
          <w:lang w:eastAsia="ru-RU"/>
        </w:rPr>
        <w:t>Мы не стали ждать, пока система электронного гербария будет выглядеть идеально. Сделали ее доступной в нынешнем виде, чтобы у общественности не создавалось ощущения, что с момента получения гранта у нас ничего не происходит. А чуть раньше, в конце 2016 года, мы сделали ее доступной ученым: в тестовом режиме разослали ссылку специалистам, с которыми давно работаем. И привело это к неожиданному и очень позитивному результату: ученые со всего мира активно стали изучать наш цифровой гербарий, и по той информации, которая уже была в системе, сделали десятки уточнений по видовому определению. Это уже новый уровень сетевого взаимодействия с энтузиастами, которые теперь готовы предоставлять нам свои компетенции.</w:t>
      </w:r>
    </w:p>
    <w:p w:rsidR="0034475C" w:rsidRPr="0034475C" w:rsidRDefault="0034475C" w:rsidP="0034475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03030"/>
          <w:sz w:val="30"/>
          <w:szCs w:val="30"/>
          <w:lang w:eastAsia="ru-RU"/>
        </w:rPr>
      </w:pPr>
      <w:r w:rsidRPr="0034475C">
        <w:rPr>
          <w:rFonts w:ascii="Times New Roman" w:eastAsia="Times New Roman" w:hAnsi="Times New Roman" w:cs="Times New Roman"/>
          <w:noProof/>
          <w:color w:val="303030"/>
          <w:sz w:val="30"/>
          <w:szCs w:val="30"/>
          <w:lang w:eastAsia="ru-RU"/>
        </w:rPr>
        <w:lastRenderedPageBreak/>
        <w:drawing>
          <wp:inline distT="0" distB="0" distL="0" distR="0">
            <wp:extent cx="6256020" cy="4170680"/>
            <wp:effectExtent l="0" t="0" r="0" b="1270"/>
            <wp:docPr id="4" name="Рисунок 4" descr="Образцы в коллекции хранятся не случайным образом. Сначала идет сортировка по географическому принципу, а затем – согласно книге индексов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Образцы в коллекции хранятся не случайным образом. Сначала идет сортировка по географическому принципу, а затем – согласно книге индексов.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6020" cy="4170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475C" w:rsidRPr="0034475C" w:rsidRDefault="0034475C" w:rsidP="0034475C">
      <w:pPr>
        <w:shd w:val="clear" w:color="auto" w:fill="FFFFFF"/>
        <w:spacing w:after="0" w:line="270" w:lineRule="atLeast"/>
        <w:jc w:val="center"/>
        <w:textAlignment w:val="center"/>
        <w:rPr>
          <w:rFonts w:ascii="Times New Roman" w:eastAsia="Times New Roman" w:hAnsi="Times New Roman" w:cs="Times New Roman"/>
          <w:color w:val="303030"/>
          <w:sz w:val="21"/>
          <w:szCs w:val="21"/>
          <w:lang w:eastAsia="ru-RU"/>
        </w:rPr>
      </w:pPr>
      <w:r w:rsidRPr="0034475C">
        <w:rPr>
          <w:rFonts w:ascii="Times New Roman" w:eastAsia="Times New Roman" w:hAnsi="Times New Roman" w:cs="Times New Roman"/>
          <w:color w:val="303030"/>
          <w:sz w:val="21"/>
          <w:szCs w:val="21"/>
          <w:lang w:eastAsia="ru-RU"/>
        </w:rPr>
        <w:t>Образцы в коллекции хранятся не случайным образом. Сначала идет сортировка по географическому принципу, а затем – согласно книге индексов.</w:t>
      </w:r>
    </w:p>
    <w:p w:rsidR="0034475C" w:rsidRPr="0034475C" w:rsidRDefault="0034475C" w:rsidP="0034475C">
      <w:pPr>
        <w:shd w:val="clear" w:color="auto" w:fill="FFFFFF"/>
        <w:spacing w:after="0" w:line="270" w:lineRule="atLeast"/>
        <w:jc w:val="center"/>
        <w:textAlignment w:val="center"/>
        <w:rPr>
          <w:rFonts w:ascii="Times New Roman" w:eastAsia="Times New Roman" w:hAnsi="Times New Roman" w:cs="Times New Roman"/>
          <w:color w:val="ABABAB"/>
          <w:sz w:val="21"/>
          <w:szCs w:val="21"/>
          <w:lang w:eastAsia="ru-RU"/>
        </w:rPr>
      </w:pPr>
      <w:r w:rsidRPr="0034475C">
        <w:rPr>
          <w:rFonts w:ascii="Times New Roman" w:eastAsia="Times New Roman" w:hAnsi="Times New Roman" w:cs="Times New Roman"/>
          <w:color w:val="ABABAB"/>
          <w:sz w:val="21"/>
          <w:szCs w:val="21"/>
          <w:lang w:eastAsia="ru-RU"/>
        </w:rPr>
        <w:t>пресс-служба МГУ</w:t>
      </w:r>
    </w:p>
    <w:p w:rsidR="0034475C" w:rsidRPr="0034475C" w:rsidRDefault="0034475C" w:rsidP="0034475C">
      <w:pPr>
        <w:shd w:val="clear" w:color="auto" w:fill="FFFFFF"/>
        <w:spacing w:after="390" w:line="450" w:lineRule="atLeast"/>
        <w:rPr>
          <w:rFonts w:ascii="Times New Roman" w:eastAsia="Times New Roman" w:hAnsi="Times New Roman" w:cs="Times New Roman"/>
          <w:color w:val="303030"/>
          <w:sz w:val="30"/>
          <w:szCs w:val="30"/>
          <w:lang w:eastAsia="ru-RU"/>
        </w:rPr>
      </w:pPr>
      <w:r w:rsidRPr="0034475C">
        <w:rPr>
          <w:rFonts w:ascii="Times New Roman" w:eastAsia="Times New Roman" w:hAnsi="Times New Roman" w:cs="Times New Roman"/>
          <w:color w:val="303030"/>
          <w:sz w:val="30"/>
          <w:szCs w:val="30"/>
          <w:lang w:eastAsia="ru-RU"/>
        </w:rPr>
        <w:t xml:space="preserve">Кроме перевода на английский язык, система обязательно пройдет еще через два важных этапа. Во-первых, мы планируем сделать привязку к геномам. Сейчас геномы частично </w:t>
      </w:r>
      <w:proofErr w:type="spellStart"/>
      <w:r w:rsidRPr="0034475C">
        <w:rPr>
          <w:rFonts w:ascii="Times New Roman" w:eastAsia="Times New Roman" w:hAnsi="Times New Roman" w:cs="Times New Roman"/>
          <w:color w:val="303030"/>
          <w:sz w:val="30"/>
          <w:szCs w:val="30"/>
          <w:lang w:eastAsia="ru-RU"/>
        </w:rPr>
        <w:t>отсеквенированы</w:t>
      </w:r>
      <w:proofErr w:type="spellEnd"/>
      <w:r w:rsidRPr="0034475C">
        <w:rPr>
          <w:rFonts w:ascii="Times New Roman" w:eastAsia="Times New Roman" w:hAnsi="Times New Roman" w:cs="Times New Roman"/>
          <w:color w:val="303030"/>
          <w:sz w:val="30"/>
          <w:szCs w:val="30"/>
          <w:lang w:eastAsia="ru-RU"/>
        </w:rPr>
        <w:t xml:space="preserve"> (</w:t>
      </w:r>
      <w:r w:rsidRPr="0034475C">
        <w:rPr>
          <w:rFonts w:ascii="Times New Roman" w:eastAsia="Times New Roman" w:hAnsi="Times New Roman" w:cs="Times New Roman"/>
          <w:i/>
          <w:iCs/>
          <w:color w:val="303030"/>
          <w:sz w:val="30"/>
          <w:szCs w:val="30"/>
          <w:lang w:eastAsia="ru-RU"/>
        </w:rPr>
        <w:t>или «расшифрованы» — в них установлена последовательность нуклеотидов в молекуле ДНК – ред.</w:t>
      </w:r>
      <w:r w:rsidRPr="0034475C">
        <w:rPr>
          <w:rFonts w:ascii="Times New Roman" w:eastAsia="Times New Roman" w:hAnsi="Times New Roman" w:cs="Times New Roman"/>
          <w:color w:val="303030"/>
          <w:sz w:val="30"/>
          <w:szCs w:val="30"/>
          <w:lang w:eastAsia="ru-RU"/>
        </w:rPr>
        <w:t>) пусть не для каждой единицы нашего хранения, но уже для тысяч растений. Мы хотим сделать привязку их страничек в нашей системе к страничкам зарубежных баз данных геномной информации.</w:t>
      </w:r>
    </w:p>
    <w:p w:rsidR="0034475C" w:rsidRPr="0034475C" w:rsidRDefault="0034475C" w:rsidP="0034475C">
      <w:pPr>
        <w:shd w:val="clear" w:color="auto" w:fill="FFFFFF"/>
        <w:spacing w:after="390" w:line="450" w:lineRule="atLeast"/>
        <w:rPr>
          <w:rFonts w:ascii="Times New Roman" w:eastAsia="Times New Roman" w:hAnsi="Times New Roman" w:cs="Times New Roman"/>
          <w:color w:val="303030"/>
          <w:sz w:val="30"/>
          <w:szCs w:val="30"/>
          <w:lang w:eastAsia="ru-RU"/>
        </w:rPr>
      </w:pPr>
      <w:r w:rsidRPr="0034475C">
        <w:rPr>
          <w:rFonts w:ascii="Times New Roman" w:eastAsia="Times New Roman" w:hAnsi="Times New Roman" w:cs="Times New Roman"/>
          <w:color w:val="303030"/>
          <w:sz w:val="30"/>
          <w:szCs w:val="30"/>
          <w:lang w:eastAsia="ru-RU"/>
        </w:rPr>
        <w:t xml:space="preserve">Во-вторых, постепенно мы планируем провести </w:t>
      </w:r>
      <w:proofErr w:type="spellStart"/>
      <w:r w:rsidRPr="0034475C">
        <w:rPr>
          <w:rFonts w:ascii="Times New Roman" w:eastAsia="Times New Roman" w:hAnsi="Times New Roman" w:cs="Times New Roman"/>
          <w:color w:val="303030"/>
          <w:sz w:val="30"/>
          <w:szCs w:val="30"/>
          <w:lang w:eastAsia="ru-RU"/>
        </w:rPr>
        <w:t>геолокационную</w:t>
      </w:r>
      <w:proofErr w:type="spellEnd"/>
      <w:r w:rsidRPr="0034475C">
        <w:rPr>
          <w:rFonts w:ascii="Times New Roman" w:eastAsia="Times New Roman" w:hAnsi="Times New Roman" w:cs="Times New Roman"/>
          <w:color w:val="303030"/>
          <w:sz w:val="30"/>
          <w:szCs w:val="30"/>
          <w:lang w:eastAsia="ru-RU"/>
        </w:rPr>
        <w:t xml:space="preserve"> привязку всей коллекции. То есть для каждого растения будут даны GPS-координаты того места, с которого его взяли, и информация о том, в каких областях оно произрастает. В коллекции представлены, в том числе, сельскохозяйственные культуры, их ближайшие родственники и предки. А для специалистов важно иметь перед глазами общую картину </w:t>
      </w:r>
      <w:r w:rsidRPr="0034475C">
        <w:rPr>
          <w:rFonts w:ascii="Times New Roman" w:eastAsia="Times New Roman" w:hAnsi="Times New Roman" w:cs="Times New Roman"/>
          <w:color w:val="303030"/>
          <w:sz w:val="30"/>
          <w:szCs w:val="30"/>
          <w:lang w:eastAsia="ru-RU"/>
        </w:rPr>
        <w:lastRenderedPageBreak/>
        <w:t>их распределения по карте мира, чтобы этим можно было пользоваться для целей сельского хозяйства.</w:t>
      </w:r>
    </w:p>
    <w:p w:rsidR="0034475C" w:rsidRPr="0034475C" w:rsidRDefault="0034475C" w:rsidP="0034475C">
      <w:pPr>
        <w:shd w:val="clear" w:color="auto" w:fill="FFFFFF"/>
        <w:spacing w:after="195" w:line="510" w:lineRule="atLeast"/>
        <w:outlineLvl w:val="1"/>
        <w:rPr>
          <w:rFonts w:ascii="Arial" w:eastAsia="Times New Roman" w:hAnsi="Arial" w:cs="Arial"/>
          <w:b/>
          <w:bCs/>
          <w:color w:val="303030"/>
          <w:sz w:val="42"/>
          <w:szCs w:val="42"/>
          <w:lang w:eastAsia="ru-RU"/>
        </w:rPr>
      </w:pPr>
      <w:r w:rsidRPr="0034475C">
        <w:rPr>
          <w:rFonts w:ascii="Arial" w:eastAsia="Times New Roman" w:hAnsi="Arial" w:cs="Arial"/>
          <w:b/>
          <w:bCs/>
          <w:color w:val="303030"/>
          <w:sz w:val="42"/>
          <w:szCs w:val="42"/>
          <w:lang w:eastAsia="ru-RU"/>
        </w:rPr>
        <w:t>Проект «Ноев ковчег»</w:t>
      </w:r>
    </w:p>
    <w:p w:rsidR="0034475C" w:rsidRPr="0034475C" w:rsidRDefault="0034475C" w:rsidP="0034475C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303030"/>
          <w:sz w:val="30"/>
          <w:szCs w:val="30"/>
          <w:lang w:eastAsia="ru-RU"/>
        </w:rPr>
      </w:pPr>
      <w:r w:rsidRPr="0034475C">
        <w:rPr>
          <w:rFonts w:ascii="Times New Roman" w:eastAsia="Times New Roman" w:hAnsi="Times New Roman" w:cs="Times New Roman"/>
          <w:color w:val="303030"/>
          <w:sz w:val="30"/>
          <w:szCs w:val="30"/>
          <w:lang w:eastAsia="ru-RU"/>
        </w:rPr>
        <w:t>Ни в коем случае мы не ставим себе целью сохранить все, что есть на Земле живого. Это невозможно физически и, вообще-то, бессмысленно, некорректно даже цель перед собой такую ставить. Мы до сих пор не знаем, сколько на Земле видов бактерий, и вряд ли узнаем это в обозримом будущем. Потому что они везде, и находят их там, где жизни и быть-то не должно: и на подводных вулканах, и в Арктике.</w:t>
      </w:r>
    </w:p>
    <w:p w:rsidR="0034475C" w:rsidRPr="0034475C" w:rsidRDefault="0034475C" w:rsidP="0034475C">
      <w:pPr>
        <w:shd w:val="clear" w:color="auto" w:fill="FFFFFF"/>
        <w:spacing w:after="0" w:line="450" w:lineRule="atLeast"/>
        <w:outlineLvl w:val="6"/>
        <w:rPr>
          <w:rFonts w:ascii="Arial" w:eastAsia="Times New Roman" w:hAnsi="Arial" w:cs="Arial"/>
          <w:b/>
          <w:bCs/>
          <w:color w:val="303030"/>
          <w:sz w:val="30"/>
          <w:szCs w:val="30"/>
          <w:lang w:eastAsia="ru-RU"/>
        </w:rPr>
      </w:pPr>
      <w:r w:rsidRPr="0034475C">
        <w:rPr>
          <w:rFonts w:ascii="Arial" w:eastAsia="Times New Roman" w:hAnsi="Arial" w:cs="Arial"/>
          <w:b/>
          <w:bCs/>
          <w:color w:val="303030"/>
          <w:sz w:val="30"/>
          <w:szCs w:val="30"/>
          <w:lang w:eastAsia="ru-RU"/>
        </w:rPr>
        <w:t>Мы не ставим себе целью сохранить все, что есть на Земле живого. Это невозможно физически и, вообще-то, бессмысленно, некорректно даже цель перед собой такую ставить.</w:t>
      </w:r>
    </w:p>
    <w:p w:rsidR="0034475C" w:rsidRPr="0034475C" w:rsidRDefault="0034475C" w:rsidP="0034475C">
      <w:pPr>
        <w:shd w:val="clear" w:color="auto" w:fill="FFFFFF"/>
        <w:spacing w:after="390" w:line="450" w:lineRule="atLeast"/>
        <w:rPr>
          <w:rFonts w:ascii="Times New Roman" w:eastAsia="Times New Roman" w:hAnsi="Times New Roman" w:cs="Times New Roman"/>
          <w:color w:val="303030"/>
          <w:sz w:val="30"/>
          <w:szCs w:val="30"/>
          <w:lang w:eastAsia="ru-RU"/>
        </w:rPr>
      </w:pPr>
      <w:r w:rsidRPr="0034475C">
        <w:rPr>
          <w:rFonts w:ascii="Times New Roman" w:eastAsia="Times New Roman" w:hAnsi="Times New Roman" w:cs="Times New Roman"/>
          <w:color w:val="303030"/>
          <w:sz w:val="30"/>
          <w:szCs w:val="30"/>
          <w:lang w:eastAsia="ru-RU"/>
        </w:rPr>
        <w:t>Мы изначально фокусировались на нескольких точках. Во-первых, решено было работать с биоматериалом, который географически расположен в уникальных климатических зонах, причем в основном российских: Арктика и Дальний Восток. Про среднюю полосу, конечно, не забываем, но акцент делается не на ней. Еще один важный фокус — образцы-стандарты. В науке, как и в быту, очень нужны эталоны вроде метра, который лежит в Парижской палате мер и весов.</w:t>
      </w:r>
    </w:p>
    <w:p w:rsidR="0034475C" w:rsidRPr="0034475C" w:rsidRDefault="0034475C" w:rsidP="0034475C">
      <w:pPr>
        <w:shd w:val="clear" w:color="auto" w:fill="FFFFFF"/>
        <w:spacing w:after="390" w:line="450" w:lineRule="atLeast"/>
        <w:rPr>
          <w:rFonts w:ascii="Times New Roman" w:eastAsia="Times New Roman" w:hAnsi="Times New Roman" w:cs="Times New Roman"/>
          <w:color w:val="303030"/>
          <w:sz w:val="30"/>
          <w:szCs w:val="30"/>
          <w:lang w:eastAsia="ru-RU"/>
        </w:rPr>
      </w:pPr>
      <w:r w:rsidRPr="0034475C">
        <w:rPr>
          <w:rFonts w:ascii="Times New Roman" w:eastAsia="Times New Roman" w:hAnsi="Times New Roman" w:cs="Times New Roman"/>
          <w:color w:val="303030"/>
          <w:sz w:val="30"/>
          <w:szCs w:val="30"/>
          <w:lang w:eastAsia="ru-RU"/>
        </w:rPr>
        <w:t>Наконец, третий фокус — это материал, который хотя бы потенциально имеет прикладное значение: в сельском хозяйстве, животноводстве, медицине, косметологии, биотехнологии, где угодно.</w:t>
      </w:r>
    </w:p>
    <w:p w:rsidR="0034475C" w:rsidRPr="0034475C" w:rsidRDefault="0034475C" w:rsidP="0034475C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303030"/>
          <w:sz w:val="30"/>
          <w:szCs w:val="30"/>
          <w:lang w:eastAsia="ru-RU"/>
        </w:rPr>
      </w:pPr>
      <w:r w:rsidRPr="0034475C">
        <w:rPr>
          <w:rFonts w:ascii="Times New Roman" w:eastAsia="Times New Roman" w:hAnsi="Times New Roman" w:cs="Times New Roman"/>
          <w:color w:val="303030"/>
          <w:sz w:val="30"/>
          <w:szCs w:val="30"/>
          <w:lang w:eastAsia="ru-RU"/>
        </w:rPr>
        <w:t>Для «</w:t>
      </w:r>
      <w:proofErr w:type="spellStart"/>
      <w:r w:rsidRPr="0034475C">
        <w:rPr>
          <w:rFonts w:ascii="Times New Roman" w:eastAsia="Times New Roman" w:hAnsi="Times New Roman" w:cs="Times New Roman"/>
          <w:color w:val="303030"/>
          <w:sz w:val="30"/>
          <w:szCs w:val="30"/>
          <w:lang w:eastAsia="ru-RU"/>
        </w:rPr>
        <w:t>Ноева</w:t>
      </w:r>
      <w:proofErr w:type="spellEnd"/>
      <w:r w:rsidRPr="0034475C">
        <w:rPr>
          <w:rFonts w:ascii="Times New Roman" w:eastAsia="Times New Roman" w:hAnsi="Times New Roman" w:cs="Times New Roman"/>
          <w:color w:val="303030"/>
          <w:sz w:val="30"/>
          <w:szCs w:val="30"/>
          <w:lang w:eastAsia="ru-RU"/>
        </w:rPr>
        <w:t xml:space="preserve"> ковчега» планируют построить здание на территории научно-технологической долины МГУ. Но, чтобы работать над проектом, ждать его необязательно. Его нам обещают, </w:t>
      </w:r>
      <w:proofErr w:type="gramStart"/>
      <w:r w:rsidRPr="0034475C">
        <w:rPr>
          <w:rFonts w:ascii="Times New Roman" w:eastAsia="Times New Roman" w:hAnsi="Times New Roman" w:cs="Times New Roman"/>
          <w:color w:val="303030"/>
          <w:sz w:val="30"/>
          <w:szCs w:val="30"/>
          <w:lang w:eastAsia="ru-RU"/>
        </w:rPr>
        <w:t>но</w:t>
      </w:r>
      <w:proofErr w:type="gramEnd"/>
      <w:r w:rsidRPr="0034475C">
        <w:rPr>
          <w:rFonts w:ascii="Times New Roman" w:eastAsia="Times New Roman" w:hAnsi="Times New Roman" w:cs="Times New Roman"/>
          <w:color w:val="303030"/>
          <w:sz w:val="30"/>
          <w:szCs w:val="30"/>
          <w:lang w:eastAsia="ru-RU"/>
        </w:rPr>
        <w:t xml:space="preserve"> когда оно будет построено — неясно. Например, я, как научный координатор проекта, никак на это повлиять не могу и не очень-то об этом задумываюсь. Работы хватает и так.</w:t>
      </w:r>
    </w:p>
    <w:p w:rsidR="0034475C" w:rsidRPr="0034475C" w:rsidRDefault="0034475C" w:rsidP="0034475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03030"/>
          <w:sz w:val="30"/>
          <w:szCs w:val="30"/>
          <w:lang w:eastAsia="ru-RU"/>
        </w:rPr>
      </w:pPr>
      <w:r w:rsidRPr="0034475C">
        <w:rPr>
          <w:rFonts w:ascii="Times New Roman" w:eastAsia="Times New Roman" w:hAnsi="Times New Roman" w:cs="Times New Roman"/>
          <w:noProof/>
          <w:color w:val="303030"/>
          <w:sz w:val="30"/>
          <w:szCs w:val="30"/>
          <w:lang w:eastAsia="ru-RU"/>
        </w:rPr>
        <w:lastRenderedPageBreak/>
        <w:drawing>
          <wp:inline distT="0" distB="0" distL="0" distR="0">
            <wp:extent cx="5471160" cy="3647440"/>
            <wp:effectExtent l="0" t="0" r="0" b="0"/>
            <wp:docPr id="2" name="Рисунок 2" descr="Оцифровать и сохранит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Оцифровать и сохранить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1160" cy="364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475C" w:rsidRPr="0034475C" w:rsidRDefault="0034475C" w:rsidP="0034475C">
      <w:pPr>
        <w:shd w:val="clear" w:color="auto" w:fill="FFFFFF"/>
        <w:spacing w:after="0" w:line="270" w:lineRule="atLeast"/>
        <w:jc w:val="center"/>
        <w:textAlignment w:val="center"/>
        <w:rPr>
          <w:rFonts w:ascii="Times New Roman" w:eastAsia="Times New Roman" w:hAnsi="Times New Roman" w:cs="Times New Roman"/>
          <w:color w:val="ABABAB"/>
          <w:sz w:val="21"/>
          <w:szCs w:val="21"/>
          <w:lang w:eastAsia="ru-RU"/>
        </w:rPr>
      </w:pPr>
      <w:proofErr w:type="spellStart"/>
      <w:r w:rsidRPr="0034475C">
        <w:rPr>
          <w:rFonts w:ascii="Times New Roman" w:eastAsia="Times New Roman" w:hAnsi="Times New Roman" w:cs="Times New Roman"/>
          <w:color w:val="ABABAB"/>
          <w:sz w:val="21"/>
          <w:szCs w:val="21"/>
          <w:lang w:eastAsia="ru-RU"/>
        </w:rPr>
        <w:t>Kirsty</w:t>
      </w:r>
      <w:proofErr w:type="spellEnd"/>
      <w:r w:rsidRPr="0034475C">
        <w:rPr>
          <w:rFonts w:ascii="Times New Roman" w:eastAsia="Times New Roman" w:hAnsi="Times New Roman" w:cs="Times New Roman"/>
          <w:color w:val="ABABAB"/>
          <w:sz w:val="21"/>
          <w:szCs w:val="21"/>
          <w:lang w:eastAsia="ru-RU"/>
        </w:rPr>
        <w:t xml:space="preserve"> </w:t>
      </w:r>
      <w:proofErr w:type="spellStart"/>
      <w:r w:rsidRPr="0034475C">
        <w:rPr>
          <w:rFonts w:ascii="Times New Roman" w:eastAsia="Times New Roman" w:hAnsi="Times New Roman" w:cs="Times New Roman"/>
          <w:color w:val="ABABAB"/>
          <w:sz w:val="21"/>
          <w:szCs w:val="21"/>
          <w:lang w:eastAsia="ru-RU"/>
        </w:rPr>
        <w:t>Wigglesworth</w:t>
      </w:r>
      <w:proofErr w:type="spellEnd"/>
      <w:r w:rsidRPr="0034475C">
        <w:rPr>
          <w:rFonts w:ascii="Times New Roman" w:eastAsia="Times New Roman" w:hAnsi="Times New Roman" w:cs="Times New Roman"/>
          <w:color w:val="ABABAB"/>
          <w:sz w:val="21"/>
          <w:szCs w:val="21"/>
          <w:lang w:eastAsia="ru-RU"/>
        </w:rPr>
        <w:t xml:space="preserve"> / AP </w:t>
      </w:r>
      <w:proofErr w:type="spellStart"/>
      <w:r w:rsidRPr="0034475C">
        <w:rPr>
          <w:rFonts w:ascii="Times New Roman" w:eastAsia="Times New Roman" w:hAnsi="Times New Roman" w:cs="Times New Roman"/>
          <w:color w:val="ABABAB"/>
          <w:sz w:val="21"/>
          <w:szCs w:val="21"/>
          <w:lang w:eastAsia="ru-RU"/>
        </w:rPr>
        <w:t>Photo</w:t>
      </w:r>
      <w:proofErr w:type="spellEnd"/>
    </w:p>
    <w:p w:rsidR="0034475C" w:rsidRPr="0034475C" w:rsidRDefault="0034475C" w:rsidP="0034475C">
      <w:pPr>
        <w:shd w:val="clear" w:color="auto" w:fill="FFFFFF"/>
        <w:spacing w:after="390" w:line="450" w:lineRule="atLeast"/>
        <w:rPr>
          <w:rFonts w:ascii="Times New Roman" w:eastAsia="Times New Roman" w:hAnsi="Times New Roman" w:cs="Times New Roman"/>
          <w:color w:val="303030"/>
          <w:sz w:val="30"/>
          <w:szCs w:val="30"/>
          <w:lang w:eastAsia="ru-RU"/>
        </w:rPr>
      </w:pPr>
      <w:r w:rsidRPr="0034475C">
        <w:rPr>
          <w:rFonts w:ascii="Times New Roman" w:eastAsia="Times New Roman" w:hAnsi="Times New Roman" w:cs="Times New Roman"/>
          <w:color w:val="303030"/>
          <w:sz w:val="30"/>
          <w:szCs w:val="30"/>
          <w:lang w:eastAsia="ru-RU"/>
        </w:rPr>
        <w:t xml:space="preserve">Когда от нас в первый раз потребовалась концепция этого здания, мы его визуализировали в виде пятиконечной звезды, каждый луч которой соответствует направлению проекта со своим типом образцов. А в центре расположен некий центр управления и вспомогательные службы. Конечно, в таком здании должен быть биобанк для хранения </w:t>
      </w:r>
      <w:proofErr w:type="spellStart"/>
      <w:r w:rsidRPr="0034475C">
        <w:rPr>
          <w:rFonts w:ascii="Times New Roman" w:eastAsia="Times New Roman" w:hAnsi="Times New Roman" w:cs="Times New Roman"/>
          <w:color w:val="303030"/>
          <w:sz w:val="30"/>
          <w:szCs w:val="30"/>
          <w:lang w:eastAsia="ru-RU"/>
        </w:rPr>
        <w:t>криоколлекции</w:t>
      </w:r>
      <w:proofErr w:type="spellEnd"/>
      <w:r w:rsidRPr="0034475C">
        <w:rPr>
          <w:rFonts w:ascii="Times New Roman" w:eastAsia="Times New Roman" w:hAnsi="Times New Roman" w:cs="Times New Roman"/>
          <w:color w:val="303030"/>
          <w:sz w:val="30"/>
          <w:szCs w:val="30"/>
          <w:lang w:eastAsia="ru-RU"/>
        </w:rPr>
        <w:t>: она состоит из образцов, прежде всего, живого клеточного материала, который особым образом замораживается с возможностью последующего размораживания без потери свойств.</w:t>
      </w:r>
    </w:p>
    <w:p w:rsidR="0034475C" w:rsidRPr="0034475C" w:rsidRDefault="0034475C" w:rsidP="0034475C">
      <w:pPr>
        <w:shd w:val="clear" w:color="auto" w:fill="FFFFFF"/>
        <w:spacing w:after="390" w:line="450" w:lineRule="atLeast"/>
        <w:rPr>
          <w:rFonts w:ascii="Times New Roman" w:eastAsia="Times New Roman" w:hAnsi="Times New Roman" w:cs="Times New Roman"/>
          <w:color w:val="303030"/>
          <w:sz w:val="30"/>
          <w:szCs w:val="30"/>
          <w:lang w:eastAsia="ru-RU"/>
        </w:rPr>
      </w:pPr>
      <w:r w:rsidRPr="0034475C">
        <w:rPr>
          <w:rFonts w:ascii="Times New Roman" w:eastAsia="Times New Roman" w:hAnsi="Times New Roman" w:cs="Times New Roman"/>
          <w:color w:val="303030"/>
          <w:sz w:val="30"/>
          <w:szCs w:val="30"/>
          <w:lang w:eastAsia="ru-RU"/>
        </w:rPr>
        <w:t xml:space="preserve">Это могут быть клетки бактерий, грибов, растений, животных и человека. Само собой, там обязана быть своя собственная система генерации жидкого азота, которая будет обеспечивать нормальную работу </w:t>
      </w:r>
      <w:proofErr w:type="spellStart"/>
      <w:r w:rsidRPr="0034475C">
        <w:rPr>
          <w:rFonts w:ascii="Times New Roman" w:eastAsia="Times New Roman" w:hAnsi="Times New Roman" w:cs="Times New Roman"/>
          <w:color w:val="303030"/>
          <w:sz w:val="30"/>
          <w:szCs w:val="30"/>
          <w:lang w:eastAsia="ru-RU"/>
        </w:rPr>
        <w:t>криоколлекции</w:t>
      </w:r>
      <w:proofErr w:type="spellEnd"/>
      <w:r w:rsidRPr="0034475C">
        <w:rPr>
          <w:rFonts w:ascii="Times New Roman" w:eastAsia="Times New Roman" w:hAnsi="Times New Roman" w:cs="Times New Roman"/>
          <w:color w:val="303030"/>
          <w:sz w:val="30"/>
          <w:szCs w:val="30"/>
          <w:lang w:eastAsia="ru-RU"/>
        </w:rPr>
        <w:t>. Нужны свои, независимые резервные источники энергии. Также мы посчитали, что для этого всего потребуется пятиэтажное здание с тремя подземными этажами, все это уже отражено в техническом задании.</w:t>
      </w:r>
    </w:p>
    <w:p w:rsidR="0034475C" w:rsidRPr="0034475C" w:rsidRDefault="0034475C" w:rsidP="0034475C">
      <w:pPr>
        <w:shd w:val="clear" w:color="auto" w:fill="FFFFFF"/>
        <w:spacing w:after="390" w:line="450" w:lineRule="atLeast"/>
        <w:rPr>
          <w:rFonts w:ascii="Times New Roman" w:eastAsia="Times New Roman" w:hAnsi="Times New Roman" w:cs="Times New Roman"/>
          <w:color w:val="303030"/>
          <w:sz w:val="30"/>
          <w:szCs w:val="30"/>
          <w:lang w:eastAsia="ru-RU"/>
        </w:rPr>
      </w:pPr>
      <w:r w:rsidRPr="0034475C">
        <w:rPr>
          <w:rFonts w:ascii="Times New Roman" w:eastAsia="Times New Roman" w:hAnsi="Times New Roman" w:cs="Times New Roman"/>
          <w:color w:val="303030"/>
          <w:sz w:val="30"/>
          <w:szCs w:val="30"/>
          <w:lang w:eastAsia="ru-RU"/>
        </w:rPr>
        <w:lastRenderedPageBreak/>
        <w:t>Но повторюсь, мы реалисты и исходим из того, что его у нас пока нет, и мы не должны сидеть сложа руки и ждать, пока нам его принесут на блюдечке с голубой каемочкой.</w:t>
      </w:r>
    </w:p>
    <w:p w:rsidR="0034475C" w:rsidRPr="0034475C" w:rsidRDefault="0034475C" w:rsidP="0034475C">
      <w:pPr>
        <w:shd w:val="clear" w:color="auto" w:fill="FFFFFF"/>
        <w:spacing w:after="195" w:line="510" w:lineRule="atLeast"/>
        <w:outlineLvl w:val="1"/>
        <w:rPr>
          <w:rFonts w:ascii="Arial" w:eastAsia="Times New Roman" w:hAnsi="Arial" w:cs="Arial"/>
          <w:b/>
          <w:bCs/>
          <w:color w:val="303030"/>
          <w:sz w:val="42"/>
          <w:szCs w:val="42"/>
          <w:lang w:eastAsia="ru-RU"/>
        </w:rPr>
      </w:pPr>
      <w:r w:rsidRPr="0034475C">
        <w:rPr>
          <w:rFonts w:ascii="Arial" w:eastAsia="Times New Roman" w:hAnsi="Arial" w:cs="Arial"/>
          <w:b/>
          <w:bCs/>
          <w:color w:val="303030"/>
          <w:sz w:val="42"/>
          <w:szCs w:val="42"/>
          <w:lang w:eastAsia="ru-RU"/>
        </w:rPr>
        <w:t xml:space="preserve">Единое мировое </w:t>
      </w:r>
      <w:proofErr w:type="spellStart"/>
      <w:r w:rsidRPr="0034475C">
        <w:rPr>
          <w:rFonts w:ascii="Arial" w:eastAsia="Times New Roman" w:hAnsi="Arial" w:cs="Arial"/>
          <w:b/>
          <w:bCs/>
          <w:color w:val="303030"/>
          <w:sz w:val="42"/>
          <w:szCs w:val="42"/>
          <w:lang w:eastAsia="ru-RU"/>
        </w:rPr>
        <w:t>инфополе</w:t>
      </w:r>
      <w:proofErr w:type="spellEnd"/>
    </w:p>
    <w:p w:rsidR="0034475C" w:rsidRPr="0034475C" w:rsidRDefault="0034475C" w:rsidP="0034475C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303030"/>
          <w:sz w:val="30"/>
          <w:szCs w:val="30"/>
          <w:lang w:eastAsia="ru-RU"/>
        </w:rPr>
      </w:pPr>
      <w:r w:rsidRPr="0034475C">
        <w:rPr>
          <w:rFonts w:ascii="Times New Roman" w:eastAsia="Times New Roman" w:hAnsi="Times New Roman" w:cs="Times New Roman"/>
          <w:color w:val="303030"/>
          <w:sz w:val="30"/>
          <w:szCs w:val="30"/>
          <w:lang w:eastAsia="ru-RU"/>
        </w:rPr>
        <w:t xml:space="preserve">Вообще, в каком-то смысле, наш "Ноев ковчег" уже существовал в МГУ до начала этого проекта. Биологические коллекции в МГУ ведутся со дня основания, гербарий — с 1780-го. </w:t>
      </w:r>
      <w:proofErr w:type="spellStart"/>
      <w:r w:rsidRPr="0034475C">
        <w:rPr>
          <w:rFonts w:ascii="Times New Roman" w:eastAsia="Times New Roman" w:hAnsi="Times New Roman" w:cs="Times New Roman"/>
          <w:color w:val="303030"/>
          <w:sz w:val="30"/>
          <w:szCs w:val="30"/>
          <w:lang w:eastAsia="ru-RU"/>
        </w:rPr>
        <w:t>Криоколлекции</w:t>
      </w:r>
      <w:proofErr w:type="spellEnd"/>
      <w:r w:rsidRPr="0034475C">
        <w:rPr>
          <w:rFonts w:ascii="Times New Roman" w:eastAsia="Times New Roman" w:hAnsi="Times New Roman" w:cs="Times New Roman"/>
          <w:color w:val="303030"/>
          <w:sz w:val="30"/>
          <w:szCs w:val="30"/>
          <w:lang w:eastAsia="ru-RU"/>
        </w:rPr>
        <w:t xml:space="preserve"> для медицинского направления «Биоматериал человека» уже созданы и развиваются в МГУ на медицинском факультете и в медицинском центре. А в прошлом году 225-летие отпраздновал зоологический музей, где уже хранится 10 миллионов образцов. Так что коллекции у нас есть, они уже сформированы, и одна из главных задач проекта — их осовременить, дать им толчок для дальнейшего развития и самое главное — объединить их с единым мировым информационным полем.</w:t>
      </w:r>
    </w:p>
    <w:p w:rsidR="0034475C" w:rsidRPr="0034475C" w:rsidRDefault="0034475C" w:rsidP="0034475C">
      <w:pPr>
        <w:shd w:val="clear" w:color="auto" w:fill="FFFFFF"/>
        <w:spacing w:after="0" w:line="450" w:lineRule="atLeast"/>
        <w:outlineLvl w:val="6"/>
        <w:rPr>
          <w:rFonts w:ascii="Arial" w:eastAsia="Times New Roman" w:hAnsi="Arial" w:cs="Arial"/>
          <w:b/>
          <w:bCs/>
          <w:color w:val="303030"/>
          <w:sz w:val="30"/>
          <w:szCs w:val="30"/>
          <w:lang w:eastAsia="ru-RU"/>
        </w:rPr>
      </w:pPr>
      <w:r w:rsidRPr="0034475C">
        <w:rPr>
          <w:rFonts w:ascii="Arial" w:eastAsia="Times New Roman" w:hAnsi="Arial" w:cs="Arial"/>
          <w:b/>
          <w:bCs/>
          <w:color w:val="303030"/>
          <w:sz w:val="30"/>
          <w:szCs w:val="30"/>
          <w:lang w:eastAsia="ru-RU"/>
        </w:rPr>
        <w:t>Коллекции у нас есть, они уже сформированы, и одна из главных задач проекта — их осовременить, дать им толчок для дальнейшего развития</w:t>
      </w:r>
    </w:p>
    <w:p w:rsidR="0034475C" w:rsidRPr="0034475C" w:rsidRDefault="0034475C" w:rsidP="0034475C">
      <w:pPr>
        <w:shd w:val="clear" w:color="auto" w:fill="FFFFFF"/>
        <w:spacing w:after="390" w:line="450" w:lineRule="atLeast"/>
        <w:rPr>
          <w:rFonts w:ascii="Times New Roman" w:eastAsia="Times New Roman" w:hAnsi="Times New Roman" w:cs="Times New Roman"/>
          <w:color w:val="303030"/>
          <w:sz w:val="30"/>
          <w:szCs w:val="30"/>
          <w:lang w:eastAsia="ru-RU"/>
        </w:rPr>
      </w:pPr>
      <w:r w:rsidRPr="0034475C">
        <w:rPr>
          <w:rFonts w:ascii="Times New Roman" w:eastAsia="Times New Roman" w:hAnsi="Times New Roman" w:cs="Times New Roman"/>
          <w:color w:val="303030"/>
          <w:sz w:val="30"/>
          <w:szCs w:val="30"/>
          <w:lang w:eastAsia="ru-RU"/>
        </w:rPr>
        <w:t xml:space="preserve">В наше время и научные исследования, и практические разработки все чаще базируются на исследованиях большого количества биологических образцов. В такой ситуации критическую важность приобретает возможность получить информацию о них в простом режиме, без затраты сверхъестественных усилий. И в фундаментальной науке, и в практических решениях сейчас упор все больше идет на </w:t>
      </w:r>
      <w:proofErr w:type="spellStart"/>
      <w:r w:rsidRPr="0034475C">
        <w:rPr>
          <w:rFonts w:ascii="Times New Roman" w:eastAsia="Times New Roman" w:hAnsi="Times New Roman" w:cs="Times New Roman"/>
          <w:color w:val="303030"/>
          <w:sz w:val="30"/>
          <w:szCs w:val="30"/>
          <w:lang w:eastAsia="ru-RU"/>
        </w:rPr>
        <w:t>междисциплинарность</w:t>
      </w:r>
      <w:proofErr w:type="spellEnd"/>
      <w:r w:rsidRPr="0034475C">
        <w:rPr>
          <w:rFonts w:ascii="Times New Roman" w:eastAsia="Times New Roman" w:hAnsi="Times New Roman" w:cs="Times New Roman"/>
          <w:color w:val="303030"/>
          <w:sz w:val="30"/>
          <w:szCs w:val="30"/>
          <w:lang w:eastAsia="ru-RU"/>
        </w:rPr>
        <w:t>.</w:t>
      </w:r>
    </w:p>
    <w:p w:rsidR="0034475C" w:rsidRPr="0034475C" w:rsidRDefault="0034475C" w:rsidP="0034475C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303030"/>
          <w:sz w:val="30"/>
          <w:szCs w:val="30"/>
          <w:lang w:eastAsia="ru-RU"/>
        </w:rPr>
      </w:pPr>
      <w:r w:rsidRPr="0034475C">
        <w:rPr>
          <w:rFonts w:ascii="Times New Roman" w:eastAsia="Times New Roman" w:hAnsi="Times New Roman" w:cs="Times New Roman"/>
          <w:color w:val="303030"/>
          <w:sz w:val="30"/>
          <w:szCs w:val="30"/>
          <w:lang w:eastAsia="ru-RU"/>
        </w:rPr>
        <w:t xml:space="preserve">Поэтому становится очевидным, что в разрозненности международных </w:t>
      </w:r>
      <w:proofErr w:type="spellStart"/>
      <w:r w:rsidRPr="0034475C">
        <w:rPr>
          <w:rFonts w:ascii="Times New Roman" w:eastAsia="Times New Roman" w:hAnsi="Times New Roman" w:cs="Times New Roman"/>
          <w:color w:val="303030"/>
          <w:sz w:val="30"/>
          <w:szCs w:val="30"/>
          <w:lang w:eastAsia="ru-RU"/>
        </w:rPr>
        <w:t>биоколлекций</w:t>
      </w:r>
      <w:proofErr w:type="spellEnd"/>
      <w:r w:rsidRPr="0034475C">
        <w:rPr>
          <w:rFonts w:ascii="Times New Roman" w:eastAsia="Times New Roman" w:hAnsi="Times New Roman" w:cs="Times New Roman"/>
          <w:color w:val="303030"/>
          <w:sz w:val="30"/>
          <w:szCs w:val="30"/>
          <w:lang w:eastAsia="ru-RU"/>
        </w:rPr>
        <w:t xml:space="preserve"> заключается большая проблема. Информация о них есть, но не всегда полная, да еще и расположена она в разных местах. Мы ставим своей целью облегчить интересантам доступ к информации о биологических коллекциях. Пока что работаем на уровне МГУ, но у нас </w:t>
      </w:r>
      <w:r w:rsidRPr="0034475C">
        <w:rPr>
          <w:rFonts w:ascii="Times New Roman" w:eastAsia="Times New Roman" w:hAnsi="Times New Roman" w:cs="Times New Roman"/>
          <w:color w:val="303030"/>
          <w:sz w:val="30"/>
          <w:szCs w:val="30"/>
          <w:lang w:eastAsia="ru-RU"/>
        </w:rPr>
        <w:lastRenderedPageBreak/>
        <w:t>есть планы расширить свою деятельность на всероссийский и международный уровень.</w:t>
      </w:r>
    </w:p>
    <w:p w:rsidR="0034475C" w:rsidRPr="0034475C" w:rsidRDefault="0034475C" w:rsidP="0034475C">
      <w:pPr>
        <w:shd w:val="clear" w:color="auto" w:fill="FFFFFF"/>
        <w:spacing w:after="0" w:line="450" w:lineRule="atLeast"/>
        <w:outlineLvl w:val="6"/>
        <w:rPr>
          <w:rFonts w:ascii="Arial" w:eastAsia="Times New Roman" w:hAnsi="Arial" w:cs="Arial"/>
          <w:b/>
          <w:bCs/>
          <w:color w:val="303030"/>
          <w:sz w:val="30"/>
          <w:szCs w:val="30"/>
          <w:lang w:eastAsia="ru-RU"/>
        </w:rPr>
      </w:pPr>
      <w:r w:rsidRPr="0034475C">
        <w:rPr>
          <w:rFonts w:ascii="Arial" w:eastAsia="Times New Roman" w:hAnsi="Arial" w:cs="Arial"/>
          <w:b/>
          <w:bCs/>
          <w:color w:val="303030"/>
          <w:sz w:val="30"/>
          <w:szCs w:val="30"/>
          <w:lang w:eastAsia="ru-RU"/>
        </w:rPr>
        <w:t>Впоследствии мы туда собираемся загружать информацию обо всех коллекциях, которые сейчас принимают участие в «</w:t>
      </w:r>
      <w:proofErr w:type="spellStart"/>
      <w:r w:rsidRPr="0034475C">
        <w:rPr>
          <w:rFonts w:ascii="Arial" w:eastAsia="Times New Roman" w:hAnsi="Arial" w:cs="Arial"/>
          <w:b/>
          <w:bCs/>
          <w:color w:val="303030"/>
          <w:sz w:val="30"/>
          <w:szCs w:val="30"/>
          <w:lang w:eastAsia="ru-RU"/>
        </w:rPr>
        <w:t>Ноевом</w:t>
      </w:r>
      <w:proofErr w:type="spellEnd"/>
      <w:r w:rsidRPr="0034475C">
        <w:rPr>
          <w:rFonts w:ascii="Arial" w:eastAsia="Times New Roman" w:hAnsi="Arial" w:cs="Arial"/>
          <w:b/>
          <w:bCs/>
          <w:color w:val="303030"/>
          <w:sz w:val="30"/>
          <w:szCs w:val="30"/>
          <w:lang w:eastAsia="ru-RU"/>
        </w:rPr>
        <w:t xml:space="preserve"> ковчеге».</w:t>
      </w:r>
    </w:p>
    <w:p w:rsidR="0034475C" w:rsidRPr="0034475C" w:rsidRDefault="0034475C" w:rsidP="0034475C">
      <w:pPr>
        <w:shd w:val="clear" w:color="auto" w:fill="FFFFFF"/>
        <w:spacing w:after="390" w:line="450" w:lineRule="atLeast"/>
        <w:rPr>
          <w:rFonts w:ascii="Times New Roman" w:eastAsia="Times New Roman" w:hAnsi="Times New Roman" w:cs="Times New Roman"/>
          <w:color w:val="303030"/>
          <w:sz w:val="30"/>
          <w:szCs w:val="30"/>
          <w:lang w:eastAsia="ru-RU"/>
        </w:rPr>
      </w:pPr>
      <w:r w:rsidRPr="0034475C">
        <w:rPr>
          <w:rFonts w:ascii="Times New Roman" w:eastAsia="Times New Roman" w:hAnsi="Times New Roman" w:cs="Times New Roman"/>
          <w:color w:val="303030"/>
          <w:sz w:val="30"/>
          <w:szCs w:val="30"/>
          <w:lang w:eastAsia="ru-RU"/>
        </w:rPr>
        <w:t>Для достижения этой цели мы приводим коллекции МГУ к единому формату "электронной сущности", чтобы потом загрузить их все в единую информационную систему. Гербарий, наряду с несколькими коллекциями живого растительного материала, стал у нас первой «ласточкой». Благодаря тому, что коллекция строго систематизирована, именно на ней решили отработать новую операционную систему. Впоследствии мы туда собираемся загружать информацию обо всех коллекциях, которые сейчас принимают участие в «</w:t>
      </w:r>
      <w:proofErr w:type="spellStart"/>
      <w:r w:rsidRPr="0034475C">
        <w:rPr>
          <w:rFonts w:ascii="Times New Roman" w:eastAsia="Times New Roman" w:hAnsi="Times New Roman" w:cs="Times New Roman"/>
          <w:color w:val="303030"/>
          <w:sz w:val="30"/>
          <w:szCs w:val="30"/>
          <w:lang w:eastAsia="ru-RU"/>
        </w:rPr>
        <w:t>Ноевом</w:t>
      </w:r>
      <w:proofErr w:type="spellEnd"/>
      <w:r w:rsidRPr="0034475C">
        <w:rPr>
          <w:rFonts w:ascii="Times New Roman" w:eastAsia="Times New Roman" w:hAnsi="Times New Roman" w:cs="Times New Roman"/>
          <w:color w:val="303030"/>
          <w:sz w:val="30"/>
          <w:szCs w:val="30"/>
          <w:lang w:eastAsia="ru-RU"/>
        </w:rPr>
        <w:t xml:space="preserve"> ковчеге».</w:t>
      </w:r>
    </w:p>
    <w:p w:rsidR="0034475C" w:rsidRPr="0034475C" w:rsidRDefault="0034475C" w:rsidP="0034475C">
      <w:pPr>
        <w:shd w:val="clear" w:color="auto" w:fill="FFFFFF"/>
        <w:spacing w:after="390" w:line="450" w:lineRule="atLeast"/>
        <w:rPr>
          <w:rFonts w:ascii="Times New Roman" w:eastAsia="Times New Roman" w:hAnsi="Times New Roman" w:cs="Times New Roman"/>
          <w:color w:val="303030"/>
          <w:sz w:val="30"/>
          <w:szCs w:val="30"/>
          <w:lang w:eastAsia="ru-RU"/>
        </w:rPr>
      </w:pPr>
      <w:r w:rsidRPr="0034475C">
        <w:rPr>
          <w:rFonts w:ascii="Times New Roman" w:eastAsia="Times New Roman" w:hAnsi="Times New Roman" w:cs="Times New Roman"/>
          <w:color w:val="303030"/>
          <w:sz w:val="30"/>
          <w:szCs w:val="30"/>
          <w:lang w:eastAsia="ru-RU"/>
        </w:rPr>
        <w:t>У нас есть, например, совершенно уникальные "голые землекопы" - это такие африканские грызуны, которые аномально долго живут. За 30 лет наблюдений у них не зафиксировано ни одной смерти от старости, только от болезней или ран. Своя колония таких "голых землекопов" появилась у МГУ прошлой осенью, их сейчас очень активно изучают. И это тоже биологическая коллекция, в которой каждый зверек — единица хранения. А есть коллекции, в которых другие единицы хранения: это кусочки ДНК, или засушенные бабочки.</w:t>
      </w:r>
    </w:p>
    <w:p w:rsidR="0034475C" w:rsidRPr="0034475C" w:rsidRDefault="0034475C" w:rsidP="0034475C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303030"/>
          <w:sz w:val="30"/>
          <w:szCs w:val="30"/>
          <w:lang w:eastAsia="ru-RU"/>
        </w:rPr>
      </w:pPr>
      <w:r w:rsidRPr="0034475C">
        <w:rPr>
          <w:rFonts w:ascii="Times New Roman" w:eastAsia="Times New Roman" w:hAnsi="Times New Roman" w:cs="Times New Roman"/>
          <w:color w:val="303030"/>
          <w:sz w:val="30"/>
          <w:szCs w:val="30"/>
          <w:lang w:eastAsia="ru-RU"/>
        </w:rPr>
        <w:t>Мы обязательно все их тоже загрузим в нашу единую информационную систему. И это станет большим достижением для российской науки.</w:t>
      </w:r>
    </w:p>
    <w:p w:rsidR="0034475C" w:rsidRDefault="0034475C"/>
    <w:p w:rsidR="0034475C" w:rsidRDefault="0034475C"/>
    <w:sectPr w:rsidR="003447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475C"/>
    <w:rsid w:val="0034475C"/>
    <w:rsid w:val="004C7B32"/>
    <w:rsid w:val="004F3271"/>
    <w:rsid w:val="00506E31"/>
    <w:rsid w:val="007C0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19839D7-79EF-46AC-9854-30502195B1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4475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34475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4475C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34475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34475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jsx-3143472280">
    <w:name w:val="jsx-3143472280"/>
    <w:basedOn w:val="a0"/>
    <w:rsid w:val="0034475C"/>
  </w:style>
  <w:style w:type="paragraph" w:customStyle="1" w:styleId="jsx-4260339384">
    <w:name w:val="jsx-4260339384"/>
    <w:basedOn w:val="a"/>
    <w:rsid w:val="003447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jsx-1117196867">
    <w:name w:val="jsx-1117196867"/>
    <w:basedOn w:val="a"/>
    <w:rsid w:val="003447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34475C"/>
    <w:rPr>
      <w:i/>
      <w:iCs/>
    </w:rPr>
  </w:style>
  <w:style w:type="character" w:customStyle="1" w:styleId="p8f214500">
    <w:name w:val="p8f214500"/>
    <w:basedOn w:val="a0"/>
    <w:rsid w:val="0034475C"/>
  </w:style>
  <w:style w:type="character" w:customStyle="1" w:styleId="b8798ba03">
    <w:name w:val="b8798ba03"/>
    <w:basedOn w:val="a0"/>
    <w:rsid w:val="0034475C"/>
  </w:style>
  <w:style w:type="paragraph" w:customStyle="1" w:styleId="adlabeltext">
    <w:name w:val="ad_label__text"/>
    <w:basedOn w:val="a"/>
    <w:rsid w:val="003447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dvinfotext">
    <w:name w:val="adv_info__text"/>
    <w:basedOn w:val="a"/>
    <w:rsid w:val="003447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jsx-43644342">
    <w:name w:val="jsx-43644342"/>
    <w:basedOn w:val="a0"/>
    <w:rsid w:val="003447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266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029731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7271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8049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7063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46778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277088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87704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53903178">
                      <w:marLeft w:val="0"/>
                      <w:marRight w:val="0"/>
                      <w:marTop w:val="3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23721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639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6025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58322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08869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538653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668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07670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87073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191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8926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4823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1483085">
                  <w:marLeft w:val="0"/>
                  <w:marRight w:val="0"/>
                  <w:marTop w:val="39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9665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4335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7180515">
                              <w:marLeft w:val="0"/>
                              <w:marRight w:val="0"/>
                              <w:marTop w:val="0"/>
                              <w:marBottom w:val="25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04674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67366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7715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63465321">
                                          <w:marLeft w:val="0"/>
                                          <w:marRight w:val="0"/>
                                          <w:marTop w:val="0"/>
                                          <w:marBottom w:val="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9925745">
                                          <w:marLeft w:val="0"/>
                                          <w:marRight w:val="0"/>
                                          <w:marTop w:val="90"/>
                                          <w:marBottom w:val="9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490266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835332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674555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415018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403164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961766860">
                  <w:marLeft w:val="0"/>
                  <w:marRight w:val="0"/>
                  <w:marTop w:val="39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5645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24664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0489393">
                              <w:marLeft w:val="0"/>
                              <w:marRight w:val="0"/>
                              <w:marTop w:val="0"/>
                              <w:marBottom w:val="39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12733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67796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95386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748754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197289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29087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030839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247795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263596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217196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single" w:sz="6" w:space="0" w:color="DDDCDA"/>
                                                                        <w:left w:val="single" w:sz="6" w:space="9" w:color="DDDCDA"/>
                                                                        <w:bottom w:val="none" w:sz="0" w:space="0" w:color="auto"/>
                                                                        <w:right w:val="single" w:sz="6" w:space="30" w:color="DDDCDA"/>
                                                                      </w:divBdr>
                                                                      <w:divsChild>
                                                                        <w:div w:id="18937361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830452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986673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180"/>
                                                                                  <w:marBottom w:val="18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325147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748422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783648929">
                  <w:marLeft w:val="0"/>
                  <w:marRight w:val="0"/>
                  <w:marTop w:val="39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8011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5611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38212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121411983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1682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223915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822306508">
                  <w:marLeft w:val="0"/>
                  <w:marRight w:val="0"/>
                  <w:marTop w:val="39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034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544757">
                  <w:marLeft w:val="0"/>
                  <w:marRight w:val="0"/>
                  <w:marTop w:val="39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568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6037507">
                  <w:marLeft w:val="0"/>
                  <w:marRight w:val="0"/>
                  <w:marTop w:val="39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5279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0025654">
                  <w:marLeft w:val="0"/>
                  <w:marRight w:val="0"/>
                  <w:marTop w:val="39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519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5094006">
                  <w:marLeft w:val="0"/>
                  <w:marRight w:val="0"/>
                  <w:marTop w:val="39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4844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82608">
                  <w:marLeft w:val="0"/>
                  <w:marRight w:val="0"/>
                  <w:marTop w:val="39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789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96471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831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8960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79850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71337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458530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187476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428987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94290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093009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260983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937371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831145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176614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507520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168327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448002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019647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487438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531266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280827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0987457">
                                                  <w:marLeft w:val="0"/>
                                                  <w:marRight w:val="0"/>
                                                  <w:marTop w:val="100"/>
                                                  <w:marBottom w:val="1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170249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66578371">
                                                          <w:marLeft w:val="0"/>
                                                          <w:marRight w:val="0"/>
                                                          <w:marTop w:val="100"/>
                                                          <w:marBottom w:val="1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826665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446244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231151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644486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995183183">
                          <w:marLeft w:val="0"/>
                          <w:marRight w:val="0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75632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27214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42045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981263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49183076">
                                              <w:marLeft w:val="0"/>
                                              <w:marRight w:val="4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463266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695386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52273126">
                                              <w:marLeft w:val="0"/>
                                              <w:marRight w:val="4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105560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174438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61625011">
                                              <w:marLeft w:val="0"/>
                                              <w:marRight w:val="4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91001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55668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539902">
                                              <w:marLeft w:val="0"/>
                                              <w:marRight w:val="4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153286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193829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02220706">
                                              <w:marLeft w:val="0"/>
                                              <w:marRight w:val="4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52281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187214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8087645">
                                              <w:marLeft w:val="0"/>
                                              <w:marRight w:val="4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662959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7425256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23725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6671627">
                                  <w:marLeft w:val="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1858691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72504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797448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556355120">
                  <w:marLeft w:val="0"/>
                  <w:marRight w:val="0"/>
                  <w:marTop w:val="39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4525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5908065">
                  <w:marLeft w:val="0"/>
                  <w:marRight w:val="0"/>
                  <w:marTop w:val="39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748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8410000">
                  <w:marLeft w:val="0"/>
                  <w:marRight w:val="0"/>
                  <w:marTop w:val="39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5387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294683">
                  <w:marLeft w:val="0"/>
                  <w:marRight w:val="0"/>
                  <w:marTop w:val="39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5760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09819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2826021">
                              <w:marLeft w:val="0"/>
                              <w:marRight w:val="0"/>
                              <w:marTop w:val="0"/>
                              <w:marBottom w:val="25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25403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93173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98214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971717">
                                          <w:marLeft w:val="0"/>
                                          <w:marRight w:val="0"/>
                                          <w:marTop w:val="0"/>
                                          <w:marBottom w:val="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92152680">
                                          <w:marLeft w:val="0"/>
                                          <w:marRight w:val="0"/>
                                          <w:marTop w:val="90"/>
                                          <w:marBottom w:val="9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217426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72484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763107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8743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29109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2111312167">
                  <w:marLeft w:val="0"/>
                  <w:marRight w:val="0"/>
                  <w:marTop w:val="39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7192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9647356">
                  <w:marLeft w:val="0"/>
                  <w:marRight w:val="0"/>
                  <w:marTop w:val="39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668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8507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91477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83225499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84031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992382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580068632">
                  <w:marLeft w:val="0"/>
                  <w:marRight w:val="0"/>
                  <w:marTop w:val="39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5307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27762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41972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19050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2973200">
                                      <w:marLeft w:val="0"/>
                                      <w:marRight w:val="0"/>
                                      <w:marTop w:val="0"/>
                                      <w:marBottom w:val="39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95169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210581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538924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358413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69841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312912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4540068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174384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335926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411174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991760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165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69280327">
                  <w:marLeft w:val="0"/>
                  <w:marRight w:val="0"/>
                  <w:marTop w:val="39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4127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1959740">
                  <w:marLeft w:val="0"/>
                  <w:marRight w:val="0"/>
                  <w:marTop w:val="39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527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6468396">
                  <w:marLeft w:val="0"/>
                  <w:marRight w:val="0"/>
                  <w:marTop w:val="39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8030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0350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39620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70248053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62647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606666942">
                  <w:marLeft w:val="0"/>
                  <w:marRight w:val="0"/>
                  <w:marTop w:val="39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3321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3669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76316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4544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4361443">
                                      <w:marLeft w:val="0"/>
                                      <w:marRight w:val="0"/>
                                      <w:marTop w:val="0"/>
                                      <w:marBottom w:val="39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481180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964637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723300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498760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5606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286287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325730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3012499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986599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933400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649884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165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926495256">
                  <w:marLeft w:val="0"/>
                  <w:marRight w:val="0"/>
                  <w:marTop w:val="39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5881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9816230">
                  <w:marLeft w:val="0"/>
                  <w:marRight w:val="0"/>
                  <w:marTop w:val="39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3117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194424">
                  <w:marLeft w:val="0"/>
                  <w:marRight w:val="0"/>
                  <w:marTop w:val="39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9805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4613779">
                  <w:marLeft w:val="0"/>
                  <w:marRight w:val="0"/>
                  <w:marTop w:val="39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759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69555543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85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910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47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7261028">
                          <w:marLeft w:val="0"/>
                          <w:marRight w:val="0"/>
                          <w:marTop w:val="4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72775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38230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363973">
                      <w:marLeft w:val="0"/>
                      <w:marRight w:val="225"/>
                      <w:marTop w:val="450"/>
                      <w:marBottom w:val="4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8412742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3" Type="http://schemas.openxmlformats.org/officeDocument/2006/relationships/webSettings" Target="webSettings.xml"/><Relationship Id="rId21" Type="http://schemas.openxmlformats.org/officeDocument/2006/relationships/image" Target="media/image12.jpeg"/><Relationship Id="rId7" Type="http://schemas.openxmlformats.org/officeDocument/2006/relationships/hyperlink" Target="https://moslenta.ru/nauka/gerbarij.htm?ysclid=lb046xjvhe797733443" TargetMode="External"/><Relationship Id="rId12" Type="http://schemas.openxmlformats.org/officeDocument/2006/relationships/image" Target="media/image3.jpeg"/><Relationship Id="rId17" Type="http://schemas.openxmlformats.org/officeDocument/2006/relationships/image" Target="media/image8.jpeg"/><Relationship Id="rId2" Type="http://schemas.openxmlformats.org/officeDocument/2006/relationships/settings" Target="settings.xml"/><Relationship Id="rId16" Type="http://schemas.openxmlformats.org/officeDocument/2006/relationships/image" Target="media/image7.jpeg"/><Relationship Id="rId20" Type="http://schemas.openxmlformats.org/officeDocument/2006/relationships/image" Target="media/image11.jpeg"/><Relationship Id="rId1" Type="http://schemas.openxmlformats.org/officeDocument/2006/relationships/styles" Target="styles.xml"/><Relationship Id="rId6" Type="http://schemas.openxmlformats.org/officeDocument/2006/relationships/hyperlink" Target="https://forum.plantarium.ru/viewtopic.php?id=53604&amp;p=20" TargetMode="External"/><Relationship Id="rId11" Type="http://schemas.openxmlformats.org/officeDocument/2006/relationships/image" Target="media/image2.jpeg"/><Relationship Id="rId5" Type="http://schemas.openxmlformats.org/officeDocument/2006/relationships/hyperlink" Target="https://www.msu.ru/science/main_themes/kollektsiy-gerbariya-mgu.html" TargetMode="External"/><Relationship Id="rId15" Type="http://schemas.openxmlformats.org/officeDocument/2006/relationships/image" Target="media/image6.jpeg"/><Relationship Id="rId23" Type="http://schemas.openxmlformats.org/officeDocument/2006/relationships/theme" Target="theme/theme1.xml"/><Relationship Id="rId10" Type="http://schemas.openxmlformats.org/officeDocument/2006/relationships/hyperlink" Target="https://moslenta.ru/edu/msu.htm?utm_source=readmoreintopic&amp;utm_medium=readmoreoutoftopic&amp;utm_campaign=analytics" TargetMode="External"/><Relationship Id="rId19" Type="http://schemas.openxmlformats.org/officeDocument/2006/relationships/image" Target="media/image10.jpeg"/><Relationship Id="rId4" Type="http://schemas.openxmlformats.org/officeDocument/2006/relationships/hyperlink" Target="https://www.msu.ru/science/main_themes/v-mgu-zarabotal-odin-iz-krupneyshikh-v-mire-tsifrovykh-gerbariev.html" TargetMode="External"/><Relationship Id="rId9" Type="http://schemas.openxmlformats.org/officeDocument/2006/relationships/hyperlink" Target="https://moslenta.ru/nauka/gerbarijmgu-23-01-2017.htm" TargetMode="External"/><Relationship Id="rId14" Type="http://schemas.openxmlformats.org/officeDocument/2006/relationships/image" Target="media/image5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13</Pages>
  <Words>2266</Words>
  <Characters>12919</Characters>
  <Application>Microsoft Office Word</Application>
  <DocSecurity>0</DocSecurity>
  <Lines>107</Lines>
  <Paragraphs>30</Paragraphs>
  <ScaleCrop>false</ScaleCrop>
  <Company/>
  <LinksUpToDate>false</LinksUpToDate>
  <CharactersWithSpaces>15155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4</cp:revision>
  <dcterms:created xsi:type="dcterms:W3CDTF">2022-11-28T01:32:00Z</dcterms:created>
  <dcterms:modified xsi:type="dcterms:W3CDTF">2022-11-28T01:49:00Z</dcterms:modified>
</cp:coreProperties>
</file>