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A8A" w:rsidRDefault="00FB3A8A" w:rsidP="00FB3A8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семинара </w:t>
      </w:r>
      <w:r w:rsidR="006C0BA9" w:rsidRPr="008E32F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  Анализ содержания программы по чтению и развитию речи в начальной школе 5 вида.</w:t>
      </w:r>
    </w:p>
    <w:p w:rsidR="00FB3A8A" w:rsidRDefault="00FB3A8A" w:rsidP="00FB3A8A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b/>
        </w:rPr>
        <w:tab/>
        <w:t xml:space="preserve">Цель: </w:t>
      </w:r>
      <w:r>
        <w:rPr>
          <w:rFonts w:eastAsia="Peterburg"/>
          <w:lang w:eastAsia="ru-RU"/>
        </w:rPr>
        <w:t>дать  представление об особенностях организации процесса литературного развития и литературного образования в условиях современной начальной  школы 5 вида;</w:t>
      </w:r>
    </w:p>
    <w:p w:rsidR="00FB3A8A" w:rsidRDefault="00FB3A8A" w:rsidP="00FB3A8A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b/>
        </w:rPr>
        <w:t>Задачи:</w:t>
      </w:r>
    </w:p>
    <w:p w:rsidR="00FB3A8A" w:rsidRDefault="00FB3A8A" w:rsidP="00FB3A8A">
      <w:pPr>
        <w:ind w:firstLine="709"/>
        <w:jc w:val="both"/>
      </w:pPr>
      <w:r>
        <w:rPr>
          <w:rFonts w:eastAsia="Peterburg"/>
          <w:lang w:eastAsia="ru-RU"/>
        </w:rPr>
        <w:t xml:space="preserve">- </w:t>
      </w:r>
      <w:r>
        <w:t>анализировать содержание общеобразовательной программы по чтению для учащихся начальных классов</w:t>
      </w:r>
    </w:p>
    <w:p w:rsidR="00FB3A8A" w:rsidRDefault="00FB3A8A" w:rsidP="00FB3A8A">
      <w:pPr>
        <w:tabs>
          <w:tab w:val="left" w:pos="1060"/>
        </w:tabs>
        <w:ind w:firstLine="709"/>
        <w:jc w:val="both"/>
        <w:rPr>
          <w:b/>
        </w:rPr>
      </w:pPr>
      <w:r>
        <w:rPr>
          <w:b/>
        </w:rPr>
        <w:t>Вопросы для обсуждения</w:t>
      </w:r>
      <w:r>
        <w:rPr>
          <w:b/>
        </w:rPr>
        <w:tab/>
      </w:r>
    </w:p>
    <w:p w:rsidR="00FB3A8A" w:rsidRDefault="00FB3A8A" w:rsidP="00FB3A8A">
      <w:pPr>
        <w:suppressAutoHyphens w:val="0"/>
        <w:ind w:firstLine="709"/>
      </w:pPr>
      <w:r>
        <w:t xml:space="preserve"> Прочитайте и проанализируйте учебный план</w:t>
      </w:r>
      <w:proofErr w:type="gramStart"/>
      <w:r>
        <w:t xml:space="preserve"> .</w:t>
      </w:r>
      <w:proofErr w:type="gramEnd"/>
    </w:p>
    <w:p w:rsidR="00FB3A8A" w:rsidRDefault="00FB3A8A" w:rsidP="00FB3A8A">
      <w:pPr>
        <w:suppressAutoHyphens w:val="0"/>
        <w:ind w:left="709"/>
      </w:pPr>
      <w:r>
        <w:t>Выделите часть плана для  уроков «чтения и развития речи»,  начиная со второго класса. Познакомьтесь с программой этого предмета в школе и проанализируйте по следующему плану:</w:t>
      </w: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  <w:r>
        <w:t xml:space="preserve">Разделы программы дисциплины. Принципы их построения. </w:t>
      </w:r>
    </w:p>
    <w:p w:rsidR="001B1905" w:rsidRDefault="00FB3A8A" w:rsidP="001B1905">
      <w:pPr>
        <w:pStyle w:val="2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t xml:space="preserve">Жанрово-тематическое наполнение учебников. </w:t>
      </w:r>
      <w:proofErr w:type="gramStart"/>
      <w:r>
        <w:t>(Какие жанры представлены, каких больше, почему?</w:t>
      </w:r>
      <w:proofErr w:type="gramEnd"/>
      <w:r>
        <w:t xml:space="preserve"> </w:t>
      </w:r>
      <w:proofErr w:type="gramStart"/>
      <w:r>
        <w:t>Темы произведений.)</w:t>
      </w:r>
      <w:proofErr w:type="gramEnd"/>
      <w:r>
        <w:t xml:space="preserve"> Привести примеры. </w:t>
      </w:r>
      <w:r w:rsidR="001B1905">
        <w:rPr>
          <w:rFonts w:ascii="Times New Roman" w:hAnsi="Times New Roman"/>
          <w:sz w:val="24"/>
          <w:szCs w:val="24"/>
        </w:rPr>
        <w:t>Требования программы к знаниям  и навыкам учащихся в речевой школе.</w:t>
      </w:r>
    </w:p>
    <w:p w:rsidR="001B1905" w:rsidRDefault="001B1905" w:rsidP="001B1905">
      <w:pPr>
        <w:pStyle w:val="2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Характеристика различных учебных книг для чтения («Родная речь», «Родное слово», «Книга для чтения» и др.)</w:t>
      </w: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  <w:r>
        <w:t xml:space="preserve">Реализация в программе коррекционной направленности в обучении чтению и индивидуального подхода к учащимся. </w:t>
      </w: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  <w:r>
        <w:t xml:space="preserve">Реализация в программе воспитательных задач в обучении чтению. </w:t>
      </w:r>
    </w:p>
    <w:p w:rsidR="00FB3A8A" w:rsidRDefault="00FB3A8A" w:rsidP="00FB3A8A">
      <w:pPr>
        <w:numPr>
          <w:ilvl w:val="0"/>
          <w:numId w:val="1"/>
        </w:numPr>
        <w:suppressAutoHyphens w:val="0"/>
        <w:ind w:left="0" w:firstLine="709"/>
      </w:pPr>
      <w:r>
        <w:t xml:space="preserve">Выводы. </w:t>
      </w:r>
    </w:p>
    <w:p w:rsidR="00FB3A8A" w:rsidRDefault="00FB3A8A" w:rsidP="00FB3A8A">
      <w:pPr>
        <w:tabs>
          <w:tab w:val="left" w:pos="1060"/>
        </w:tabs>
        <w:ind w:firstLine="709"/>
        <w:jc w:val="both"/>
      </w:pPr>
    </w:p>
    <w:p w:rsidR="00FB3A8A" w:rsidRDefault="00FB3A8A" w:rsidP="00FB3A8A">
      <w:pPr>
        <w:ind w:firstLine="709"/>
        <w:jc w:val="both"/>
      </w:pPr>
      <w:r>
        <w:rPr>
          <w:b/>
        </w:rPr>
        <w:t xml:space="preserve">Перечень необходимого оборудования: </w:t>
      </w:r>
      <w:r>
        <w:t xml:space="preserve">учебная аудитория, компьютер, компьютерная программа </w:t>
      </w:r>
      <w:r>
        <w:rPr>
          <w:lang w:val="en-US"/>
        </w:rPr>
        <w:t>Power</w:t>
      </w:r>
      <w:r w:rsidRPr="00FB3A8A">
        <w:t xml:space="preserve"> </w:t>
      </w:r>
      <w:proofErr w:type="spellStart"/>
      <w:r>
        <w:rPr>
          <w:lang w:val="en-US"/>
        </w:rPr>
        <w:t>Piont</w:t>
      </w:r>
      <w:proofErr w:type="spellEnd"/>
      <w:r>
        <w:t>, электронный вариант учебного плана и программы по чтению  для учащихся начальной школы.</w:t>
      </w:r>
    </w:p>
    <w:p w:rsidR="00FB3A8A" w:rsidRDefault="00FB3A8A" w:rsidP="00FB3A8A">
      <w:pPr>
        <w:ind w:firstLine="709"/>
        <w:jc w:val="both"/>
      </w:pPr>
      <w:r>
        <w:rPr>
          <w:b/>
        </w:rPr>
        <w:t xml:space="preserve">Перечень используемых образовательных технологий: </w:t>
      </w:r>
      <w:r>
        <w:t xml:space="preserve"> Усвоение теоретических знаний в контексте профессиональной деятельности, анализ  ситуаций из практики. </w:t>
      </w:r>
    </w:p>
    <w:p w:rsidR="00FB3A8A" w:rsidRDefault="00FB3A8A" w:rsidP="00FB3A8A">
      <w:pPr>
        <w:ind w:firstLine="709"/>
        <w:jc w:val="both"/>
        <w:rPr>
          <w:b/>
        </w:rPr>
      </w:pPr>
      <w:r>
        <w:rPr>
          <w:b/>
        </w:rPr>
        <w:t xml:space="preserve">Вопросы для самопроверки: </w:t>
      </w:r>
    </w:p>
    <w:p w:rsidR="00FB3A8A" w:rsidRDefault="00FB3A8A" w:rsidP="00FB3A8A">
      <w:pPr>
        <w:ind w:firstLine="709"/>
        <w:jc w:val="both"/>
      </w:pPr>
      <w:r>
        <w:rPr>
          <w:b/>
        </w:rPr>
        <w:t xml:space="preserve">1)Каковы </w:t>
      </w:r>
      <w:r>
        <w:t>основные задачи уроков чтения  для учащихся второго класса?</w:t>
      </w:r>
    </w:p>
    <w:p w:rsidR="00FB3A8A" w:rsidRDefault="00FB3A8A" w:rsidP="00FB3A8A">
      <w:pPr>
        <w:ind w:firstLine="709"/>
        <w:jc w:val="both"/>
      </w:pPr>
      <w:r>
        <w:t>2) Что лежит в основе выбора тематики чтения в младших классах школы для детей с ТНР?</w:t>
      </w:r>
    </w:p>
    <w:p w:rsidR="00290A20" w:rsidRDefault="00FB3A8A" w:rsidP="00FB3A8A">
      <w:pPr>
        <w:ind w:firstLine="709"/>
        <w:rPr>
          <w:b/>
        </w:rPr>
      </w:pPr>
      <w:r>
        <w:rPr>
          <w:b/>
          <w:sz w:val="28"/>
          <w:szCs w:val="28"/>
        </w:rPr>
        <w:t>Задание на СРС:</w:t>
      </w:r>
      <w:r>
        <w:rPr>
          <w:b/>
        </w:rPr>
        <w:t xml:space="preserve"> Проанализируйте основные требования к знаниям и умениям учащихся </w:t>
      </w:r>
      <w:r w:rsidRPr="00FB3A8A">
        <w:rPr>
          <w:b/>
        </w:rPr>
        <w:t xml:space="preserve"> </w:t>
      </w:r>
      <w:r>
        <w:rPr>
          <w:b/>
        </w:rPr>
        <w:t>на уроках чтения от 2 до 4 класса.</w:t>
      </w:r>
      <w:r w:rsidR="001B1905" w:rsidRPr="001B1905">
        <w:rPr>
          <w:b/>
        </w:rPr>
        <w:t xml:space="preserve"> </w:t>
      </w:r>
    </w:p>
    <w:p w:rsidR="00290A20" w:rsidRDefault="00290A20" w:rsidP="00FB3A8A">
      <w:pPr>
        <w:ind w:firstLine="709"/>
        <w:rPr>
          <w:b/>
        </w:rPr>
      </w:pPr>
      <w:bookmarkStart w:id="0" w:name="_GoBack"/>
      <w:bookmarkEnd w:id="0"/>
    </w:p>
    <w:p w:rsidR="00290A20" w:rsidRDefault="00290A20" w:rsidP="00FB3A8A">
      <w:pPr>
        <w:ind w:firstLine="709"/>
        <w:rPr>
          <w:b/>
        </w:rPr>
      </w:pPr>
    </w:p>
    <w:p w:rsidR="00290A20" w:rsidRDefault="00290A20" w:rsidP="00FB3A8A">
      <w:pPr>
        <w:ind w:firstLine="709"/>
        <w:rPr>
          <w:b/>
        </w:rPr>
      </w:pPr>
    </w:p>
    <w:p w:rsidR="00290A20" w:rsidRDefault="00290A20" w:rsidP="00FB3A8A">
      <w:pPr>
        <w:ind w:firstLine="709"/>
        <w:rPr>
          <w:b/>
        </w:rPr>
      </w:pPr>
    </w:p>
    <w:p w:rsidR="00290A20" w:rsidRDefault="00290A20" w:rsidP="00FB3A8A">
      <w:pPr>
        <w:ind w:firstLine="709"/>
        <w:rPr>
          <w:b/>
        </w:rPr>
      </w:pPr>
    </w:p>
    <w:p w:rsidR="00290A20" w:rsidRDefault="00290A20" w:rsidP="00FB3A8A">
      <w:pPr>
        <w:ind w:firstLine="709"/>
        <w:rPr>
          <w:b/>
        </w:rPr>
      </w:pPr>
    </w:p>
    <w:p w:rsidR="00290A20" w:rsidRDefault="00290A20" w:rsidP="00FB3A8A">
      <w:pPr>
        <w:ind w:firstLine="709"/>
        <w:rPr>
          <w:b/>
        </w:rPr>
      </w:pPr>
    </w:p>
    <w:p w:rsidR="00290A20" w:rsidRDefault="00290A20" w:rsidP="00FB3A8A">
      <w:pPr>
        <w:ind w:firstLine="709"/>
        <w:rPr>
          <w:b/>
        </w:rPr>
      </w:pPr>
    </w:p>
    <w:p w:rsidR="00290A20" w:rsidRDefault="00290A20" w:rsidP="00FB3A8A">
      <w:pPr>
        <w:ind w:firstLine="709"/>
        <w:rPr>
          <w:b/>
        </w:rPr>
      </w:pPr>
    </w:p>
    <w:p w:rsidR="00FB3A8A" w:rsidRDefault="001B1905" w:rsidP="00FB3A8A">
      <w:pPr>
        <w:ind w:firstLine="709"/>
        <w:rPr>
          <w:b/>
        </w:rPr>
      </w:pPr>
      <w:r w:rsidRPr="001B1905">
        <w:rPr>
          <w:b/>
        </w:rPr>
        <w:t>(</w:t>
      </w:r>
      <w:r>
        <w:rPr>
          <w:b/>
        </w:rPr>
        <w:t>по приложению к семинару 2)</w:t>
      </w:r>
    </w:p>
    <w:p w:rsidR="001B1905" w:rsidRPr="001B1905" w:rsidRDefault="001B1905" w:rsidP="00FB3A8A">
      <w:pPr>
        <w:ind w:firstLine="709"/>
        <w:rPr>
          <w:b/>
        </w:rPr>
      </w:pPr>
    </w:p>
    <w:p w:rsidR="00FB3A8A" w:rsidRDefault="00FB3A8A" w:rsidP="00FB3A8A">
      <w:pPr>
        <w:ind w:firstLine="709"/>
        <w:rPr>
          <w:b/>
        </w:rPr>
      </w:pPr>
      <w:r>
        <w:rPr>
          <w:b/>
        </w:rPr>
        <w:t>Сделайте таблицу требований по классам.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3004"/>
        <w:gridCol w:w="2387"/>
        <w:gridCol w:w="3231"/>
      </w:tblGrid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Чтение и развитие речи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2 класс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3 класс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4 класс</w:t>
            </w:r>
          </w:p>
        </w:tc>
      </w:tr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Pr="008E32F6" w:rsidRDefault="00FB3A8A" w:rsidP="008E32F6">
            <w:pPr>
              <w:ind w:firstLine="709"/>
              <w:rPr>
                <w:rFonts w:ascii="Calibri" w:eastAsia="Calibri" w:hAnsi="Calibri"/>
                <w:b/>
                <w:sz w:val="18"/>
                <w:szCs w:val="18"/>
              </w:rPr>
            </w:pPr>
            <w:r w:rsidRPr="008E32F6">
              <w:rPr>
                <w:rFonts w:ascii="Calibri" w:eastAsia="Calibri" w:hAnsi="Calibri"/>
                <w:b/>
                <w:sz w:val="18"/>
                <w:szCs w:val="18"/>
              </w:rPr>
              <w:lastRenderedPageBreak/>
              <w:t>Требования к речевым умениям и навыкам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троить собственные устные высказывания.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Выполнять правила речевого поведения, следить за ясностью, четкостью устной речи.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Замечать в речи незнакомые слова, спрашивать о них, самостоятельно пользоваться толковым словарем.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 xml:space="preserve">Отличать текст от группы предложений, объяснять различие. 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Формулировать тему небольшого текста.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Выделять опорные (наиболее важные для понимания читаемого) слова.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 xml:space="preserve">Работать с заголовками: выбирать наиболее точный из </w:t>
            </w:r>
            <w:proofErr w:type="gramStart"/>
            <w:r w:rsidRPr="008E32F6">
              <w:rPr>
                <w:sz w:val="16"/>
                <w:szCs w:val="16"/>
                <w:lang w:eastAsia="ru-RU"/>
              </w:rPr>
              <w:t>предложенных</w:t>
            </w:r>
            <w:proofErr w:type="gramEnd"/>
            <w:r w:rsidRPr="008E32F6">
              <w:rPr>
                <w:sz w:val="16"/>
                <w:szCs w:val="16"/>
                <w:lang w:eastAsia="ru-RU"/>
              </w:rPr>
              <w:t>, озаглавливать текст, прогнозировать содержание по заголовку.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Находить главную мысль, сформулированную в тексте.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Составлять пробный и творческий пересказ по плану.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Составлять текст по вопросам учителя.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Редактировать текст.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Отгадывать загадки.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Создавать речевые произведения определенных жанров: записку, письмо, загадку, считалку, стихотворение; обдумывать их содержание и языковые средства, а после написания проверять и совершенствовать.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Составлять словосочетания, предложения, небольшие тексты.</w:t>
            </w:r>
          </w:p>
          <w:p w:rsidR="008E32F6" w:rsidRPr="008E32F6" w:rsidRDefault="008E32F6" w:rsidP="00D53F69">
            <w:pPr>
              <w:shd w:val="clear" w:color="auto" w:fill="FFFFFF"/>
              <w:suppressAutoHyphens w:val="0"/>
              <w:spacing w:before="100" w:beforeAutospacing="1" w:after="100" w:afterAutospacing="1" w:line="240" w:lineRule="exact"/>
              <w:rPr>
                <w:sz w:val="16"/>
                <w:szCs w:val="16"/>
                <w:lang w:eastAsia="ru-RU"/>
              </w:rPr>
            </w:pPr>
            <w:r w:rsidRPr="008E32F6">
              <w:rPr>
                <w:sz w:val="16"/>
                <w:szCs w:val="16"/>
                <w:lang w:eastAsia="ru-RU"/>
              </w:rPr>
              <w:t>Составлять рассказы по серии картинок.</w:t>
            </w:r>
          </w:p>
          <w:p w:rsidR="00FB3A8A" w:rsidRPr="00D53F69" w:rsidRDefault="00FB3A8A" w:rsidP="00D53F69">
            <w:pPr>
              <w:spacing w:line="240" w:lineRule="exact"/>
              <w:ind w:firstLine="709"/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читать осознанно, правильно и выразительно те</w:t>
            </w:r>
            <w:proofErr w:type="gramStart"/>
            <w:r w:rsidRPr="00A71B24">
              <w:rPr>
                <w:sz w:val="16"/>
                <w:szCs w:val="16"/>
              </w:rPr>
              <w:t>кст всл</w:t>
            </w:r>
            <w:proofErr w:type="gramEnd"/>
            <w:r w:rsidRPr="00A71B24">
              <w:rPr>
                <w:sz w:val="16"/>
                <w:szCs w:val="16"/>
              </w:rPr>
              <w:t>ух (темп чтения не менее 60 слов в минуту) и про себя (темп чтения не менее 80 слов в минуту);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читать наизусть шесть-семь стихотворений и два-три отрыв</w:t>
            </w:r>
            <w:r w:rsidRPr="00A71B24">
              <w:rPr>
                <w:sz w:val="16"/>
                <w:szCs w:val="16"/>
              </w:rPr>
              <w:softHyphen/>
              <w:t>ка из прозы;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определять смысл событий и поступков героев, выражать своё отношение;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пересказывать те</w:t>
            </w:r>
            <w:proofErr w:type="gramStart"/>
            <w:r w:rsidRPr="00A71B24">
              <w:rPr>
                <w:sz w:val="16"/>
                <w:szCs w:val="16"/>
              </w:rPr>
              <w:t>кст пр</w:t>
            </w:r>
            <w:proofErr w:type="gramEnd"/>
            <w:r w:rsidRPr="00A71B24">
              <w:rPr>
                <w:sz w:val="16"/>
                <w:szCs w:val="16"/>
              </w:rPr>
              <w:t>оизведения (подробно, кратко, выбо</w:t>
            </w:r>
            <w:r w:rsidRPr="00A71B24">
              <w:rPr>
                <w:sz w:val="16"/>
                <w:szCs w:val="16"/>
              </w:rPr>
              <w:softHyphen/>
              <w:t>рочно) по готовому плану;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самостоятельно читать произведения и книги в соответствии с изучаемыми разделами, темами, жанрами, писателями;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работать в библиотеке и пользоваться библиотечным фон</w:t>
            </w:r>
            <w:r w:rsidRPr="00A71B24">
              <w:rPr>
                <w:sz w:val="16"/>
                <w:szCs w:val="16"/>
              </w:rPr>
              <w:softHyphen/>
              <w:t>дом;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отбирать книгу для самостоятельного чтения по теме, по ав</w:t>
            </w:r>
            <w:r w:rsidRPr="00A71B24">
              <w:rPr>
                <w:sz w:val="16"/>
                <w:szCs w:val="16"/>
              </w:rPr>
              <w:softHyphen/>
              <w:t>торской принадлежности;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пользоваться справочной литературой.</w:t>
            </w:r>
          </w:p>
          <w:p w:rsidR="00FB3A8A" w:rsidRPr="00A71B24" w:rsidRDefault="00FB3A8A">
            <w:pPr>
              <w:ind w:firstLine="709"/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proofErr w:type="gramStart"/>
            <w:r w:rsidRPr="00603117">
              <w:rPr>
                <w:color w:val="0D0D0D" w:themeColor="text1" w:themeTint="F2"/>
                <w:sz w:val="21"/>
                <w:szCs w:val="21"/>
              </w:rPr>
              <w:t>Беглое, сознательной, правильное, выразительное чтение с соблюдением всех необходимых норм, с использованием средств выразительности устной речи.</w:t>
            </w:r>
            <w:proofErr w:type="gramEnd"/>
            <w:r w:rsidRPr="00603117">
              <w:rPr>
                <w:color w:val="0D0D0D" w:themeColor="text1" w:themeTint="F2"/>
                <w:sz w:val="21"/>
                <w:szCs w:val="21"/>
              </w:rPr>
              <w:t xml:space="preserve"> Самостоятельная подготовка к выразительному чтению. Темп чтения вслух незнакомого текста – 90 слов и выше. Осознанное чтение про себя любого по объему и жанру текста. Темп чтения про себя к концу обучения в начальной школе – на 50 слов и более слов выше, чем при чтении вслух.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Формирование приемов понимания прочитанного.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Развитие умений: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самостоятельно осмысливать заглавие произведения;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прогнозировать содержание текста по заглавию, иллюстрации;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проводить «диалог с автором» в процессе чтения текста (этапы: самостоятельное формулирование вопросов по ходу чтения текста, прогнозировать возможных ответов, самоконтроль);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устанавливать смысловые связи частей текста и самостоятельно составлять простой план в разных его вариантах, составлять сложный план с помощью учителя и самостоятельно;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находить в тексте материал для составления рассказа на определенную тему.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lastRenderedPageBreak/>
              <w:t>         Учащиеся, закончившие начальную школу, должны при чтении доступных им художественных текстов владеть рядом приемов понимания прочитанного, а именно уметь: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прогнозировать содержание текста на основе заглавия, иллюстраций, ключевых слов;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самостоятельно выделять ключевые слова в тексте;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проводить «диалог с автором»: по ходу чтения самостоятельно формулировать вопросы, прогнозировать ответы, контролировать себя;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формулировать главную мысль, соотносить ее с заглавием текста;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составлять простой и  сложный план;</w:t>
            </w:r>
          </w:p>
          <w:p w:rsidR="00D53F69" w:rsidRPr="00603117" w:rsidRDefault="00D53F69" w:rsidP="00D53F69">
            <w:pPr>
              <w:pStyle w:val="a5"/>
              <w:ind w:left="720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  <w:sz w:val="21"/>
                <w:szCs w:val="21"/>
              </w:rPr>
              <w:t>·        пересказывать текст по плану.</w:t>
            </w:r>
          </w:p>
          <w:p w:rsidR="00FB3A8A" w:rsidRPr="00603117" w:rsidRDefault="00FB3A8A">
            <w:pPr>
              <w:ind w:firstLine="709"/>
              <w:rPr>
                <w:rFonts w:ascii="Calibri" w:eastAsia="Calibri" w:hAnsi="Calibri"/>
                <w:b/>
                <w:color w:val="0D0D0D" w:themeColor="text1" w:themeTint="F2"/>
                <w:sz w:val="22"/>
                <w:szCs w:val="22"/>
              </w:rPr>
            </w:pPr>
          </w:p>
        </w:tc>
      </w:tr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lastRenderedPageBreak/>
              <w:t>Требования к теоретико-литературным знаниям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F6" w:rsidRPr="00D53F69" w:rsidRDefault="008E32F6" w:rsidP="00D53F69">
            <w:pPr>
              <w:pStyle w:val="a5"/>
              <w:numPr>
                <w:ilvl w:val="0"/>
                <w:numId w:val="5"/>
              </w:numPr>
              <w:spacing w:line="240" w:lineRule="exact"/>
              <w:rPr>
                <w:sz w:val="16"/>
                <w:szCs w:val="16"/>
              </w:rPr>
            </w:pPr>
            <w:r w:rsidRPr="00D53F69">
              <w:rPr>
                <w:sz w:val="16"/>
                <w:szCs w:val="16"/>
              </w:rPr>
              <w:t>владеть навыками осознанного, правильного и выразительного чтения целыми словами при темпе громкого чтения не менее 50 – 60 слов в минуту;</w:t>
            </w:r>
          </w:p>
          <w:p w:rsidR="008E32F6" w:rsidRPr="00D53F69" w:rsidRDefault="008E32F6" w:rsidP="00D53F69">
            <w:pPr>
              <w:pStyle w:val="a5"/>
              <w:numPr>
                <w:ilvl w:val="0"/>
                <w:numId w:val="5"/>
              </w:numPr>
              <w:spacing w:line="240" w:lineRule="exact"/>
              <w:rPr>
                <w:sz w:val="16"/>
                <w:szCs w:val="16"/>
              </w:rPr>
            </w:pPr>
            <w:r w:rsidRPr="00D53F69">
              <w:rPr>
                <w:sz w:val="16"/>
                <w:szCs w:val="16"/>
              </w:rPr>
              <w:t>понимать содержание прочитанного произведения, определять его тему.</w:t>
            </w:r>
          </w:p>
          <w:p w:rsidR="008E32F6" w:rsidRPr="00D53F69" w:rsidRDefault="008E32F6" w:rsidP="00D53F69">
            <w:pPr>
              <w:pStyle w:val="a5"/>
              <w:spacing w:line="240" w:lineRule="exact"/>
              <w:rPr>
                <w:sz w:val="16"/>
                <w:szCs w:val="16"/>
              </w:rPr>
            </w:pPr>
            <w:r w:rsidRPr="00D53F69">
              <w:rPr>
                <w:b/>
                <w:bCs/>
                <w:sz w:val="16"/>
                <w:szCs w:val="16"/>
                <w:u w:val="single"/>
              </w:rPr>
              <w:t>Обучающиеся должны уметь:</w:t>
            </w:r>
          </w:p>
          <w:p w:rsidR="008E32F6" w:rsidRPr="00D53F69" w:rsidRDefault="008E32F6" w:rsidP="00D53F69">
            <w:pPr>
              <w:pStyle w:val="a5"/>
              <w:numPr>
                <w:ilvl w:val="0"/>
                <w:numId w:val="6"/>
              </w:numPr>
              <w:spacing w:line="240" w:lineRule="exact"/>
              <w:rPr>
                <w:sz w:val="16"/>
                <w:szCs w:val="16"/>
              </w:rPr>
            </w:pPr>
            <w:r w:rsidRPr="00D53F69">
              <w:rPr>
                <w:sz w:val="16"/>
                <w:szCs w:val="16"/>
              </w:rPr>
              <w:t>определять главную мысль прочитанного текста и выражать ее своими словами;</w:t>
            </w:r>
          </w:p>
          <w:p w:rsidR="008E32F6" w:rsidRPr="00D53F69" w:rsidRDefault="008E32F6" w:rsidP="00D53F69">
            <w:pPr>
              <w:pStyle w:val="a5"/>
              <w:numPr>
                <w:ilvl w:val="0"/>
                <w:numId w:val="6"/>
              </w:numPr>
              <w:spacing w:line="240" w:lineRule="exact"/>
              <w:rPr>
                <w:sz w:val="16"/>
                <w:szCs w:val="16"/>
              </w:rPr>
            </w:pPr>
            <w:r w:rsidRPr="00D53F69">
              <w:rPr>
                <w:sz w:val="16"/>
                <w:szCs w:val="16"/>
              </w:rPr>
              <w:t xml:space="preserve">составлять пересказ </w:t>
            </w:r>
            <w:proofErr w:type="gramStart"/>
            <w:r w:rsidRPr="00D53F69">
              <w:rPr>
                <w:sz w:val="16"/>
                <w:szCs w:val="16"/>
              </w:rPr>
              <w:t xml:space="preserve">( </w:t>
            </w:r>
            <w:proofErr w:type="gramEnd"/>
            <w:r w:rsidRPr="00D53F69">
              <w:rPr>
                <w:sz w:val="16"/>
                <w:szCs w:val="16"/>
              </w:rPr>
              <w:t xml:space="preserve">краткий, полный) прочитанного текста; </w:t>
            </w:r>
          </w:p>
          <w:p w:rsidR="008E32F6" w:rsidRPr="00D53F69" w:rsidRDefault="008E32F6" w:rsidP="00D53F69">
            <w:pPr>
              <w:pStyle w:val="a5"/>
              <w:numPr>
                <w:ilvl w:val="1"/>
                <w:numId w:val="6"/>
              </w:numPr>
              <w:spacing w:line="240" w:lineRule="exact"/>
              <w:rPr>
                <w:sz w:val="16"/>
                <w:szCs w:val="16"/>
              </w:rPr>
            </w:pPr>
            <w:r w:rsidRPr="00D53F69">
              <w:rPr>
                <w:sz w:val="16"/>
                <w:szCs w:val="16"/>
              </w:rPr>
              <w:t xml:space="preserve">выделять в тексте слова автора, действующих лиц, пейзажные и </w:t>
            </w:r>
            <w:r w:rsidRPr="00D53F69">
              <w:rPr>
                <w:sz w:val="16"/>
                <w:szCs w:val="16"/>
              </w:rPr>
              <w:lastRenderedPageBreak/>
              <w:t>бытовые описания;</w:t>
            </w:r>
          </w:p>
          <w:p w:rsidR="008E32F6" w:rsidRPr="00D53F69" w:rsidRDefault="008E32F6" w:rsidP="00D53F69">
            <w:pPr>
              <w:pStyle w:val="a5"/>
              <w:numPr>
                <w:ilvl w:val="1"/>
                <w:numId w:val="6"/>
              </w:numPr>
              <w:spacing w:line="240" w:lineRule="exact"/>
              <w:rPr>
                <w:sz w:val="16"/>
                <w:szCs w:val="16"/>
              </w:rPr>
            </w:pPr>
            <w:r w:rsidRPr="00D53F69">
              <w:rPr>
                <w:sz w:val="16"/>
                <w:szCs w:val="16"/>
              </w:rPr>
              <w:t>самостоятельно или с помощью учителя давать простейшую характеристику основным действующим лицам произведения;</w:t>
            </w:r>
          </w:p>
          <w:p w:rsidR="008E32F6" w:rsidRPr="00D53F69" w:rsidRDefault="008E32F6" w:rsidP="00D53F69">
            <w:pPr>
              <w:pStyle w:val="a5"/>
              <w:numPr>
                <w:ilvl w:val="1"/>
                <w:numId w:val="6"/>
              </w:numPr>
              <w:spacing w:line="240" w:lineRule="exact"/>
              <w:rPr>
                <w:sz w:val="16"/>
                <w:szCs w:val="16"/>
              </w:rPr>
            </w:pPr>
            <w:r w:rsidRPr="00D53F69">
              <w:rPr>
                <w:sz w:val="16"/>
                <w:szCs w:val="16"/>
              </w:rPr>
              <w:t>осознанно и полно воспринимать содержание читаемого произведения, устного ответа товарища;</w:t>
            </w:r>
          </w:p>
          <w:p w:rsidR="00FB3A8A" w:rsidRPr="00D53F69" w:rsidRDefault="00FB3A8A" w:rsidP="00D53F69">
            <w:pPr>
              <w:spacing w:line="240" w:lineRule="exact"/>
              <w:ind w:firstLine="709"/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lastRenderedPageBreak/>
              <w:t>читать осознанно, правильно и выразительно те</w:t>
            </w:r>
            <w:proofErr w:type="gramStart"/>
            <w:r w:rsidRPr="00A71B24">
              <w:rPr>
                <w:sz w:val="16"/>
                <w:szCs w:val="16"/>
              </w:rPr>
              <w:t>кст всл</w:t>
            </w:r>
            <w:proofErr w:type="gramEnd"/>
            <w:r w:rsidRPr="00A71B24">
              <w:rPr>
                <w:sz w:val="16"/>
                <w:szCs w:val="16"/>
              </w:rPr>
              <w:t>ух (темп чтения не менее 60 слов в минуту) и про себя (темп чтения не менее 80 слов в минуту);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читать наизусть шесть-семь стихотворений и два-три отрыв</w:t>
            </w:r>
            <w:r w:rsidRPr="00A71B24">
              <w:rPr>
                <w:sz w:val="16"/>
                <w:szCs w:val="16"/>
              </w:rPr>
              <w:softHyphen/>
              <w:t>ка из прозы;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определять смысл событий и поступков героев, выражать своё отношение;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пересказывать те</w:t>
            </w:r>
            <w:proofErr w:type="gramStart"/>
            <w:r w:rsidRPr="00A71B24">
              <w:rPr>
                <w:sz w:val="16"/>
                <w:szCs w:val="16"/>
              </w:rPr>
              <w:t>кст пр</w:t>
            </w:r>
            <w:proofErr w:type="gramEnd"/>
            <w:r w:rsidRPr="00A71B24">
              <w:rPr>
                <w:sz w:val="16"/>
                <w:szCs w:val="16"/>
              </w:rPr>
              <w:t>оизведения (подробно, кратко, выбо</w:t>
            </w:r>
            <w:r w:rsidRPr="00A71B24">
              <w:rPr>
                <w:sz w:val="16"/>
                <w:szCs w:val="16"/>
              </w:rPr>
              <w:softHyphen/>
              <w:t>рочно) по готовому плану;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самостоятельно читать произведения и книги в соответствии с изучаемыми разделами, темами, жанрами, писателями;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 xml:space="preserve">• работать в библиотеке и </w:t>
            </w:r>
            <w:r w:rsidRPr="00A71B24">
              <w:rPr>
                <w:sz w:val="16"/>
                <w:szCs w:val="16"/>
              </w:rPr>
              <w:lastRenderedPageBreak/>
              <w:t>пользоваться библиотечным фон</w:t>
            </w:r>
            <w:r w:rsidRPr="00A71B24">
              <w:rPr>
                <w:sz w:val="16"/>
                <w:szCs w:val="16"/>
              </w:rPr>
              <w:softHyphen/>
              <w:t>дом;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отбирать книгу для самостоятельного чтения по теме, по ав</w:t>
            </w:r>
            <w:r w:rsidRPr="00A71B24">
              <w:rPr>
                <w:sz w:val="16"/>
                <w:szCs w:val="16"/>
              </w:rPr>
              <w:softHyphen/>
              <w:t>торской принадлежности;</w:t>
            </w:r>
          </w:p>
          <w:p w:rsidR="00255D32" w:rsidRPr="00A71B24" w:rsidRDefault="00255D32" w:rsidP="00255D32">
            <w:pPr>
              <w:pStyle w:val="a5"/>
              <w:shd w:val="clear" w:color="auto" w:fill="FFFFFF"/>
              <w:rPr>
                <w:sz w:val="16"/>
                <w:szCs w:val="16"/>
              </w:rPr>
            </w:pPr>
            <w:r w:rsidRPr="00A71B24">
              <w:rPr>
                <w:sz w:val="16"/>
                <w:szCs w:val="16"/>
              </w:rPr>
              <w:t>• пользоваться справочной литературой.</w:t>
            </w:r>
          </w:p>
          <w:p w:rsidR="00FB3A8A" w:rsidRPr="00A71B24" w:rsidRDefault="00FB3A8A">
            <w:pPr>
              <w:ind w:firstLine="709"/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lastRenderedPageBreak/>
              <w:t>- владеть навыком сознательного, беглого, правильного и выразительного чтения целыми словами при темпе громкого чтения не менее 90 слов в минуту;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-понимать содержание прочитанного произведения, опре</w:t>
            </w:r>
            <w:r w:rsidRPr="00603117">
              <w:rPr>
                <w:color w:val="0D0D0D" w:themeColor="text1" w:themeTint="F2"/>
              </w:rPr>
              <w:softHyphen/>
              <w:t>делять его тему (о чем оно), уметь устанавливать смысло</w:t>
            </w:r>
            <w:r w:rsidRPr="00603117">
              <w:rPr>
                <w:color w:val="0D0D0D" w:themeColor="text1" w:themeTint="F2"/>
              </w:rPr>
              <w:softHyphen/>
              <w:t>вые связи между частями прочитанного текста, определять главную мысль прочитанного и выражать ее своими словами;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 xml:space="preserve">-передавать содержание </w:t>
            </w:r>
            <w:r w:rsidRPr="00603117">
              <w:rPr>
                <w:color w:val="0D0D0D" w:themeColor="text1" w:themeTint="F2"/>
              </w:rPr>
              <w:lastRenderedPageBreak/>
              <w:t>прочитанного в виде краткого, полного, выборочного, творческого (с изменением лица рас</w:t>
            </w:r>
            <w:r w:rsidRPr="00603117">
              <w:rPr>
                <w:color w:val="0D0D0D" w:themeColor="text1" w:themeTint="F2"/>
              </w:rPr>
              <w:softHyphen/>
              <w:t>сказчика, от имени одного из персонажей) пересказа; приду</w:t>
            </w:r>
            <w:r w:rsidRPr="00603117">
              <w:rPr>
                <w:color w:val="0D0D0D" w:themeColor="text1" w:themeTint="F2"/>
              </w:rPr>
              <w:softHyphen/>
              <w:t>мывать начало повествования или его возможное продолже</w:t>
            </w:r>
            <w:r w:rsidRPr="00603117">
              <w:rPr>
                <w:color w:val="0D0D0D" w:themeColor="text1" w:themeTint="F2"/>
              </w:rPr>
              <w:softHyphen/>
              <w:t>ние и завершение;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-составлять план к прочитанному тексту (полный, краткий, кар</w:t>
            </w:r>
            <w:r w:rsidRPr="00603117">
              <w:rPr>
                <w:color w:val="0D0D0D" w:themeColor="text1" w:themeTint="F2"/>
              </w:rPr>
              <w:softHyphen/>
              <w:t>тинный);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-вводить в пересказы-повествования элементы описания, рассуждения и цитирования;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-выделять в тексте слова автора, действующих лиц, пей</w:t>
            </w:r>
            <w:r w:rsidRPr="00603117">
              <w:rPr>
                <w:color w:val="0D0D0D" w:themeColor="text1" w:themeTint="F2"/>
              </w:rPr>
              <w:softHyphen/>
              <w:t>зажные и бытовые описания;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-самостоятельно или с помощью учителя давать простей</w:t>
            </w:r>
            <w:r w:rsidRPr="00603117">
              <w:rPr>
                <w:color w:val="0D0D0D" w:themeColor="text1" w:themeTint="F2"/>
              </w:rPr>
              <w:softHyphen/>
              <w:t>шую характеристику основным действующим лицам произ</w:t>
            </w:r>
            <w:r w:rsidRPr="00603117">
              <w:rPr>
                <w:color w:val="0D0D0D" w:themeColor="text1" w:themeTint="F2"/>
              </w:rPr>
              <w:softHyphen/>
              <w:t>ведения;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-знать названия, темы и сюжеты 2—3 произведений боль</w:t>
            </w:r>
            <w:r w:rsidRPr="00603117">
              <w:rPr>
                <w:color w:val="0D0D0D" w:themeColor="text1" w:themeTint="F2"/>
              </w:rPr>
              <w:softHyphen/>
              <w:t>ших фольклорных жанров, а также литературных произведе</w:t>
            </w:r>
            <w:r w:rsidRPr="00603117">
              <w:rPr>
                <w:color w:val="0D0D0D" w:themeColor="text1" w:themeTint="F2"/>
              </w:rPr>
              <w:softHyphen/>
              <w:t>ний писателей-классиков;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-знать наизусть не менее 15 стихотворений классиков оте</w:t>
            </w:r>
            <w:r w:rsidRPr="00603117">
              <w:rPr>
                <w:color w:val="0D0D0D" w:themeColor="text1" w:themeTint="F2"/>
              </w:rPr>
              <w:softHyphen/>
              <w:t>чественной и зарубежной литературы;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-знать не менее 6—7 народных сказок, уметь их переска</w:t>
            </w:r>
            <w:r w:rsidRPr="00603117">
              <w:rPr>
                <w:color w:val="0D0D0D" w:themeColor="text1" w:themeTint="F2"/>
              </w:rPr>
              <w:softHyphen/>
              <w:t>зывать;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 xml:space="preserve">-знать более 10 пословиц, 2—3 крылатых выражения, понимать их смысл и объяснять, в какой </w:t>
            </w:r>
            <w:r w:rsidRPr="00603117">
              <w:rPr>
                <w:color w:val="0D0D0D" w:themeColor="text1" w:themeTint="F2"/>
              </w:rPr>
              <w:lastRenderedPageBreak/>
              <w:t>жизненной ситуа</w:t>
            </w:r>
            <w:r w:rsidRPr="00603117">
              <w:rPr>
                <w:color w:val="0D0D0D" w:themeColor="text1" w:themeTint="F2"/>
              </w:rPr>
              <w:softHyphen/>
              <w:t>ции можно употребить каждую из них;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-уметь полноценно слушать;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-осознанно и полно восприни</w:t>
            </w:r>
            <w:r w:rsidRPr="00603117">
              <w:rPr>
                <w:color w:val="0D0D0D" w:themeColor="text1" w:themeTint="F2"/>
              </w:rPr>
              <w:softHyphen/>
              <w:t>мать содержание читаемого учителем или одноклассником произведения, устного ответа товарища, т. е. быстро схваты</w:t>
            </w:r>
            <w:r w:rsidRPr="00603117">
              <w:rPr>
                <w:color w:val="0D0D0D" w:themeColor="text1" w:themeTint="F2"/>
              </w:rPr>
              <w:softHyphen/>
              <w:t>вать, о чем идет речь в его ответе, с чего он начал отвечать, чем продолжил ответ, какими фактами и другими доказа</w:t>
            </w:r>
            <w:r w:rsidRPr="00603117">
              <w:rPr>
                <w:color w:val="0D0D0D" w:themeColor="text1" w:themeTint="F2"/>
              </w:rPr>
              <w:softHyphen/>
              <w:t>тельствами оперирует, как и чем завершил свой ответ;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</w:rPr>
            </w:pPr>
            <w:r w:rsidRPr="00603117">
              <w:rPr>
                <w:color w:val="0D0D0D" w:themeColor="text1" w:themeTint="F2"/>
              </w:rPr>
              <w:t>-давать реальную самооценку выполнения любой проде</w:t>
            </w:r>
            <w:r w:rsidRPr="00603117">
              <w:rPr>
                <w:color w:val="0D0D0D" w:themeColor="text1" w:themeTint="F2"/>
              </w:rPr>
              <w:softHyphen/>
              <w:t>ланной работы, учебного задания.</w:t>
            </w:r>
          </w:p>
          <w:p w:rsidR="00FB3A8A" w:rsidRPr="00603117" w:rsidRDefault="00FB3A8A">
            <w:pPr>
              <w:ind w:firstLine="709"/>
              <w:rPr>
                <w:rFonts w:ascii="Calibri" w:eastAsia="Calibri" w:hAnsi="Calibri"/>
                <w:b/>
                <w:color w:val="0D0D0D" w:themeColor="text1" w:themeTint="F2"/>
                <w:sz w:val="22"/>
                <w:szCs w:val="22"/>
              </w:rPr>
            </w:pPr>
          </w:p>
        </w:tc>
      </w:tr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lastRenderedPageBreak/>
              <w:t>Круг чтения обязательного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D32" w:rsidRPr="00255D32" w:rsidRDefault="00255D32" w:rsidP="00D53F69">
            <w:pPr>
              <w:numPr>
                <w:ilvl w:val="0"/>
                <w:numId w:val="7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Русские народные сказки: "Гуси-лебеди", "Морозко", "Два мороза", "Снегурочка", "Иван-царевич и серый волк", "Сестрица Аленушка и братец Иванушка", "Мальчик с пальчик", "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Финист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Ясный Сокол", "Семь 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Симеонов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-семь работников".</w:t>
            </w:r>
          </w:p>
          <w:p w:rsidR="00255D32" w:rsidRPr="00255D32" w:rsidRDefault="00255D32" w:rsidP="00D53F69">
            <w:pPr>
              <w:numPr>
                <w:ilvl w:val="0"/>
                <w:numId w:val="7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Сказки народов мира: украинская сказка "Колосок", венгерская сказка "Два жадных медвежонка", татарская сказка "Три дочери", латышская сказка "Как петух лису обманул", белорусская сказка "Легкий хлеб", нанайская сказка "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Айога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", немецкая сказка "Бабушка Метелица", японская сказка "Журавлиные перья", американская сказка "Муравей и пшеничные зерна".</w:t>
            </w:r>
            <w:proofErr w:type="gramEnd"/>
          </w:p>
          <w:p w:rsidR="00255D32" w:rsidRPr="00255D32" w:rsidRDefault="00255D32" w:rsidP="00D53F69">
            <w:pPr>
              <w:numPr>
                <w:ilvl w:val="0"/>
                <w:numId w:val="7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Богатырские сказки.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>Литературные сказки.</w:t>
            </w:r>
          </w:p>
          <w:p w:rsidR="00255D32" w:rsidRPr="00255D32" w:rsidRDefault="00255D32" w:rsidP="00D53F69">
            <w:pPr>
              <w:numPr>
                <w:ilvl w:val="0"/>
                <w:numId w:val="8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Братья Гримм. "Золотой гусь" и другие сказки.</w:t>
            </w:r>
          </w:p>
          <w:p w:rsidR="00255D32" w:rsidRPr="00255D32" w:rsidRDefault="00255D32" w:rsidP="00D53F69">
            <w:pPr>
              <w:numPr>
                <w:ilvl w:val="0"/>
                <w:numId w:val="8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Ш. Перро. "Кот в сапогах". "Золушка".</w:t>
            </w:r>
          </w:p>
          <w:p w:rsidR="00255D32" w:rsidRPr="00255D32" w:rsidRDefault="00255D32" w:rsidP="00D53F69">
            <w:pPr>
              <w:numPr>
                <w:ilvl w:val="0"/>
                <w:numId w:val="8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Г.Х. Андерсен. "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Дюймовочка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". "Огниво". "Снеговик".</w:t>
            </w:r>
          </w:p>
          <w:p w:rsidR="00255D32" w:rsidRPr="00255D32" w:rsidRDefault="00255D32" w:rsidP="00D53F69">
            <w:pPr>
              <w:numPr>
                <w:ilvl w:val="0"/>
                <w:numId w:val="8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В. Одоевский. "Мороз Иванович". "Городок в табакерке".</w:t>
            </w:r>
          </w:p>
          <w:p w:rsidR="00255D32" w:rsidRPr="00255D32" w:rsidRDefault="00255D32" w:rsidP="00D53F69">
            <w:pPr>
              <w:numPr>
                <w:ilvl w:val="0"/>
                <w:numId w:val="8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Д. </w:t>
            </w:r>
            <w:proofErr w:type="gram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Мамин-Сибиряк</w:t>
            </w:r>
            <w:proofErr w:type="gram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</w:t>
            </w:r>
            <w:proofErr w:type="gram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Сказка про</w:t>
            </w:r>
            <w:proofErr w:type="gram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храброго Зайца — Длинные Уши, Косые Глаза, Короткий Хвост". "Серая Шейка".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О природе и животных.</w:t>
            </w:r>
          </w:p>
          <w:p w:rsidR="00255D32" w:rsidRPr="00255D32" w:rsidRDefault="00255D32" w:rsidP="00D53F69">
            <w:pPr>
              <w:numPr>
                <w:ilvl w:val="0"/>
                <w:numId w:val="9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В. Бианки. "Музыкант". "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Аришка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-трусишка". "Сова. Хитрый Лис и умная Уточка". "Наводнение в лесу". "Купание медвежат". "Приспособился". "Приключения 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Муравьишки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".</w:t>
            </w:r>
          </w:p>
          <w:p w:rsidR="00255D32" w:rsidRPr="00255D32" w:rsidRDefault="00255D32" w:rsidP="00D53F69">
            <w:pPr>
              <w:numPr>
                <w:ilvl w:val="0"/>
                <w:numId w:val="9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М. Пришвин. "Журка". "Хромка". "Глоток молока". "Золотой луг". "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Лисичкин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хлеб". "Птицы под снегом".</w:t>
            </w:r>
          </w:p>
          <w:p w:rsidR="00255D32" w:rsidRPr="00255D32" w:rsidRDefault="00255D32" w:rsidP="00D53F69">
            <w:pPr>
              <w:numPr>
                <w:ilvl w:val="0"/>
                <w:numId w:val="9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Е.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Чарушин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"Страшный рассказ". "Кот Епифан". "Друзья". "Никита-охотник". "Томкины сны".</w:t>
            </w:r>
          </w:p>
          <w:p w:rsidR="00255D32" w:rsidRPr="00255D32" w:rsidRDefault="00255D32" w:rsidP="00D53F69">
            <w:pPr>
              <w:numPr>
                <w:ilvl w:val="0"/>
                <w:numId w:val="9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Н. Сладков. "Всему свое время". "Барсук и Медведь". "Лиса-плясунья". "Сорока и Заяц". "Почему год круглый?" "Медвежья горка".</w:t>
            </w:r>
          </w:p>
          <w:p w:rsidR="00255D32" w:rsidRPr="00255D32" w:rsidRDefault="00255D32" w:rsidP="00D53F69">
            <w:pPr>
              <w:numPr>
                <w:ilvl w:val="0"/>
                <w:numId w:val="9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Г.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Скребицкий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"Заботливая мамаша". "Жаворонок". "Как белочка зимует". "Чем дятел кормится"</w:t>
            </w:r>
          </w:p>
          <w:p w:rsidR="00255D32" w:rsidRPr="00255D32" w:rsidRDefault="00255D32" w:rsidP="00D53F69">
            <w:pPr>
              <w:numPr>
                <w:ilvl w:val="0"/>
                <w:numId w:val="9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Г. Снегирев. "Про пингвинов".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Рассказы о детях и для детей.</w:t>
            </w:r>
          </w:p>
          <w:p w:rsidR="00255D32" w:rsidRPr="00255D32" w:rsidRDefault="00255D32" w:rsidP="00D53F69">
            <w:pPr>
              <w:numPr>
                <w:ilvl w:val="0"/>
                <w:numId w:val="10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Л. Толстой. "Два товарища". "Филиппок". </w:t>
            </w: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"Котенок". "Гроза в лесу". "Как волки учат своих детей". "Пожар". "Деревья дышат". "Азбука". "Какая бывает роса на траве". "Куда девается вода из моря?"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Русская классическая поэзия. Басни.</w:t>
            </w:r>
          </w:p>
          <w:p w:rsidR="00255D32" w:rsidRPr="00255D32" w:rsidRDefault="00255D32" w:rsidP="00D53F69">
            <w:pPr>
              <w:numPr>
                <w:ilvl w:val="0"/>
                <w:numId w:val="11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А.С. Пушкин. "Унылая пора! Очей очарованье...", "В тот год осенняя погода...", "Уж небо осенью дышало...", "За весной, красой природы...", "Опрятней модного паркета..."</w:t>
            </w:r>
          </w:p>
          <w:p w:rsidR="00255D32" w:rsidRPr="00255D32" w:rsidRDefault="00255D32" w:rsidP="00D53F69">
            <w:pPr>
              <w:numPr>
                <w:ilvl w:val="0"/>
                <w:numId w:val="11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С. Есенин. "Ночь". "Береза". "Черемуха". "Нивы сжаты, рощи голы..."</w:t>
            </w:r>
          </w:p>
          <w:p w:rsidR="00255D32" w:rsidRPr="00255D32" w:rsidRDefault="00255D32" w:rsidP="00D53F69">
            <w:pPr>
              <w:numPr>
                <w:ilvl w:val="0"/>
                <w:numId w:val="11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Ф. Тютчев. "Чародейкою зимою...", "Весна".</w:t>
            </w:r>
          </w:p>
          <w:p w:rsidR="00255D32" w:rsidRPr="00255D32" w:rsidRDefault="00255D32" w:rsidP="00D53F69">
            <w:pPr>
              <w:numPr>
                <w:ilvl w:val="0"/>
                <w:numId w:val="11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А.А.Фет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"Ласточки пропали..."</w:t>
            </w:r>
          </w:p>
          <w:p w:rsidR="00255D32" w:rsidRPr="00255D32" w:rsidRDefault="00255D32" w:rsidP="00D53F69">
            <w:pPr>
              <w:numPr>
                <w:ilvl w:val="0"/>
                <w:numId w:val="11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И.А. Крылов. "Мартышка и очки". "Стрекоза и муравей".</w:t>
            </w:r>
          </w:p>
          <w:p w:rsidR="00255D32" w:rsidRPr="00255D32" w:rsidRDefault="00255D32" w:rsidP="00D53F69">
            <w:pPr>
              <w:numPr>
                <w:ilvl w:val="0"/>
                <w:numId w:val="11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Н. Некрасов. "Саша".</w:t>
            </w:r>
          </w:p>
          <w:p w:rsidR="00255D32" w:rsidRPr="00255D32" w:rsidRDefault="00255D32" w:rsidP="00D53F69">
            <w:pPr>
              <w:numPr>
                <w:ilvl w:val="0"/>
                <w:numId w:val="11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И. Никитин. "Полюбуйся, весна наступает..."</w:t>
            </w:r>
          </w:p>
          <w:p w:rsidR="00255D32" w:rsidRPr="00255D32" w:rsidRDefault="00255D32" w:rsidP="00D53F69">
            <w:pPr>
              <w:numPr>
                <w:ilvl w:val="0"/>
                <w:numId w:val="11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В. Маяковский. "Что такое хорошо и что такое плохо?"</w:t>
            </w:r>
          </w:p>
          <w:p w:rsidR="00FB3A8A" w:rsidRPr="00D53F69" w:rsidRDefault="00FB3A8A" w:rsidP="00D53F69">
            <w:pPr>
              <w:spacing w:line="240" w:lineRule="exact"/>
              <w:ind w:firstLine="709"/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F69" w:rsidRPr="00A71B24" w:rsidRDefault="00D53F69" w:rsidP="00D53F69">
            <w:pPr>
              <w:pStyle w:val="a5"/>
              <w:spacing w:before="0" w:beforeAutospacing="0" w:after="0" w:afterAutospacing="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  <w:lastRenderedPageBreak/>
              <w:t>Народное творчество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>Русские народные сказки: </w:t>
            </w:r>
            <w:hyperlink r:id="rId6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«Царевна-лягушка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7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«По щучьему велению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8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«Гуси-лебеди»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, «Иван-царевич и Серый Волк»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hyperlink r:id="rId9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Былины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: </w:t>
            </w:r>
            <w:hyperlink r:id="rId10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Илья Муромец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, </w:t>
            </w:r>
            <w:hyperlink r:id="rId11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Добрыня Никитич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, </w:t>
            </w:r>
            <w:hyperlink r:id="rId12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Алеша Попович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D53F69" w:rsidRPr="00A71B24" w:rsidRDefault="00D53F69" w:rsidP="00D53F69">
            <w:pPr>
              <w:pStyle w:val="a5"/>
              <w:spacing w:before="0" w:beforeAutospacing="0" w:after="0" w:afterAutospacing="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  <w:r w:rsidRPr="00A71B24"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  <w:t>.</w:t>
            </w:r>
            <w:r w:rsidRPr="00A71B24">
              <w:rPr>
                <w:sz w:val="16"/>
                <w:szCs w:val="16"/>
              </w:rPr>
              <w:t xml:space="preserve"> </w:t>
            </w:r>
            <w:hyperlink r:id="rId13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И.А. Крылов</w:t>
              </w:r>
            </w:hyperlink>
            <w:r w:rsidRPr="00A71B24"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  <w:t xml:space="preserve"> </w:t>
            </w:r>
            <w:r w:rsidRPr="00A71B24">
              <w:rPr>
                <w:rFonts w:ascii="Arial" w:hAnsi="Arial" w:cs="Arial"/>
                <w:sz w:val="16"/>
                <w:szCs w:val="16"/>
                <w:u w:val="single"/>
              </w:rPr>
              <w:t>Басни</w:t>
            </w:r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  <w:r w:rsidRPr="00A71B24"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  <w:t> </w:t>
            </w:r>
          </w:p>
          <w:p w:rsidR="00D53F69" w:rsidRPr="00A71B24" w:rsidRDefault="00D53F69" w:rsidP="00D53F69">
            <w:pPr>
              <w:pStyle w:val="a5"/>
              <w:spacing w:before="0" w:beforeAutospacing="0" w:after="0" w:afterAutospacing="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  <w:t>3. Русская литература</w:t>
            </w:r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А.С.Пушкин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 </w:t>
            </w:r>
            <w:hyperlink r:id="rId14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«Сказка о царе </w:t>
              </w:r>
              <w:proofErr w:type="spellStart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Салтане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»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 xml:space="preserve">, </w:t>
            </w:r>
            <w:hyperlink r:id="rId15" w:tgtFrame="_blank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"Сказка о Попе и его работнике </w:t>
              </w:r>
              <w:proofErr w:type="spellStart"/>
              <w:proofErr w:type="gramStart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Балде</w:t>
              </w:r>
              <w:proofErr w:type="spellEnd"/>
              <w:proofErr w:type="gram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"</w:t>
              </w:r>
            </w:hyperlink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Л.Н. Толстой </w:t>
            </w:r>
            <w:hyperlink r:id="rId16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«Акула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17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«Прыжок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18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«Лев и собачка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Н.А. Некрасов </w:t>
            </w:r>
            <w:hyperlink r:id="rId19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«Дед </w:t>
              </w:r>
              <w:proofErr w:type="spellStart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Мазай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и зайцы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20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«Генерал Топтыгин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К.Д. </w:t>
            </w:r>
            <w:hyperlink r:id="rId21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Ушинский «Слепая лошадь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В.И.</w:t>
            </w:r>
            <w:hyperlink r:id="rId22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Даль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«Девочка Снегурочка»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В.М. Гаршин </w:t>
            </w:r>
            <w:hyperlink r:id="rId23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«Лягушка-путешественница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24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«Сказка о жабе и розе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А.И. Куприн </w:t>
            </w:r>
            <w:hyperlink r:id="rId25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«Ю-ю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26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«Чудесный доктор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27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«Слон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Д. </w:t>
            </w:r>
            <w:proofErr w:type="gramStart"/>
            <w:r w:rsidRPr="00A71B24">
              <w:rPr>
                <w:rFonts w:ascii="Arial" w:hAnsi="Arial" w:cs="Arial"/>
                <w:sz w:val="16"/>
                <w:szCs w:val="16"/>
              </w:rPr>
              <w:t>Мамин-Сибиряк</w:t>
            </w:r>
            <w:proofErr w:type="gramEnd"/>
            <w:r w:rsidRPr="00A71B24">
              <w:rPr>
                <w:rFonts w:ascii="Arial" w:hAnsi="Arial" w:cs="Arial"/>
                <w:sz w:val="16"/>
                <w:szCs w:val="16"/>
              </w:rPr>
              <w:t xml:space="preserve"> «Серая Шейка»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М.Зощенко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71B24">
              <w:rPr>
                <w:rFonts w:ascii="Arial" w:hAnsi="Arial" w:cs="Arial"/>
                <w:sz w:val="16"/>
                <w:szCs w:val="16"/>
              </w:rPr>
              <w:lastRenderedPageBreak/>
              <w:t>«Самое главное»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hyperlink r:id="rId28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Стихи русских писателей о природе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 (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А.С.Пушкин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Ф.И.Тютчев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А.А.Фет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М.Ю.Лермонтов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D53F69" w:rsidRPr="00A71B24" w:rsidRDefault="00D53F69" w:rsidP="00D53F69">
            <w:pPr>
              <w:pStyle w:val="a5"/>
              <w:spacing w:before="0" w:beforeAutospacing="0" w:after="0" w:afterAutospacing="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  <w:t>4. Русская литература XX в.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С.Алексеев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 «Сто рассказов о войне»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В.Катаев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 «Сын полка»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К.</w:t>
            </w:r>
            <w:hyperlink r:id="rId29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Симонов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«Сын артиллериста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>М. Горький </w:t>
            </w:r>
            <w:hyperlink r:id="rId30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</w:t>
              </w:r>
              <w:proofErr w:type="spellStart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Воробьишко</w:t>
              </w:r>
              <w:proofErr w:type="spellEnd"/>
            </w:hyperlink>
            <w:r w:rsidRPr="00A71B24">
              <w:rPr>
                <w:rFonts w:ascii="Arial" w:hAnsi="Arial" w:cs="Arial"/>
                <w:sz w:val="16"/>
                <w:szCs w:val="16"/>
              </w:rPr>
              <w:t>» 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Е.Л.</w:t>
            </w:r>
            <w:hyperlink r:id="rId31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Шварц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«Сказка о потерянном времени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>                   </w:t>
            </w:r>
            <w:hyperlink r:id="rId32" w:history="1">
              <w:r w:rsidRPr="00A71B24">
                <w:rPr>
                  <w:rStyle w:val="a3"/>
                  <w:sz w:val="16"/>
                  <w:szCs w:val="16"/>
                </w:rPr>
                <w:t xml:space="preserve">  </w:t>
              </w:r>
            </w:hyperlink>
            <w:hyperlink r:id="rId33" w:tgtFrame="_blank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В.Ю. </w:t>
              </w:r>
              <w:proofErr w:type="gramStart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Драгунский</w:t>
              </w:r>
              <w:proofErr w:type="gram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«Денискины рассказы»</w:t>
              </w:r>
            </w:hyperlink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Н.Н. Носов Рассказы 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 А.М. </w:t>
            </w:r>
            <w:hyperlink r:id="rId34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Волков «Волшебник изумрудного города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>Э. Успенский «Школа клоунов» 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i/>
                <w:iCs/>
                <w:sz w:val="16"/>
                <w:szCs w:val="16"/>
              </w:rPr>
              <w:t>5.Рассказы о природе: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Б.С.</w:t>
            </w:r>
            <w:hyperlink r:id="rId35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Житков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«Что я видел» 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 xml:space="preserve">  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В.</w:t>
            </w:r>
            <w:hyperlink r:id="rId36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Бианки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«Лесная газета»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>В. Чаплина Рассказы о животных</w:t>
            </w:r>
          </w:p>
          <w:p w:rsidR="00D53F69" w:rsidRPr="00A71B24" w:rsidRDefault="00D53F69" w:rsidP="00D53F69">
            <w:pPr>
              <w:pStyle w:val="a5"/>
              <w:spacing w:before="0" w:beforeAutospacing="0" w:after="0" w:afterAutospacing="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i/>
                <w:iCs/>
                <w:sz w:val="16"/>
                <w:szCs w:val="16"/>
                <w:u w:val="single"/>
              </w:rPr>
              <w:t>5. Зарубежная литература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Э.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Стэон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>-Томпсон  Рассказы о животных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> Андерсен Г.Х. </w:t>
            </w:r>
            <w:hyperlink r:id="rId37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«Гадкий утёнок» 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, </w:t>
            </w:r>
            <w:hyperlink r:id="rId38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«Девочка со спичками»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D53F69" w:rsidRPr="00A71B24" w:rsidRDefault="00D53F69" w:rsidP="00D53F69">
            <w:pPr>
              <w:pStyle w:val="a5"/>
              <w:spacing w:before="0" w:beforeAutospacing="0" w:after="60" w:afterAutospacing="0"/>
              <w:rPr>
                <w:sz w:val="16"/>
                <w:szCs w:val="16"/>
              </w:rPr>
            </w:pPr>
            <w:r w:rsidRPr="00A71B24">
              <w:rPr>
                <w:rFonts w:ascii="Symbol" w:hAnsi="Symbol"/>
                <w:sz w:val="16"/>
                <w:szCs w:val="16"/>
              </w:rPr>
              <w:t></w:t>
            </w:r>
            <w:r w:rsidRPr="00A71B24">
              <w:rPr>
                <w:sz w:val="16"/>
                <w:szCs w:val="16"/>
              </w:rPr>
              <w:t xml:space="preserve">           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 Ш. Перро </w:t>
            </w:r>
            <w:hyperlink r:id="rId39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«Мальчик с пальчик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», </w:t>
            </w:r>
            <w:hyperlink r:id="rId40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«Спящая красавица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» </w:t>
            </w:r>
          </w:p>
          <w:p w:rsidR="00FB3A8A" w:rsidRPr="00A71B24" w:rsidRDefault="00FB3A8A">
            <w:pPr>
              <w:ind w:firstLine="709"/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F69" w:rsidRPr="00603117" w:rsidRDefault="00D53F69" w:rsidP="00D53F69">
            <w:pPr>
              <w:numPr>
                <w:ilvl w:val="0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lastRenderedPageBreak/>
              <w:t>Былины Новгородского цикла: «</w:t>
            </w:r>
            <w:hyperlink r:id="rId4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Садко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 </w:t>
            </w:r>
          </w:p>
          <w:p w:rsidR="00D53F69" w:rsidRPr="00603117" w:rsidRDefault="00D53F69" w:rsidP="00D53F69">
            <w:pPr>
              <w:numPr>
                <w:ilvl w:val="0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Русские народные и бытовые сказки: «</w:t>
            </w:r>
            <w:hyperlink r:id="rId42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Морской царь и Василиса премудрая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 «</w:t>
            </w:r>
            <w:hyperlink r:id="rId43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Семь </w:t>
              </w:r>
              <w:proofErr w:type="spell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Симеонов</w:t>
              </w:r>
              <w:proofErr w:type="spellEnd"/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 «</w:t>
            </w:r>
            <w:hyperlink r:id="rId44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Каша из топора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 «</w:t>
            </w:r>
            <w:hyperlink r:id="rId45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Марья </w:t>
              </w:r>
              <w:proofErr w:type="spell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Моревна</w:t>
              </w:r>
              <w:proofErr w:type="spellEnd"/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 «</w:t>
            </w:r>
            <w:hyperlink r:id="rId46" w:tgtFrame="_blank" w:history="1">
              <w:proofErr w:type="gram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Иван-крестьянский</w:t>
              </w:r>
              <w:proofErr w:type="gramEnd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 сын и чудо-юдо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 «</w:t>
            </w:r>
            <w:hyperlink r:id="rId47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Солнце, Месяц и Ворон </w:t>
              </w:r>
              <w:proofErr w:type="spell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Воронович</w:t>
              </w:r>
              <w:proofErr w:type="spellEnd"/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 «</w:t>
            </w:r>
            <w:hyperlink r:id="rId48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Солдат и смерть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 </w:t>
            </w:r>
          </w:p>
          <w:p w:rsidR="00D53F69" w:rsidRPr="00603117" w:rsidRDefault="00D53F69" w:rsidP="00D53F69">
            <w:pPr>
              <w:numPr>
                <w:ilvl w:val="0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Классики русской литературы:</w:t>
            </w:r>
            <w:r w:rsidRPr="00603117">
              <w:rPr>
                <w:color w:val="0D0D0D" w:themeColor="text1" w:themeTint="F2"/>
                <w:sz w:val="18"/>
                <w:szCs w:val="18"/>
              </w:rPr>
              <w:t xml:space="preserve"> 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М. Лермонтов «</w:t>
            </w:r>
            <w:hyperlink r:id="rId49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Бородино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А. Чехов «</w:t>
            </w:r>
            <w:hyperlink r:id="rId50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Каштанка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Л. Чарская «</w:t>
            </w: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fldChar w:fldCharType="begin"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instrText xml:space="preserve"> HYPERLINK "http://librebook.me/sibirochka/vol2/1" \t "_blank" </w:instrText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fldChar w:fldCharType="separate"/>
            </w:r>
            <w:r w:rsidRPr="00603117">
              <w:rPr>
                <w:rStyle w:val="a3"/>
                <w:color w:val="0D0D0D" w:themeColor="text1" w:themeTint="F2"/>
                <w:sz w:val="18"/>
                <w:szCs w:val="18"/>
              </w:rPr>
              <w:t>Сибирочка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fldChar w:fldCharType="end"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 «</w:t>
            </w:r>
            <w:hyperlink r:id="rId5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Записки гимназистки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А. Андреев «</w:t>
            </w:r>
            <w:hyperlink r:id="rId52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Петька на даче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Саша Черный «</w:t>
            </w:r>
            <w:hyperlink r:id="rId53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Дневник Фокса Микки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Л.Н. Толстой «</w:t>
            </w:r>
            <w:hyperlink r:id="rId54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Кавказский пленник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»;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 </w:t>
            </w:r>
          </w:p>
          <w:p w:rsidR="00D53F69" w:rsidRPr="00603117" w:rsidRDefault="00D53F69" w:rsidP="00D53F69">
            <w:pPr>
              <w:numPr>
                <w:ilvl w:val="0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Русские и зарубежные авторские сказки и сказочные повести:</w:t>
            </w:r>
            <w:r w:rsidRPr="00603117">
              <w:rPr>
                <w:color w:val="0D0D0D" w:themeColor="text1" w:themeTint="F2"/>
                <w:sz w:val="18"/>
                <w:szCs w:val="18"/>
              </w:rPr>
              <w:t xml:space="preserve"> 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А. Пушкин. </w:t>
            </w:r>
            <w:hyperlink r:id="rId55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Сказки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.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lastRenderedPageBreak/>
              <w:t>С. Аксаков «</w:t>
            </w:r>
            <w:hyperlink r:id="rId56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Аленький цветочек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С. Козлов «</w:t>
            </w:r>
            <w:hyperlink r:id="rId57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Сказки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П. Бажов «</w:t>
            </w:r>
            <w:hyperlink r:id="rId58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Медной горы хозяйка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 «</w:t>
            </w:r>
            <w:hyperlink r:id="rId59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Малахитовая шкатулка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Э.Т.А. Гофман «</w:t>
            </w:r>
            <w:hyperlink r:id="rId60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Щелкунчик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А. Сент-Экзюпери «</w:t>
            </w:r>
            <w:hyperlink r:id="rId6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Маленький принц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 </w:t>
            </w:r>
            <w:r w:rsidRPr="00603117">
              <w:rPr>
                <w:color w:val="0D0D0D" w:themeColor="text1" w:themeTint="F2"/>
                <w:sz w:val="18"/>
                <w:szCs w:val="18"/>
              </w:rPr>
              <w:t xml:space="preserve"> </w:t>
            </w:r>
          </w:p>
          <w:tbl>
            <w:tblPr>
              <w:tblW w:w="5000" w:type="pct"/>
              <w:jc w:val="center"/>
              <w:tblCellSpacing w:w="15" w:type="dxa"/>
              <w:tblInd w:w="144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15"/>
            </w:tblGrid>
            <w:tr w:rsidR="00603117" w:rsidRPr="00603117" w:rsidTr="00D53F69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53F69" w:rsidRPr="00603117" w:rsidRDefault="00D53F69">
                  <w:pPr>
                    <w:rPr>
                      <w:color w:val="0D0D0D" w:themeColor="text1" w:themeTint="F2"/>
                      <w:sz w:val="18"/>
                      <w:szCs w:val="18"/>
                    </w:rPr>
                  </w:pPr>
                  <w:r w:rsidRPr="00603117">
                    <w:rPr>
                      <w:color w:val="0D0D0D" w:themeColor="text1" w:themeTint="F2"/>
                      <w:sz w:val="18"/>
                      <w:szCs w:val="18"/>
                    </w:rPr>
                    <w:t xml:space="preserve">  </w:t>
                  </w:r>
                </w:p>
              </w:tc>
            </w:tr>
          </w:tbl>
          <w:p w:rsidR="00D53F69" w:rsidRPr="00603117" w:rsidRDefault="00D53F69" w:rsidP="00D53F69">
            <w:pPr>
              <w:numPr>
                <w:ilvl w:val="0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Классическая советская литература:</w:t>
            </w:r>
            <w:r w:rsidRPr="00603117">
              <w:rPr>
                <w:color w:val="0D0D0D" w:themeColor="text1" w:themeTint="F2"/>
                <w:sz w:val="18"/>
                <w:szCs w:val="18"/>
              </w:rPr>
              <w:t xml:space="preserve"> 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Л. Кассиль «</w:t>
            </w:r>
            <w:hyperlink r:id="rId62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Будьте готовы, Ваше высочество!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b/>
                <w:bCs/>
                <w:color w:val="0D0D0D" w:themeColor="text1" w:themeTint="F2"/>
                <w:sz w:val="18"/>
                <w:szCs w:val="18"/>
              </w:rPr>
              <w:t>В. Катаев «</w:t>
            </w:r>
            <w:hyperlink r:id="rId63" w:tgtFrame="_blank" w:history="1">
              <w:r w:rsidRPr="00603117">
                <w:rPr>
                  <w:rStyle w:val="a3"/>
                  <w:b/>
                  <w:bCs/>
                  <w:color w:val="0D0D0D" w:themeColor="text1" w:themeTint="F2"/>
                  <w:sz w:val="18"/>
                  <w:szCs w:val="18"/>
                </w:rPr>
                <w:t>Сын полка</w:t>
              </w:r>
            </w:hyperlink>
            <w:r w:rsidRPr="00603117">
              <w:rPr>
                <w:rStyle w:val="font-tag-size-4"/>
                <w:b/>
                <w:bCs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Г. </w:t>
            </w: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Троепольский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64" w:tgtFrame="_blank" w:history="1">
              <w:proofErr w:type="gram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Белый</w:t>
              </w:r>
              <w:proofErr w:type="gramEnd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 Бим Чёрное ухо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С. Прокофьева «</w:t>
            </w:r>
            <w:hyperlink r:id="rId65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Пока бьют часы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К. Паустовский «</w:t>
            </w:r>
            <w:hyperlink r:id="rId66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Мещерская сторона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b/>
                <w:bCs/>
                <w:color w:val="0D0D0D" w:themeColor="text1" w:themeTint="F2"/>
                <w:sz w:val="18"/>
                <w:szCs w:val="18"/>
              </w:rPr>
              <w:t>Е. Ильина «</w:t>
            </w:r>
            <w:hyperlink r:id="rId67" w:tgtFrame="_blank" w:history="1">
              <w:r w:rsidRPr="00603117">
                <w:rPr>
                  <w:rStyle w:val="a3"/>
                  <w:b/>
                  <w:bCs/>
                  <w:color w:val="0D0D0D" w:themeColor="text1" w:themeTint="F2"/>
                  <w:sz w:val="18"/>
                  <w:szCs w:val="18"/>
                </w:rPr>
                <w:t>Четвертая высота</w:t>
              </w:r>
            </w:hyperlink>
            <w:r w:rsidRPr="00603117">
              <w:rPr>
                <w:rStyle w:val="font-tag-size-4"/>
                <w:b/>
                <w:bCs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В. </w:t>
            </w: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Железников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68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Чудак из 6 «Б»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, «</w:t>
            </w:r>
            <w:hyperlink r:id="rId69" w:tgtFrame="_blank" w:history="1">
              <w:r w:rsidRPr="00603117">
                <w:rPr>
                  <w:rStyle w:val="a3"/>
                  <w:b/>
                  <w:bCs/>
                  <w:color w:val="0D0D0D" w:themeColor="text1" w:themeTint="F2"/>
                  <w:sz w:val="18"/>
                  <w:szCs w:val="18"/>
                </w:rPr>
                <w:t>Чучело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В.Крапивин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70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Оруженосец Кашка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Р.Фраерман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7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Дикая собака Динго или Повесть о первой любви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А.Гайдар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72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Тимур и его команда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А.Рыбаков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73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Кортик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«, </w:t>
            </w:r>
            <w:hyperlink r:id="rId74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«Бронзовая птица»</w:t>
              </w:r>
            </w:hyperlink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Э.Сетон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-Томпсон «</w:t>
            </w:r>
            <w:hyperlink r:id="rId75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Рассказы о животных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Ю.Олеша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76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Три толстяка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</w:t>
            </w:r>
          </w:p>
          <w:p w:rsidR="00D53F69" w:rsidRPr="00603117" w:rsidRDefault="00D53F69" w:rsidP="00D53F69">
            <w:pPr>
              <w:numPr>
                <w:ilvl w:val="1"/>
                <w:numId w:val="18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С.Алексеев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77" w:anchor="t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Богатырские фамилии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«, рассказы.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a6"/>
                <w:color w:val="0D0D0D" w:themeColor="text1" w:themeTint="F2"/>
                <w:sz w:val="18"/>
                <w:szCs w:val="18"/>
              </w:rPr>
              <w:t>Фольклор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1. Былины: «</w:t>
            </w:r>
            <w:hyperlink r:id="rId78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Садко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«, «</w:t>
            </w:r>
            <w:hyperlink r:id="rId79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Исцеление Ильи Муромца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«, «</w:t>
            </w:r>
            <w:hyperlink r:id="rId80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Илья Муромец и Соловей — Разбойник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</w:p>
          <w:p w:rsidR="00D53F69" w:rsidRPr="00603117" w:rsidRDefault="00D53F69" w:rsidP="00D53F69">
            <w:pPr>
              <w:pStyle w:val="a5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a6"/>
                <w:color w:val="0D0D0D" w:themeColor="text1" w:themeTint="F2"/>
                <w:sz w:val="18"/>
                <w:szCs w:val="18"/>
              </w:rPr>
              <w:t>Литературная сказка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1. А. Погорельский. «</w:t>
            </w:r>
            <w:hyperlink r:id="rId8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Черная курица, или Подземные жители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2. П. Бажов. «</w:t>
            </w:r>
            <w:hyperlink r:id="rId82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Уральские сказы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lastRenderedPageBreak/>
              <w:t>3. Е. Шварц. «</w:t>
            </w:r>
            <w:hyperlink r:id="rId83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Сказка о потерянном времени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«, «</w:t>
            </w:r>
            <w:hyperlink r:id="rId84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Два клена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 (пьеса).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4. В. Одоевский. «</w:t>
            </w:r>
            <w:hyperlink r:id="rId85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Городок в табакерке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  <w:u w:val="single"/>
              </w:rPr>
              <w:t>О детях и для детей.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1. А. Гайдар. «</w:t>
            </w:r>
            <w:hyperlink r:id="rId86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Тимур и его команда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«, «</w:t>
            </w:r>
            <w:hyperlink r:id="rId87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Дальние страны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  <w:u w:val="single"/>
              </w:rPr>
              <w:t>О природе и животных.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1. Э. Сетон-Томпсон. «</w:t>
            </w:r>
            <w:hyperlink r:id="rId88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Чинк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  <w:u w:val="single"/>
              </w:rPr>
              <w:t>Русская классика. Проза.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1. А.П. Чехов. «</w:t>
            </w:r>
            <w:hyperlink r:id="rId89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Каштанка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«, «</w:t>
            </w:r>
            <w:hyperlink r:id="rId90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Мальчики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2. А. Куприн. «</w:t>
            </w:r>
            <w:hyperlink r:id="rId9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Белый пудель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«, «</w:t>
            </w:r>
            <w:hyperlink r:id="rId92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Барбос и </w:t>
              </w:r>
              <w:proofErr w:type="spell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Жулька</w:t>
              </w:r>
              <w:proofErr w:type="spellEnd"/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3. Д. Григорович. «</w:t>
            </w:r>
            <w:hyperlink r:id="rId93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Гуттаперчевый мальчик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В. Короленко. «</w:t>
            </w:r>
            <w:hyperlink r:id="rId94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Слепой музыкант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b/>
                <w:bCs/>
                <w:color w:val="0D0D0D" w:themeColor="text1" w:themeTint="F2"/>
                <w:sz w:val="18"/>
                <w:szCs w:val="18"/>
              </w:rPr>
              <w:t>Басни. Лирика. Поэмы.</w:t>
            </w:r>
            <w:r w:rsidRPr="00603117">
              <w:rPr>
                <w:color w:val="0D0D0D" w:themeColor="text1" w:themeTint="F2"/>
                <w:sz w:val="18"/>
                <w:szCs w:val="18"/>
              </w:rPr>
              <w:br/>
            </w: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1. </w:t>
            </w:r>
            <w:hyperlink r:id="rId95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Н. Некрасов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. «</w:t>
            </w:r>
            <w:hyperlink r:id="rId96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Дед </w:t>
              </w:r>
              <w:proofErr w:type="spell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Мазай</w:t>
              </w:r>
              <w:proofErr w:type="spellEnd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 и зайцы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«.</w:t>
            </w:r>
          </w:p>
          <w:p w:rsidR="00FB3A8A" w:rsidRPr="00A71B24" w:rsidRDefault="00FB3A8A">
            <w:pPr>
              <w:ind w:firstLine="709"/>
              <w:rPr>
                <w:rFonts w:ascii="Calibri" w:eastAsia="Calibri" w:hAnsi="Calibri"/>
                <w:b/>
                <w:sz w:val="18"/>
                <w:szCs w:val="18"/>
              </w:rPr>
            </w:pPr>
          </w:p>
        </w:tc>
      </w:tr>
      <w:tr w:rsidR="00FB3A8A" w:rsidTr="00FB3A8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ind w:firstLine="709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lastRenderedPageBreak/>
              <w:t>Самостоятельное чтение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D32" w:rsidRPr="00255D32" w:rsidRDefault="00255D32" w:rsidP="00D53F69">
            <w:pPr>
              <w:numPr>
                <w:ilvl w:val="0"/>
                <w:numId w:val="12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Малые жанровые формы.</w:t>
            </w:r>
          </w:p>
          <w:p w:rsidR="00255D32" w:rsidRPr="00255D32" w:rsidRDefault="00255D32" w:rsidP="00D53F69">
            <w:pPr>
              <w:numPr>
                <w:ilvl w:val="0"/>
                <w:numId w:val="12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Былины "Добрыня Никитич", "Добрыня и Змей".</w:t>
            </w:r>
          </w:p>
          <w:p w:rsidR="00255D32" w:rsidRPr="00255D32" w:rsidRDefault="00255D32" w:rsidP="00D53F69">
            <w:pPr>
              <w:numPr>
                <w:ilvl w:val="0"/>
                <w:numId w:val="12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Богатырские сказки.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Литературные сказки.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А.С. Пушкин. "Сказка о рыбаке и рыбке".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Г. Цыферов. "Дневник медвежонка". "Про цыпленка, солнце и медвежонка". "Что у нас во дворе?" "Смешная сказка".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В. Медведев. "Как Воробьенок придумал </w:t>
            </w: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голосами меняться"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Э. Успенский. "Дядя Федор, пес и кот".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Т. Крюкова. "Дом вверх дном". "</w:t>
            </w:r>
            <w:proofErr w:type="gram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Алле-оп</w:t>
            </w:r>
            <w:proofErr w:type="gram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!"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Д.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Биссет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"Беседы с тигром". "Все кувырком".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Б. Поттер. "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Ухти-Тухти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Я.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Экхольн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"Тутта 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Карлсон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Первая и единственная". "Людвиг Четырнадцатый и другие".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Э.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Хоггард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Мафин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и его веселые друзья".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 Толстой. "Приключения Буратино".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 Волков. "Волшебник Изумрудного города".</w:t>
            </w:r>
          </w:p>
          <w:p w:rsidR="00255D32" w:rsidRPr="00255D32" w:rsidRDefault="00255D32" w:rsidP="00D53F69">
            <w:pPr>
              <w:numPr>
                <w:ilvl w:val="0"/>
                <w:numId w:val="13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М.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Пляцковский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"Разноцветные </w:t>
            </w:r>
            <w:proofErr w:type="gram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зверята</w:t>
            </w:r>
            <w:proofErr w:type="gram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".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О природе и животных.</w:t>
            </w:r>
          </w:p>
          <w:p w:rsidR="00255D32" w:rsidRPr="00255D32" w:rsidRDefault="00255D32" w:rsidP="00D53F69">
            <w:pPr>
              <w:numPr>
                <w:ilvl w:val="0"/>
                <w:numId w:val="14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Б. Житков. "Храбрый утенок". "Как слон спас хозяина от тигра "</w:t>
            </w:r>
          </w:p>
          <w:p w:rsidR="00255D32" w:rsidRPr="00255D32" w:rsidRDefault="00255D32" w:rsidP="00D53F69">
            <w:pPr>
              <w:numPr>
                <w:ilvl w:val="0"/>
                <w:numId w:val="14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И. Соколов-Микитов. "Лес осенью". "Перед зимой". "Ай да мороз!" "Зима вьюжная". "Весна Красна". "Поля оживают". "Май". "Горячая пора". "Лесные картинки".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Рассказы о детях и для детей.</w:t>
            </w:r>
          </w:p>
          <w:p w:rsidR="00255D32" w:rsidRPr="00255D32" w:rsidRDefault="00255D32" w:rsidP="00D53F69">
            <w:pPr>
              <w:numPr>
                <w:ilvl w:val="0"/>
                <w:numId w:val="15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В. Осеева. "Сыновья".</w:t>
            </w:r>
          </w:p>
          <w:p w:rsidR="00255D32" w:rsidRPr="00255D32" w:rsidRDefault="00255D32" w:rsidP="00D53F69">
            <w:pPr>
              <w:numPr>
                <w:ilvl w:val="0"/>
                <w:numId w:val="15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В. Драгунский. "Заколдованная буква". "</w:t>
            </w:r>
            <w:proofErr w:type="gram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Тайное</w:t>
            </w:r>
            <w:proofErr w:type="gram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становится явным". "Друг детства". "Сестра моя Ксения".</w:t>
            </w:r>
          </w:p>
          <w:p w:rsidR="00255D32" w:rsidRPr="00255D32" w:rsidRDefault="00255D32" w:rsidP="00D53F69">
            <w:pPr>
              <w:numPr>
                <w:ilvl w:val="0"/>
                <w:numId w:val="15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Н. Артюхова. "Трусиха". "Большая береза".</w:t>
            </w:r>
          </w:p>
          <w:p w:rsidR="00255D32" w:rsidRPr="00255D32" w:rsidRDefault="00255D32" w:rsidP="00D53F69">
            <w:pPr>
              <w:numPr>
                <w:ilvl w:val="0"/>
                <w:numId w:val="15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Е. Пермяк. "Бумажный змей". "Пропавшие нитки и другие сказки".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Современная поэзия.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Заходер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"Что красивей всего?" "Товарищам детям". "Буква Я". "Песенки Винни Пуха". "Кит и Кот". </w:t>
            </w: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"Птичья школа".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В. Берестов. "Знакомый". "Стук в окно". "Путешественники". "Где право, где лево". "Приятная весть". "Кисточка".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Н. Рубцов. "Привет, Россия...", "У сгнившей лесной избушки..."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Г.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Ладонщиков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"Медведь проснулся".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Э.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Мошковская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"Я маму мою обидел...".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И.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Токмакова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"В чудной стране". "Весна". "Гном".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 Пришелец. "Наш край". "Снежинка". "Последние листья".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Барто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"Веревочка". "Друг". "Я выросла". "Малыши среди двора..." "Игра в слова". "Две сестры глядят на братца..." "Разлука". "Одиночество".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Г. Остер. "Сказка с подробностями".</w:t>
            </w:r>
          </w:p>
          <w:p w:rsidR="00255D32" w:rsidRPr="00255D32" w:rsidRDefault="00255D32" w:rsidP="00D53F69">
            <w:pPr>
              <w:numPr>
                <w:ilvl w:val="0"/>
                <w:numId w:val="16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Д.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Родари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"Чем пахнут ремесла?" "Какого цвета ремесла?"</w:t>
            </w:r>
          </w:p>
          <w:p w:rsidR="00255D32" w:rsidRPr="00255D32" w:rsidRDefault="00255D32" w:rsidP="00D53F69">
            <w:pPr>
              <w:suppressAutoHyphens w:val="0"/>
              <w:spacing w:before="60" w:after="24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53F6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Из истории Отечества.</w:t>
            </w:r>
          </w:p>
          <w:p w:rsidR="00255D32" w:rsidRPr="00255D32" w:rsidRDefault="00255D32" w:rsidP="00D53F69">
            <w:pPr>
              <w:numPr>
                <w:ilvl w:val="0"/>
                <w:numId w:val="17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 Старостин. "Куликовская битва "</w:t>
            </w:r>
          </w:p>
          <w:p w:rsidR="00255D32" w:rsidRPr="00255D32" w:rsidRDefault="00255D32" w:rsidP="00D53F69">
            <w:pPr>
              <w:numPr>
                <w:ilvl w:val="0"/>
                <w:numId w:val="17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Я. </w:t>
            </w:r>
            <w:proofErr w:type="spellStart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Тайц</w:t>
            </w:r>
            <w:proofErr w:type="spellEnd"/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. "Приказ"</w:t>
            </w:r>
          </w:p>
          <w:p w:rsidR="00255D32" w:rsidRPr="00255D32" w:rsidRDefault="00255D32" w:rsidP="00D53F69">
            <w:pPr>
              <w:numPr>
                <w:ilvl w:val="0"/>
                <w:numId w:val="17"/>
              </w:numPr>
              <w:suppressAutoHyphens w:val="0"/>
              <w:spacing w:before="100" w:beforeAutospacing="1" w:after="120" w:line="240" w:lineRule="exact"/>
              <w:jc w:val="both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255D32">
              <w:rPr>
                <w:rFonts w:ascii="Arial" w:hAnsi="Arial" w:cs="Arial"/>
                <w:sz w:val="16"/>
                <w:szCs w:val="16"/>
                <w:lang w:eastAsia="ru-RU"/>
              </w:rPr>
              <w:t>А. Приставкин. "Портрет отца"</w:t>
            </w:r>
          </w:p>
          <w:p w:rsidR="00FB3A8A" w:rsidRPr="00D53F69" w:rsidRDefault="00FB3A8A" w:rsidP="00D53F69">
            <w:pPr>
              <w:spacing w:line="240" w:lineRule="exact"/>
              <w:ind w:firstLine="709"/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lastRenderedPageBreak/>
              <w:t>Л. 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Гераскина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 </w:t>
            </w:r>
            <w:hyperlink r:id="rId97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«В стране невыученных уроков</w:t>
              </w:r>
            </w:hyperlink>
            <w:r w:rsidRPr="00A71B24">
              <w:rPr>
                <w:sz w:val="16"/>
                <w:szCs w:val="16"/>
              </w:rPr>
              <w:t>»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2.</w:t>
            </w:r>
            <w:r w:rsidRPr="00A71B24">
              <w:rPr>
                <w:sz w:val="16"/>
                <w:szCs w:val="16"/>
              </w:rPr>
              <w:t xml:space="preserve">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А.В.Митяев</w:t>
            </w:r>
            <w:proofErr w:type="spellEnd"/>
            <w:r w:rsidRPr="00A71B24">
              <w:rPr>
                <w:rFonts w:ascii="Arial" w:hAnsi="Arial" w:cs="Arial"/>
                <w:sz w:val="16"/>
                <w:szCs w:val="16"/>
              </w:rPr>
              <w:t xml:space="preserve"> «Рассказы о русском флоте», «Подвиг солдата»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3.</w:t>
            </w:r>
            <w:r w:rsidRPr="00A71B24">
              <w:rPr>
                <w:sz w:val="16"/>
                <w:szCs w:val="16"/>
              </w:rPr>
              <w:t>         </w:t>
            </w:r>
            <w:hyperlink r:id="rId98" w:history="1">
              <w:r w:rsidRPr="00A71B24">
                <w:rPr>
                  <w:rStyle w:val="a3"/>
                  <w:sz w:val="16"/>
                  <w:szCs w:val="16"/>
                </w:rPr>
                <w:t xml:space="preserve"> </w:t>
              </w:r>
            </w:hyperlink>
            <w:hyperlink r:id="rId99" w:tgtFrame="_blank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С. Прокофьева «Рассказы Люси Синицыной, ученицы третьего класса»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4.</w:t>
            </w:r>
            <w:r w:rsidRPr="00A71B24">
              <w:rPr>
                <w:sz w:val="16"/>
                <w:szCs w:val="16"/>
              </w:rPr>
              <w:t xml:space="preserve">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П.</w:t>
            </w:r>
            <w:hyperlink r:id="rId100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Ершов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«Конек-горбунок</w:t>
              </w:r>
            </w:hyperlink>
            <w:r w:rsidRPr="00A71B24">
              <w:rPr>
                <w:sz w:val="16"/>
                <w:szCs w:val="16"/>
              </w:rPr>
              <w:t>»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5.</w:t>
            </w:r>
            <w:r w:rsidRPr="00A71B24">
              <w:rPr>
                <w:sz w:val="16"/>
                <w:szCs w:val="16"/>
              </w:rPr>
              <w:t xml:space="preserve">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Е.</w:t>
            </w:r>
            <w:hyperlink r:id="rId101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Пермяк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 Рассказы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6.</w:t>
            </w:r>
            <w:r w:rsidRPr="00A71B24">
              <w:rPr>
                <w:sz w:val="16"/>
                <w:szCs w:val="16"/>
              </w:rPr>
              <w:t xml:space="preserve">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Т.</w:t>
            </w:r>
            <w:hyperlink r:id="rId102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Александрова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«Домовенок Кузька</w:t>
              </w:r>
            </w:hyperlink>
            <w:r w:rsidRPr="00A71B24">
              <w:rPr>
                <w:sz w:val="16"/>
                <w:szCs w:val="16"/>
              </w:rPr>
              <w:t>»</w:t>
            </w:r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7.</w:t>
            </w:r>
            <w:r w:rsidRPr="00A71B24">
              <w:rPr>
                <w:sz w:val="16"/>
                <w:szCs w:val="16"/>
              </w:rPr>
              <w:t xml:space="preserve">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Г. Остер </w:t>
            </w:r>
            <w:hyperlink r:id="rId103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«Вредные советы</w:t>
              </w:r>
            </w:hyperlink>
            <w:r w:rsidRPr="00A71B24">
              <w:rPr>
                <w:sz w:val="16"/>
                <w:szCs w:val="16"/>
              </w:rPr>
              <w:t>»</w:t>
            </w:r>
            <w:r w:rsidRPr="00A71B24">
              <w:rPr>
                <w:rFonts w:ascii="Arial" w:hAnsi="Arial" w:cs="Arial"/>
                <w:sz w:val="16"/>
                <w:szCs w:val="16"/>
              </w:rPr>
              <w:t>, </w:t>
            </w:r>
            <w:hyperlink r:id="rId104" w:history="1">
              <w:r w:rsidRPr="00A71B24">
                <w:rPr>
                  <w:rStyle w:val="a3"/>
                  <w:sz w:val="16"/>
                  <w:szCs w:val="16"/>
                </w:rPr>
                <w:t>«</w:t>
              </w:r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Задачни</w:t>
              </w:r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lastRenderedPageBreak/>
                <w:t>к</w:t>
              </w:r>
            </w:hyperlink>
            <w:r w:rsidRPr="00A71B24">
              <w:rPr>
                <w:sz w:val="16"/>
                <w:szCs w:val="16"/>
              </w:rPr>
              <w:t>»</w:t>
            </w:r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8.</w:t>
            </w:r>
            <w:r w:rsidRPr="00A71B24">
              <w:rPr>
                <w:sz w:val="16"/>
                <w:szCs w:val="16"/>
              </w:rPr>
              <w:t xml:space="preserve">          </w:t>
            </w:r>
            <w:r w:rsidRPr="00A71B24">
              <w:rPr>
                <w:rFonts w:ascii="Arial" w:hAnsi="Arial" w:cs="Arial"/>
                <w:sz w:val="16"/>
                <w:szCs w:val="16"/>
              </w:rPr>
              <w:t xml:space="preserve">А </w:t>
            </w:r>
            <w:hyperlink r:id="rId105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Линдгрен. «</w:t>
              </w:r>
              <w:proofErr w:type="spellStart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Пеппи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длинный чулок</w:t>
              </w:r>
            </w:hyperlink>
            <w:r w:rsidRPr="00A71B24">
              <w:rPr>
                <w:sz w:val="16"/>
                <w:szCs w:val="16"/>
              </w:rPr>
              <w:t>»</w:t>
            </w:r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9.</w:t>
            </w:r>
            <w:r w:rsidRPr="00A71B24">
              <w:rPr>
                <w:sz w:val="16"/>
                <w:szCs w:val="16"/>
              </w:rPr>
              <w:t xml:space="preserve">          </w:t>
            </w:r>
            <w:proofErr w:type="spellStart"/>
            <w:r w:rsidRPr="00A71B24">
              <w:rPr>
                <w:rFonts w:ascii="Arial" w:hAnsi="Arial" w:cs="Arial"/>
                <w:sz w:val="16"/>
                <w:szCs w:val="16"/>
              </w:rPr>
              <w:t>Р.</w:t>
            </w:r>
            <w:hyperlink r:id="rId106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Киплинг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Сказки</w:t>
              </w:r>
            </w:hyperlink>
            <w:r w:rsidRPr="00A71B24"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  <w:r w:rsidRPr="00A71B24">
              <w:rPr>
                <w:rFonts w:ascii="Arial" w:hAnsi="Arial" w:cs="Arial"/>
                <w:sz w:val="16"/>
                <w:szCs w:val="16"/>
              </w:rPr>
              <w:t>10.      </w:t>
            </w:r>
            <w:hyperlink r:id="rId107" w:tgtFrame="_blank" w:history="1"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Пёрышко </w:t>
              </w:r>
              <w:proofErr w:type="spellStart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Финиста</w:t>
              </w:r>
              <w:proofErr w:type="spell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</w:t>
              </w:r>
              <w:proofErr w:type="gramStart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>Ясна</w:t>
              </w:r>
              <w:proofErr w:type="gramEnd"/>
              <w:r w:rsidRPr="00A71B24">
                <w:rPr>
                  <w:rStyle w:val="a3"/>
                  <w:rFonts w:ascii="Arial" w:hAnsi="Arial" w:cs="Arial"/>
                  <w:sz w:val="16"/>
                  <w:szCs w:val="16"/>
                </w:rPr>
                <w:t xml:space="preserve"> Сокола </w:t>
              </w:r>
            </w:hyperlink>
          </w:p>
          <w:p w:rsidR="00A71B24" w:rsidRPr="00A71B24" w:rsidRDefault="00A71B24" w:rsidP="00A71B24">
            <w:pPr>
              <w:pStyle w:val="a5"/>
              <w:spacing w:before="0" w:beforeAutospacing="0" w:after="60" w:afterAutospacing="0"/>
              <w:ind w:left="720"/>
              <w:rPr>
                <w:sz w:val="16"/>
                <w:szCs w:val="16"/>
              </w:rPr>
            </w:pPr>
          </w:p>
          <w:p w:rsidR="00FB3A8A" w:rsidRPr="00A71B24" w:rsidRDefault="00FB3A8A" w:rsidP="00D53F69">
            <w:pPr>
              <w:pStyle w:val="a5"/>
              <w:spacing w:before="0" w:beforeAutospacing="0" w:after="60" w:afterAutospacing="0"/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lastRenderedPageBreak/>
              <w:t>А. Толстой «</w:t>
            </w:r>
            <w:hyperlink r:id="rId108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Детство Никиты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С. Аксаков «</w:t>
            </w:r>
            <w:hyperlink r:id="rId109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Детские годы </w:t>
              </w:r>
              <w:proofErr w:type="gram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Багрова-внука</w:t>
              </w:r>
              <w:proofErr w:type="gramEnd"/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А. Некрасов «</w:t>
            </w:r>
            <w:hyperlink r:id="rId110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Приключения капитана </w:t>
              </w:r>
              <w:proofErr w:type="spell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Врунгеля</w:t>
              </w:r>
              <w:proofErr w:type="spellEnd"/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К. Булычев «</w:t>
            </w:r>
            <w:hyperlink r:id="rId11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Тайна третьей планеты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Е. Велтистов «</w:t>
            </w:r>
            <w:hyperlink r:id="rId112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Приключения Электроника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А. </w:t>
            </w: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Мошковский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113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Пятеро в звездолете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О. Уайльд «</w:t>
            </w:r>
            <w:hyperlink r:id="rId114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Мальчик-звезда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К. Льюис «</w:t>
            </w:r>
            <w:hyperlink r:id="rId115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Хроники </w:t>
              </w:r>
              <w:proofErr w:type="spell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Нарнии</w:t>
              </w:r>
              <w:proofErr w:type="spellEnd"/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Х.К. Андерсен «</w:t>
            </w:r>
            <w:hyperlink r:id="rId116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Елка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 «</w:t>
            </w:r>
            <w:hyperlink r:id="rId117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Волшебный фонарь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», «</w:t>
            </w:r>
            <w:hyperlink r:id="rId118" w:tgtFrame="_blank" w:history="1">
              <w:proofErr w:type="gram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Истинная</w:t>
              </w:r>
              <w:proofErr w:type="gramEnd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 правда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Ш. Перро «</w:t>
            </w:r>
            <w:hyperlink r:id="rId119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Синяя борода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Д. </w:t>
            </w: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Крюс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120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Тим Талер и проданный смех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В. Крапивин «</w:t>
            </w:r>
            <w:hyperlink r:id="rId121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Журавленок и молнии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А. Алексин « </w:t>
            </w:r>
            <w:hyperlink r:id="rId122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В стране вечных каникул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b/>
                <w:bCs/>
                <w:color w:val="0D0D0D" w:themeColor="text1" w:themeTint="F2"/>
                <w:sz w:val="18"/>
                <w:szCs w:val="18"/>
              </w:rPr>
              <w:lastRenderedPageBreak/>
              <w:t>М. Метерлинк «</w:t>
            </w:r>
            <w:hyperlink r:id="rId123" w:tgtFrame="_blank" w:history="1">
              <w:r w:rsidRPr="00603117">
                <w:rPr>
                  <w:rStyle w:val="a3"/>
                  <w:b/>
                  <w:bCs/>
                  <w:color w:val="0D0D0D" w:themeColor="text1" w:themeTint="F2"/>
                  <w:sz w:val="18"/>
                  <w:szCs w:val="18"/>
                </w:rPr>
                <w:t>Синяя птица</w:t>
              </w:r>
            </w:hyperlink>
            <w:r w:rsidRPr="00603117">
              <w:rPr>
                <w:rStyle w:val="font-tag-size-4"/>
                <w:b/>
                <w:bCs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proofErr w:type="spellStart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Д’Эрвильи</w:t>
            </w:r>
            <w:proofErr w:type="spellEnd"/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 xml:space="preserve"> «</w:t>
            </w:r>
            <w:hyperlink r:id="rId124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Приключения доисторического мальчика</w:t>
              </w:r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D53F69" w:rsidRPr="00603117" w:rsidRDefault="00D53F69" w:rsidP="00D53F6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rPr>
                <w:color w:val="0D0D0D" w:themeColor="text1" w:themeTint="F2"/>
                <w:sz w:val="18"/>
                <w:szCs w:val="18"/>
              </w:rPr>
            </w:pPr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А. Линдгрен «</w:t>
            </w:r>
            <w:hyperlink r:id="rId125" w:tgtFrame="_blank" w:history="1"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 xml:space="preserve">Дети из </w:t>
              </w:r>
              <w:proofErr w:type="spellStart"/>
              <w:r w:rsidRPr="00603117">
                <w:rPr>
                  <w:rStyle w:val="a3"/>
                  <w:color w:val="0D0D0D" w:themeColor="text1" w:themeTint="F2"/>
                  <w:sz w:val="18"/>
                  <w:szCs w:val="18"/>
                </w:rPr>
                <w:t>Бюллербю</w:t>
              </w:r>
              <w:proofErr w:type="spellEnd"/>
            </w:hyperlink>
            <w:r w:rsidRPr="00603117">
              <w:rPr>
                <w:rStyle w:val="font-tag-size-4"/>
                <w:color w:val="0D0D0D" w:themeColor="text1" w:themeTint="F2"/>
                <w:sz w:val="18"/>
                <w:szCs w:val="18"/>
              </w:rPr>
              <w:t>»</w:t>
            </w:r>
          </w:p>
          <w:p w:rsidR="00FB3A8A" w:rsidRPr="00A71B24" w:rsidRDefault="00FB3A8A">
            <w:pPr>
              <w:ind w:firstLine="709"/>
              <w:rPr>
                <w:rFonts w:ascii="Calibri" w:eastAsia="Calibri" w:hAnsi="Calibri"/>
                <w:b/>
                <w:sz w:val="18"/>
                <w:szCs w:val="18"/>
              </w:rPr>
            </w:pPr>
          </w:p>
        </w:tc>
      </w:tr>
    </w:tbl>
    <w:p w:rsidR="00FB3A8A" w:rsidRDefault="00FB3A8A" w:rsidP="00FB3A8A">
      <w:pPr>
        <w:ind w:firstLine="709"/>
        <w:rPr>
          <w:b/>
        </w:rPr>
      </w:pPr>
    </w:p>
    <w:p w:rsidR="00FB3A8A" w:rsidRDefault="00FB3A8A" w:rsidP="00FB3A8A">
      <w:pPr>
        <w:ind w:firstLine="709"/>
        <w:jc w:val="both"/>
        <w:rPr>
          <w:b/>
        </w:rPr>
      </w:pPr>
      <w:r>
        <w:rPr>
          <w:b/>
        </w:rPr>
        <w:t>Литература основная:</w:t>
      </w:r>
    </w:p>
    <w:p w:rsidR="00FB3A8A" w:rsidRDefault="00FB3A8A" w:rsidP="00FB3A8A">
      <w:pPr>
        <w:ind w:firstLine="709"/>
        <w:jc w:val="both"/>
      </w:pPr>
      <w:r>
        <w:rPr>
          <w:bCs/>
        </w:rPr>
        <w:t xml:space="preserve">      1. </w:t>
      </w:r>
      <w:proofErr w:type="spellStart"/>
      <w:r>
        <w:rPr>
          <w:bCs/>
        </w:rPr>
        <w:t>Зикеев</w:t>
      </w:r>
      <w:proofErr w:type="spellEnd"/>
      <w:r>
        <w:rPr>
          <w:bCs/>
        </w:rPr>
        <w:t>, А.Г.</w:t>
      </w:r>
      <w:r>
        <w:rPr>
          <w:b/>
          <w:bCs/>
        </w:rPr>
        <w:t xml:space="preserve"> </w:t>
      </w:r>
      <w:r>
        <w:t>Работа над лексикой в начальных классах специальных (коррекционных) школ</w:t>
      </w:r>
      <w:proofErr w:type="gramStart"/>
      <w:r>
        <w:t xml:space="preserve"> :</w:t>
      </w:r>
      <w:proofErr w:type="gramEnd"/>
      <w:r>
        <w:t xml:space="preserve">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особие для студентов вузов, обучающихся по спец. 031700 - Олигофренопедагогика: {Учеб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особие} / А. Г. </w:t>
      </w:r>
      <w:proofErr w:type="spellStart"/>
      <w:r>
        <w:t>Зикеев</w:t>
      </w:r>
      <w:proofErr w:type="spellEnd"/>
      <w:r>
        <w:t>. - М.</w:t>
      </w:r>
      <w:proofErr w:type="gramStart"/>
      <w:r>
        <w:t xml:space="preserve"> :</w:t>
      </w:r>
      <w:proofErr w:type="gramEnd"/>
      <w:r>
        <w:t xml:space="preserve"> Академия, 2002. </w:t>
      </w:r>
    </w:p>
    <w:p w:rsidR="00FB3A8A" w:rsidRDefault="001C223A" w:rsidP="00FB3A8A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B3A8A">
        <w:rPr>
          <w:rFonts w:ascii="Times New Roman" w:hAnsi="Times New Roman"/>
          <w:sz w:val="24"/>
          <w:szCs w:val="24"/>
        </w:rPr>
        <w:t xml:space="preserve">. Дети с нарушениями речи. Технологии воспитания и обучения: Методическое пособие. / Под ред. </w:t>
      </w:r>
      <w:proofErr w:type="spellStart"/>
      <w:r w:rsidR="00FB3A8A">
        <w:rPr>
          <w:rFonts w:ascii="Times New Roman" w:hAnsi="Times New Roman"/>
          <w:sz w:val="24"/>
          <w:szCs w:val="24"/>
        </w:rPr>
        <w:t>Ю.Ф.Гаркуши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="00FB3A8A">
        <w:rPr>
          <w:rFonts w:ascii="Times New Roman" w:hAnsi="Times New Roman"/>
          <w:sz w:val="24"/>
          <w:szCs w:val="24"/>
        </w:rPr>
        <w:t>В.Секачев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 НИИ Школьные технологии, 2008. – 192 с.</w:t>
      </w:r>
    </w:p>
    <w:p w:rsidR="00FB3A8A" w:rsidRDefault="001C223A" w:rsidP="00FB3A8A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B3A8A">
        <w:rPr>
          <w:rFonts w:ascii="Times New Roman" w:hAnsi="Times New Roman"/>
          <w:sz w:val="24"/>
          <w:szCs w:val="24"/>
        </w:rPr>
        <w:t xml:space="preserve">. Логопедия: Учебник для студентов дефектологических факультетов </w:t>
      </w:r>
      <w:proofErr w:type="spellStart"/>
      <w:r w:rsidR="00FB3A8A">
        <w:rPr>
          <w:rFonts w:ascii="Times New Roman" w:hAnsi="Times New Roman"/>
          <w:sz w:val="24"/>
          <w:szCs w:val="24"/>
        </w:rPr>
        <w:t>пед</w:t>
      </w:r>
      <w:proofErr w:type="gramStart"/>
      <w:r w:rsidR="00FB3A8A">
        <w:rPr>
          <w:rFonts w:ascii="Times New Roman" w:hAnsi="Times New Roman"/>
          <w:sz w:val="24"/>
          <w:szCs w:val="24"/>
        </w:rPr>
        <w:t>.в</w:t>
      </w:r>
      <w:proofErr w:type="gramEnd"/>
      <w:r w:rsidR="00FB3A8A">
        <w:rPr>
          <w:rFonts w:ascii="Times New Roman" w:hAnsi="Times New Roman"/>
          <w:sz w:val="24"/>
          <w:szCs w:val="24"/>
        </w:rPr>
        <w:t>ысших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B3A8A">
        <w:rPr>
          <w:rFonts w:ascii="Times New Roman" w:hAnsi="Times New Roman"/>
          <w:sz w:val="24"/>
          <w:szCs w:val="24"/>
        </w:rPr>
        <w:t>учеб.заведений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. / Под ред. </w:t>
      </w:r>
      <w:proofErr w:type="spellStart"/>
      <w:r w:rsidR="00FB3A8A">
        <w:rPr>
          <w:rFonts w:ascii="Times New Roman" w:hAnsi="Times New Roman"/>
          <w:sz w:val="24"/>
          <w:szCs w:val="24"/>
        </w:rPr>
        <w:t>Л.С.Волковой</w:t>
      </w:r>
      <w:proofErr w:type="spellEnd"/>
      <w:r w:rsidR="00FB3A8A">
        <w:rPr>
          <w:rFonts w:ascii="Times New Roman" w:hAnsi="Times New Roman"/>
          <w:sz w:val="24"/>
          <w:szCs w:val="24"/>
        </w:rPr>
        <w:t xml:space="preserve">. – 5 изд., </w:t>
      </w:r>
      <w:proofErr w:type="spellStart"/>
      <w:r w:rsidR="00FB3A8A">
        <w:rPr>
          <w:rFonts w:ascii="Times New Roman" w:hAnsi="Times New Roman"/>
          <w:sz w:val="24"/>
          <w:szCs w:val="24"/>
        </w:rPr>
        <w:t>перераб</w:t>
      </w:r>
      <w:proofErr w:type="spellEnd"/>
      <w:r w:rsidR="00FB3A8A">
        <w:rPr>
          <w:rFonts w:ascii="Times New Roman" w:hAnsi="Times New Roman"/>
          <w:sz w:val="24"/>
          <w:szCs w:val="24"/>
        </w:rPr>
        <w:t>. и доп. -  М.: ГИЦ ВЛАДОС, 2009. – 703 с.</w:t>
      </w:r>
    </w:p>
    <w:p w:rsidR="001C223A" w:rsidRDefault="001C223A" w:rsidP="001C223A">
      <w:pPr>
        <w:pStyle w:val="a4"/>
        <w:numPr>
          <w:ilvl w:val="0"/>
          <w:numId w:val="3"/>
        </w:numPr>
        <w:jc w:val="both"/>
      </w:pPr>
      <w:r>
        <w:t xml:space="preserve">Плотникова, С. В. Теория и технология начального литературного образования [Электронный ресурс]: учебное пособие для студентов Института педагогики и </w:t>
      </w:r>
      <w:r>
        <w:lastRenderedPageBreak/>
        <w:t xml:space="preserve">психологии детства / С. В. Плотникова, А. А. Краева; Урал. гос. </w:t>
      </w:r>
      <w:proofErr w:type="spellStart"/>
      <w:r>
        <w:t>пед</w:t>
      </w:r>
      <w:proofErr w:type="spellEnd"/>
      <w:r>
        <w:t>. ун-т</w:t>
      </w:r>
      <w:proofErr w:type="gramStart"/>
      <w:r>
        <w:t>.–</w:t>
      </w:r>
      <w:proofErr w:type="gramEnd"/>
      <w:r>
        <w:t>Электрон. дан.–Екатеринбург: [б. и.], 2017</w:t>
      </w:r>
    </w:p>
    <w:p w:rsidR="001C223A" w:rsidRDefault="001C223A" w:rsidP="001C223A">
      <w:pPr>
        <w:ind w:firstLine="708"/>
        <w:jc w:val="both"/>
      </w:pPr>
      <w:r>
        <w:t xml:space="preserve">Режим доступа: </w:t>
      </w:r>
      <w:hyperlink r:id="rId126" w:history="1">
        <w:r>
          <w:rPr>
            <w:rStyle w:val="a3"/>
          </w:rPr>
          <w:t>http://elar.uspu.ru/bitstream/uspu/7499/1/uch00210.pdf</w:t>
        </w:r>
      </w:hyperlink>
    </w:p>
    <w:p w:rsidR="001C223A" w:rsidRDefault="001C223A" w:rsidP="00FB3A8A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FB3A8A" w:rsidRDefault="00FB3A8A" w:rsidP="00FB3A8A">
      <w:pPr>
        <w:ind w:firstLine="709"/>
        <w:jc w:val="both"/>
        <w:rPr>
          <w:b/>
        </w:rPr>
      </w:pPr>
    </w:p>
    <w:p w:rsidR="00FB3A8A" w:rsidRDefault="00FB3A8A" w:rsidP="00FB3A8A">
      <w:pPr>
        <w:ind w:firstLine="709"/>
        <w:jc w:val="both"/>
        <w:rPr>
          <w:b/>
        </w:rPr>
      </w:pPr>
      <w:r>
        <w:rPr>
          <w:b/>
        </w:rPr>
        <w:t>Материал для семинара: пояснительная записка к учебному плану речевой школы.</w:t>
      </w:r>
    </w:p>
    <w:p w:rsidR="00FB3A8A" w:rsidRDefault="00FB3A8A" w:rsidP="00FB3A8A">
      <w:pPr>
        <w:ind w:firstLine="709"/>
        <w:jc w:val="both"/>
      </w:pPr>
      <w:r>
        <w:t>Базисный учебный план представляет собой нормативный документ, предназначенный специальным общеобразовательным школам для детей с тяжелыми нарушениями речи.</w:t>
      </w:r>
    </w:p>
    <w:p w:rsidR="00FB3A8A" w:rsidRDefault="00FB3A8A" w:rsidP="00FB3A8A">
      <w:pPr>
        <w:ind w:firstLine="709"/>
        <w:jc w:val="both"/>
      </w:pPr>
      <w:r>
        <w:tab/>
        <w:t xml:space="preserve">Базисный учебный план, программы начальных классов разработаны в соответствии с проектом «Положения о специальной общеобразовательной школе для детей с тяжелыми нарушениями речи», согласно </w:t>
      </w:r>
      <w:proofErr w:type="gramStart"/>
      <w:r>
        <w:t>которому</w:t>
      </w:r>
      <w:proofErr w:type="gramEnd"/>
      <w:r>
        <w:t xml:space="preserve"> в 1 отделение школы принимаются дети с выраженным общим недоразвитием речи (алалией, детской афазией, дизартрией, </w:t>
      </w:r>
      <w:proofErr w:type="spellStart"/>
      <w:r>
        <w:t>ринолалией</w:t>
      </w:r>
      <w:proofErr w:type="spellEnd"/>
      <w:r>
        <w:t>, сопровождающейся ОНР). В соответствии с «Положением» в отделении школы для детей с ТНР предусмотрены 2 срока обучения:</w:t>
      </w:r>
    </w:p>
    <w:p w:rsidR="00FB3A8A" w:rsidRDefault="00FB3A8A" w:rsidP="00FB3A8A">
      <w:pPr>
        <w:ind w:firstLine="709"/>
        <w:jc w:val="both"/>
      </w:pPr>
      <w:r>
        <w:tab/>
      </w:r>
      <w:proofErr w:type="gramStart"/>
      <w:r>
        <w:t>десятилетний</w:t>
      </w:r>
      <w:proofErr w:type="gramEnd"/>
      <w:r>
        <w:t xml:space="preserve">: </w:t>
      </w:r>
      <w:r>
        <w:tab/>
        <w:t xml:space="preserve">1-я ступень – </w:t>
      </w:r>
      <w:r>
        <w:rPr>
          <w:lang w:val="en-US"/>
        </w:rPr>
        <w:t>I</w:t>
      </w:r>
      <w:r>
        <w:t>-</w:t>
      </w:r>
      <w:r>
        <w:rPr>
          <w:lang w:val="en-US"/>
        </w:rPr>
        <w:t>IV</w:t>
      </w:r>
      <w:r>
        <w:t xml:space="preserve"> классы, </w:t>
      </w:r>
    </w:p>
    <w:p w:rsidR="00FB3A8A" w:rsidRDefault="00FB3A8A" w:rsidP="00FB3A8A">
      <w:pPr>
        <w:ind w:firstLine="709"/>
        <w:jc w:val="both"/>
      </w:pPr>
      <w:r>
        <w:tab/>
      </w:r>
      <w:r>
        <w:tab/>
      </w:r>
      <w:r>
        <w:tab/>
      </w:r>
      <w:r>
        <w:tab/>
        <w:t xml:space="preserve">2-я ступень – </w:t>
      </w:r>
      <w:r>
        <w:rPr>
          <w:lang w:val="en-US"/>
        </w:rPr>
        <w:t>V</w:t>
      </w:r>
      <w:r>
        <w:t>-Х классы;</w:t>
      </w:r>
    </w:p>
    <w:p w:rsidR="00FB3A8A" w:rsidRDefault="00FB3A8A" w:rsidP="00FB3A8A">
      <w:pPr>
        <w:ind w:firstLine="709"/>
        <w:jc w:val="both"/>
      </w:pPr>
      <w:r>
        <w:tab/>
        <w:t xml:space="preserve">одиннадцатилетний: </w:t>
      </w:r>
      <w:r>
        <w:tab/>
        <w:t>1-я ступень - подготовительный - I</w:t>
      </w:r>
      <w:r>
        <w:rPr>
          <w:lang w:val="en-US"/>
        </w:rPr>
        <w:t>V</w:t>
      </w:r>
      <w:r>
        <w:t xml:space="preserve"> классы, </w:t>
      </w:r>
    </w:p>
    <w:p w:rsidR="00FB3A8A" w:rsidRDefault="00FB3A8A" w:rsidP="00FB3A8A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  <w:t xml:space="preserve">2-я ступень – </w:t>
      </w:r>
      <w:r>
        <w:rPr>
          <w:lang w:val="en-US"/>
        </w:rPr>
        <w:t>V</w:t>
      </w:r>
      <w:r>
        <w:t>-Х классы.</w:t>
      </w:r>
    </w:p>
    <w:p w:rsidR="00FB3A8A" w:rsidRDefault="00FB3A8A" w:rsidP="00FB3A8A">
      <w:pPr>
        <w:ind w:firstLine="709"/>
        <w:jc w:val="both"/>
      </w:pPr>
      <w:r>
        <w:tab/>
        <w:t>В связи с этим учебный план и программы младших классов школ для детей с ТНР разработаны в двух вариантах:</w:t>
      </w:r>
    </w:p>
    <w:p w:rsidR="00FB3A8A" w:rsidRDefault="00FB3A8A" w:rsidP="00FB3A8A">
      <w:pPr>
        <w:ind w:firstLine="709"/>
        <w:jc w:val="both"/>
      </w:pPr>
      <w:r>
        <w:tab/>
      </w:r>
      <w:r>
        <w:rPr>
          <w:i/>
        </w:rPr>
        <w:t>1-й вариант</w:t>
      </w:r>
      <w:r>
        <w:t xml:space="preserve"> (</w:t>
      </w:r>
      <w:r>
        <w:rPr>
          <w:lang w:val="en-US"/>
        </w:rPr>
        <w:t>I</w:t>
      </w:r>
      <w:r>
        <w:t>-</w:t>
      </w:r>
      <w:r>
        <w:rPr>
          <w:lang w:val="en-US"/>
        </w:rPr>
        <w:t>IV</w:t>
      </w:r>
      <w:r>
        <w:t xml:space="preserve"> классы) - для детей, уровень речевого развития которых позволяет овладевать программой 1 класса (однако в более медленном темпе)</w:t>
      </w:r>
    </w:p>
    <w:p w:rsidR="00FB3A8A" w:rsidRDefault="00FB3A8A" w:rsidP="00FB3A8A">
      <w:pPr>
        <w:ind w:firstLine="709"/>
        <w:jc w:val="both"/>
      </w:pPr>
      <w:r>
        <w:tab/>
      </w:r>
      <w:r>
        <w:rPr>
          <w:i/>
        </w:rPr>
        <w:t>2-й вариант</w:t>
      </w:r>
      <w:r>
        <w:t xml:space="preserve"> (0-</w:t>
      </w:r>
      <w:r>
        <w:rPr>
          <w:lang w:val="en-US"/>
        </w:rPr>
        <w:t>IV</w:t>
      </w:r>
      <w:r>
        <w:t xml:space="preserve"> классы) - для детей, которые не получили достаточно квалифицированной логопедической помощи в дошкольном возрасте. Эти дети направляются в подготовительные классы школ для детей с ТНР и обучаются 5 лет по программе начальных классов массовой школы.</w:t>
      </w:r>
    </w:p>
    <w:p w:rsidR="00FB3A8A" w:rsidRDefault="00FB3A8A" w:rsidP="00FB3A8A">
      <w:pPr>
        <w:ind w:firstLine="709"/>
        <w:jc w:val="both"/>
      </w:pPr>
      <w:r>
        <w:tab/>
        <w:t xml:space="preserve">В базисном учебном плане, кроме </w:t>
      </w:r>
      <w:proofErr w:type="gramStart"/>
      <w:r>
        <w:t>основной</w:t>
      </w:r>
      <w:proofErr w:type="gramEnd"/>
      <w:r>
        <w:t>, инвариантной, предусмотрена и вариантная часть. В вариантную часть базисного учебного плана входят факультативные занятия, содержание которых может быть определено методическим советом школы, в соответствии с региональными, национальными и конкретными условиями обучения.</w:t>
      </w:r>
    </w:p>
    <w:p w:rsidR="00FB3A8A" w:rsidRDefault="00FB3A8A" w:rsidP="00FB3A8A">
      <w:pPr>
        <w:ind w:firstLine="709"/>
        <w:jc w:val="both"/>
      </w:pPr>
      <w:r>
        <w:tab/>
      </w:r>
      <w:proofErr w:type="gramStart"/>
      <w:r>
        <w:t>Специальный образовательный стандарт младших классов школы для детей с ТНР создается с учетом стандарта общеобразовательной</w:t>
      </w:r>
      <w:r>
        <w:rPr>
          <w:b/>
        </w:rPr>
        <w:t xml:space="preserve"> </w:t>
      </w:r>
      <w:r>
        <w:t>массовой школы, в соответствий с новым учебным планом массовой школы, что позволит обеспечить дальнейшее образование детей, будет способствовать более эффективной социальной адаптации.</w:t>
      </w:r>
      <w:proofErr w:type="gramEnd"/>
    </w:p>
    <w:p w:rsidR="00FB3A8A" w:rsidRDefault="00FB3A8A" w:rsidP="00FB3A8A">
      <w:pPr>
        <w:ind w:firstLine="709"/>
        <w:jc w:val="both"/>
      </w:pPr>
      <w:r>
        <w:tab/>
        <w:t>Вместе с тем учебный план и программы отражают существенно специфику обучения детей с ТНР, обусловленную особенностями психического и речевого развития этих детей, наличием тяжелой речевой патологии, отрицательным влиянием нарушений речи на формирование познавательной деятельности.</w:t>
      </w:r>
    </w:p>
    <w:p w:rsidR="00FB3A8A" w:rsidRDefault="00FB3A8A" w:rsidP="00FB3A8A">
      <w:pPr>
        <w:ind w:firstLine="709"/>
        <w:jc w:val="both"/>
      </w:pPr>
      <w:r>
        <w:tab/>
        <w:t>Специфика содержания и методов обучения детей с ТНР является особенно существенной в младших классах специальной школы, где формируются предпосылки для овладения школьной программой старших классов, в значительной мере обеспечивается коррекция расстройств речи и нарушений психомоторного развития.</w:t>
      </w:r>
    </w:p>
    <w:p w:rsidR="00FB3A8A" w:rsidRDefault="00FB3A8A" w:rsidP="00FB3A8A">
      <w:pPr>
        <w:ind w:firstLine="709"/>
        <w:jc w:val="both"/>
      </w:pPr>
      <w:r>
        <w:tab/>
      </w:r>
      <w:proofErr w:type="gramStart"/>
      <w:r>
        <w:t>Содержание базисного учебного плана и программ основывается на необходимости интенсивного целенаправленного воздействия именно в младших классах школы для детей с ТНР для того, чтобы в дальнейшем обеспечить возможность интегрированного обучения для части старшеклассников в образовательных школах общего типа с получением дополнительной помощи в логопедических кабинетах или в специальных (коррекционных) классах (в соответствии с Законом Российской Федерации о специальном образовании).</w:t>
      </w:r>
      <w:proofErr w:type="gramEnd"/>
      <w:r>
        <w:t xml:space="preserve"> При разработке концептуальной основы содержания программ и базисного учебного плана начальных классов школ для детей с тяжелыми нарушениями </w:t>
      </w:r>
      <w:proofErr w:type="gramStart"/>
      <w:r>
        <w:t>речи</w:t>
      </w:r>
      <w:proofErr w:type="gramEnd"/>
      <w:r>
        <w:t xml:space="preserve"> прежде всего учитывается тесная взаимосвязь формирования речи и мышления как при нормальном так и при аномальном психическом развитии.</w:t>
      </w:r>
    </w:p>
    <w:p w:rsidR="00FB3A8A" w:rsidRDefault="00FB3A8A" w:rsidP="00FB3A8A">
      <w:pPr>
        <w:ind w:firstLine="709"/>
        <w:jc w:val="both"/>
      </w:pPr>
      <w:r>
        <w:lastRenderedPageBreak/>
        <w:tab/>
        <w:t>С одной стороны для нормального формирования речи необходим достаточно высокий уровень развития мышления, процессов восприятия, памяти и других психических процессов. С другой стороны в процессе развития речи происходит качественное изменение структуры и организации всех высших психических функций. Речь качественно изменяет и перестраивает процессы мышления, восприятия; памяти.</w:t>
      </w:r>
    </w:p>
    <w:p w:rsidR="00FB3A8A" w:rsidRDefault="00FB3A8A" w:rsidP="00FB3A8A">
      <w:pPr>
        <w:ind w:firstLine="709"/>
        <w:jc w:val="both"/>
      </w:pPr>
      <w:r>
        <w:tab/>
        <w:t xml:space="preserve">В структуре дефекта детей с тяжелыми нарушениями речи обнаруживается сложное сочетание нарушений речи и познавательной деятельности. Нарушения речи отрицательно </w:t>
      </w:r>
      <w:proofErr w:type="gramStart"/>
      <w:r>
        <w:t>влияют</w:t>
      </w:r>
      <w:proofErr w:type="gramEnd"/>
      <w:r>
        <w:t xml:space="preserve"> прежде всего на формирование мыслительных операций анализа, синтеза, сравнения, обобщения, абстрагирования. У детей с тяжелыми нарушениями речи страдают не только вербальный интеллект, вербально-логическое мышление, но и многие неречевые высшие психические функции, в частности зрительное восприятие, пространственные представления, слуховое восприятие и др., особенно более высокие эволюционные уровни </w:t>
      </w:r>
      <w:proofErr w:type="spellStart"/>
      <w:r>
        <w:t>гнозиса</w:t>
      </w:r>
      <w:proofErr w:type="spellEnd"/>
      <w:r>
        <w:t xml:space="preserve"> - обобщенное, абстрактное восприятие, способность анализировать образ, вычленять общее, существенное.</w:t>
      </w:r>
    </w:p>
    <w:p w:rsidR="00FB3A8A" w:rsidRDefault="00FB3A8A" w:rsidP="00FB3A8A">
      <w:pPr>
        <w:ind w:firstLine="709"/>
        <w:jc w:val="both"/>
      </w:pPr>
      <w:r>
        <w:tab/>
        <w:t>Сложное сочетание нарушений речи и познавательной деятельности не может не отразиться на школьном обучении, на овладении грамотой, счетными операциями, программой по русскому языку, математике и другим предметам и требует разработки специальных программ, учитывающих структуру речевого дефекта этой категории детей и обеспечивающих единство коррекционного и развивающего обучения.</w:t>
      </w:r>
    </w:p>
    <w:p w:rsidR="00FB3A8A" w:rsidRDefault="00FB3A8A" w:rsidP="00FB3A8A">
      <w:pPr>
        <w:ind w:firstLine="709"/>
        <w:jc w:val="both"/>
      </w:pPr>
      <w:r>
        <w:tab/>
        <w:t xml:space="preserve">В программах начальных классов школ для детей с ТНР должен быть отражен принцип </w:t>
      </w:r>
      <w:proofErr w:type="spellStart"/>
      <w:r>
        <w:t>деятельностного</w:t>
      </w:r>
      <w:proofErr w:type="spellEnd"/>
      <w:r>
        <w:t xml:space="preserve"> подхода, учет сложной структуры учебной деятельности (мотивационно-целевой, </w:t>
      </w:r>
      <w:proofErr w:type="spellStart"/>
      <w:r>
        <w:t>операциональный</w:t>
      </w:r>
      <w:proofErr w:type="spellEnd"/>
      <w:r>
        <w:t xml:space="preserve"> этап, этап контроля).</w:t>
      </w:r>
    </w:p>
    <w:p w:rsidR="00FB3A8A" w:rsidRDefault="00FB3A8A" w:rsidP="00FB3A8A">
      <w:pPr>
        <w:ind w:firstLine="709"/>
        <w:jc w:val="both"/>
      </w:pPr>
      <w:r>
        <w:tab/>
        <w:t xml:space="preserve">При формировании </w:t>
      </w:r>
      <w:proofErr w:type="spellStart"/>
      <w:r>
        <w:t>операционального</w:t>
      </w:r>
      <w:proofErr w:type="spellEnd"/>
      <w:r>
        <w:t xml:space="preserve"> компонента учебной деятельности (овладение чтением, письмом, счетными операциями и т. д.) важнейшее значение приобретает учет психологической структуры процесса овладения чтением, письмом, счетными операциями, орфографическими навыками.</w:t>
      </w:r>
    </w:p>
    <w:p w:rsidR="00FB3A8A" w:rsidRDefault="00FB3A8A" w:rsidP="00FB3A8A">
      <w:pPr>
        <w:ind w:firstLine="709"/>
        <w:jc w:val="both"/>
      </w:pPr>
      <w:r>
        <w:tab/>
        <w:t>В связи с этим на начальных этапах обучения должно быть предусмотрено формирование предпосылок для овладения школьными навыками и умениями.</w:t>
      </w:r>
    </w:p>
    <w:p w:rsidR="00FB3A8A" w:rsidRDefault="00FB3A8A" w:rsidP="00FB3A8A">
      <w:pPr>
        <w:ind w:firstLine="709"/>
        <w:jc w:val="both"/>
      </w:pPr>
      <w:r>
        <w:tab/>
        <w:t>В программе начальных классов школ для детей с ТНР предусмотрена взаимосвязь в формировании перцептивных, речевых и интеллектуальных предпосылок овладения школьными умениями, навыками и знаниями.</w:t>
      </w:r>
    </w:p>
    <w:p w:rsidR="00FB3A8A" w:rsidRDefault="00FB3A8A" w:rsidP="00FB3A8A">
      <w:pPr>
        <w:ind w:firstLine="709"/>
        <w:jc w:val="both"/>
      </w:pPr>
      <w:r>
        <w:tab/>
        <w:t>Программа школ для детей с ТНР учитывает принцип поэтапного формирования умственных действий и «пошаговое», «</w:t>
      </w:r>
      <w:proofErr w:type="spellStart"/>
      <w:r>
        <w:t>пооперациональное</w:t>
      </w:r>
      <w:proofErr w:type="spellEnd"/>
      <w:r>
        <w:t>» их закрепление в устной, письменной и внутренней речи.</w:t>
      </w:r>
    </w:p>
    <w:p w:rsidR="00FB3A8A" w:rsidRDefault="00FB3A8A" w:rsidP="00FB3A8A">
      <w:pPr>
        <w:ind w:firstLine="709"/>
        <w:jc w:val="both"/>
      </w:pPr>
      <w:r>
        <w:tab/>
        <w:t>В процессе коррекционно-развивающего обучения важным является принцип программирования при формировании психических функций, позволяющий формировать в развернутом виде психологическую структуру той или иной деятельности школьника. При этом каждая из операций сложной деятельности выносится во внешний план, отрабатывается изолированно и доводится до автоматизма. В процессе дальнейшего обучения обеспечивается интеграция различных операций в единую программу деятельности.</w:t>
      </w:r>
    </w:p>
    <w:p w:rsidR="00FB3A8A" w:rsidRDefault="00FB3A8A" w:rsidP="00FB3A8A">
      <w:pPr>
        <w:ind w:firstLine="709"/>
        <w:jc w:val="both"/>
      </w:pPr>
      <w:r>
        <w:tab/>
        <w:t xml:space="preserve">Программа обучения школьников с ТНР предусматривает максимальное включение речи на всех этапах формирования умственных действий и учебной деятельности школьника. Это обусловлено тем, что речь является средством интеллектуальной деятельности. Она включается в учебную </w:t>
      </w:r>
      <w:proofErr w:type="gramStart"/>
      <w:r>
        <w:t>деятельность</w:t>
      </w:r>
      <w:proofErr w:type="gramEnd"/>
      <w:r>
        <w:t xml:space="preserve"> как на фазе ориентировки, так и на фазе реализации и контроля.</w:t>
      </w:r>
    </w:p>
    <w:p w:rsidR="00FB3A8A" w:rsidRDefault="00FB3A8A" w:rsidP="00FB3A8A">
      <w:pPr>
        <w:ind w:firstLine="709"/>
        <w:jc w:val="both"/>
      </w:pPr>
      <w:r>
        <w:tab/>
        <w:t>Программа обучения школьников с ТНР строится на системном подходе к процессу коррекции и развития.</w:t>
      </w:r>
    </w:p>
    <w:p w:rsidR="00FB3A8A" w:rsidRDefault="00FB3A8A" w:rsidP="00FB3A8A">
      <w:pPr>
        <w:ind w:firstLine="709"/>
        <w:jc w:val="both"/>
      </w:pPr>
      <w:r>
        <w:tab/>
        <w:t>В базисный учебный план специальной общеобразовательной школы для детей с ТНР включены как общеобразовательные предметы (в соответствии и с, государственными стандартами массовой общеобразовательной школы, но с учетом специфики обучения детей с ТНР) и коррекционные занятия.</w:t>
      </w:r>
    </w:p>
    <w:p w:rsidR="00FB3A8A" w:rsidRDefault="00FB3A8A" w:rsidP="00FB3A8A">
      <w:pPr>
        <w:ind w:firstLine="709"/>
        <w:jc w:val="both"/>
      </w:pPr>
      <w:r>
        <w:lastRenderedPageBreak/>
        <w:tab/>
        <w:t xml:space="preserve">Предполагается тесная взаимосвязь в содержании программ по общеобразовательным предметам и по коррекции нарушений речи. </w:t>
      </w:r>
    </w:p>
    <w:p w:rsidR="00FB3A8A" w:rsidRDefault="00FB3A8A" w:rsidP="00FB3A8A">
      <w:pPr>
        <w:ind w:firstLine="709"/>
        <w:jc w:val="both"/>
      </w:pPr>
      <w:r>
        <w:tab/>
        <w:t>На протяжении всего процесса обучения при овладении каждым учебным предметом (русский язык и литература, математика, природоведение и др.)</w:t>
      </w:r>
      <w:proofErr w:type="gramStart"/>
      <w:r>
        <w:t>,н</w:t>
      </w:r>
      <w:proofErr w:type="gramEnd"/>
      <w:r>
        <w:t xml:space="preserve">аряду с решением  общеобразовательных задач, проводится  целенаправленная и систематическая работа по коррекции нарушений речи развитию фонетико-фонематического и лексико-грамматического строя, формированию диалогической и монологической речи. Эта работа осуществляется с использованием различных методов, но имеет главной целью </w:t>
      </w:r>
      <w:proofErr w:type="spellStart"/>
      <w:r>
        <w:t>корригирование</w:t>
      </w:r>
      <w:proofErr w:type="spellEnd"/>
      <w:r>
        <w:t xml:space="preserve"> недостатков речевого развития детей с ТНР, создание предпосылок для овладения школьными знаниями, умениями и навыками.</w:t>
      </w:r>
    </w:p>
    <w:p w:rsidR="00FB3A8A" w:rsidRDefault="00FB3A8A" w:rsidP="00FB3A8A">
      <w:pPr>
        <w:ind w:firstLine="709"/>
        <w:jc w:val="both"/>
      </w:pPr>
      <w:r>
        <w:tab/>
        <w:t xml:space="preserve">Вместе с тем  целесообразно выделение как самостоятельного учебного предмета «Развитие речи», который ставит и решает задачи целенаправленного поэтапного формирования речевой деятельности во всех ее аспектах. </w:t>
      </w:r>
    </w:p>
    <w:p w:rsidR="00FB3A8A" w:rsidRDefault="00FB3A8A" w:rsidP="00FB3A8A">
      <w:pPr>
        <w:ind w:firstLine="709"/>
        <w:jc w:val="both"/>
      </w:pPr>
      <w:r>
        <w:tab/>
        <w:t>В процессе специально разработанной системы занятий предполагается овладение детьми способами и средствами речевой деятельности, формирования языковых обобщений, правильное использование языковых сре</w:t>
      </w:r>
      <w:proofErr w:type="gramStart"/>
      <w:r>
        <w:t>дств в пр</w:t>
      </w:r>
      <w:proofErr w:type="gramEnd"/>
      <w:r>
        <w:t>оцессе общения, учебной деятельности, закрепление речевых навыков в спонтанной речи.</w:t>
      </w:r>
    </w:p>
    <w:p w:rsidR="00FB3A8A" w:rsidRDefault="00FB3A8A" w:rsidP="00FB3A8A">
      <w:pPr>
        <w:ind w:firstLine="709"/>
        <w:jc w:val="both"/>
      </w:pPr>
      <w:r>
        <w:tab/>
        <w:t xml:space="preserve">Овладение языковыми закономерностями осуществляется вначале на практическом уровне, в процессе речевого </w:t>
      </w:r>
      <w:proofErr w:type="gramStart"/>
      <w:r>
        <w:t>общения</w:t>
      </w:r>
      <w:proofErr w:type="gramEnd"/>
      <w:r>
        <w:t xml:space="preserve"> а в дальнейшем на уровне осознания, в процессе изучения программы по русскому языку.</w:t>
      </w:r>
    </w:p>
    <w:p w:rsidR="00FB3A8A" w:rsidRDefault="00FB3A8A" w:rsidP="00FB3A8A">
      <w:pPr>
        <w:ind w:firstLine="709"/>
        <w:jc w:val="both"/>
      </w:pPr>
      <w:r>
        <w:tab/>
        <w:t xml:space="preserve">Предусматривается и работа </w:t>
      </w:r>
      <w:proofErr w:type="gramStart"/>
      <w:r>
        <w:t>по развитию у детей представлений об окружающем мире в соответствии с программой</w:t>
      </w:r>
      <w:proofErr w:type="gramEnd"/>
      <w:r>
        <w:t xml:space="preserve"> массовой школы.</w:t>
      </w:r>
    </w:p>
    <w:p w:rsidR="00FB3A8A" w:rsidRDefault="00FB3A8A" w:rsidP="00FB3A8A">
      <w:pPr>
        <w:ind w:firstLine="709"/>
        <w:jc w:val="both"/>
      </w:pPr>
      <w:r>
        <w:tab/>
      </w:r>
      <w:r>
        <w:rPr>
          <w:highlight w:val="yellow"/>
        </w:rPr>
        <w:t>В программе по чтению и развитию речи большое место занимает раздел по развитию понимания читаемого текста различной степени сложности, по уточнению структуры значения слова, по дифференциации слов, близких по значению, по развитию понимания сложных логико-грамматических конструкций, связной речи.</w:t>
      </w:r>
    </w:p>
    <w:p w:rsidR="00FB3A8A" w:rsidRDefault="00FB3A8A" w:rsidP="00FB3A8A">
      <w:pPr>
        <w:ind w:firstLine="709"/>
        <w:jc w:val="both"/>
      </w:pPr>
      <w:r>
        <w:tab/>
      </w:r>
    </w:p>
    <w:p w:rsidR="00FB3A8A" w:rsidRDefault="00FB3A8A" w:rsidP="00FB3A8A">
      <w:pPr>
        <w:ind w:firstLine="709"/>
        <w:jc w:val="both"/>
      </w:pPr>
      <w:r>
        <w:tab/>
        <w:t>В процессе занятий по логопедической ритмике предполагается корригировать нарушения речи и психомоторное развитие детей, осуществлять развитие движений в сочетании, со словом и музыкой, формирование темпа, ритма, методической выразительности речи, совершенствование фонематических процессов, слухового восприятия, внимания, памяти, зрительно-пространственной организации движений, пространственного восприятия и пространственных представлений.</w:t>
      </w:r>
    </w:p>
    <w:p w:rsidR="00FB3A8A" w:rsidRDefault="00FB3A8A" w:rsidP="00FB3A8A">
      <w:pPr>
        <w:ind w:firstLine="709"/>
        <w:jc w:val="both"/>
      </w:pPr>
      <w:r>
        <w:tab/>
        <w:t>На уроках коррекции нарушений речи осуществляется работа по устранению нарушений как устной речи (</w:t>
      </w:r>
      <w:proofErr w:type="spellStart"/>
      <w:r>
        <w:t>дислексия</w:t>
      </w:r>
      <w:proofErr w:type="spellEnd"/>
      <w:r>
        <w:t xml:space="preserve">, стертая форма дизартрии, </w:t>
      </w:r>
      <w:proofErr w:type="spellStart"/>
      <w:r>
        <w:t>ринолалия</w:t>
      </w:r>
      <w:proofErr w:type="spellEnd"/>
      <w:r>
        <w:t xml:space="preserve"> и др.), так и письменной речи (</w:t>
      </w:r>
      <w:proofErr w:type="spellStart"/>
      <w:r>
        <w:t>дислексия</w:t>
      </w:r>
      <w:proofErr w:type="spellEnd"/>
      <w:r>
        <w:t xml:space="preserve">, </w:t>
      </w:r>
      <w:proofErr w:type="spellStart"/>
      <w:r>
        <w:t>дисграфия</w:t>
      </w:r>
      <w:proofErr w:type="spellEnd"/>
      <w:r>
        <w:t xml:space="preserve">, </w:t>
      </w:r>
      <w:proofErr w:type="spellStart"/>
      <w:r>
        <w:t>дизорфография</w:t>
      </w:r>
      <w:proofErr w:type="spellEnd"/>
      <w:r>
        <w:t xml:space="preserve">, </w:t>
      </w:r>
      <w:proofErr w:type="spellStart"/>
      <w:r>
        <w:t>дискалькулия</w:t>
      </w:r>
      <w:proofErr w:type="spellEnd"/>
      <w:r>
        <w:t>), которые составляют ведущее нарушение у данной категории детей. Именно целенаправленная коррекция нарушений речи в младших классах позволит детям более успешно усваивать программу по русскому языку и другим предметам в старших классах.</w:t>
      </w:r>
    </w:p>
    <w:p w:rsidR="00FB3A8A" w:rsidRDefault="00FB3A8A" w:rsidP="00FB3A8A">
      <w:pPr>
        <w:ind w:firstLine="709"/>
        <w:jc w:val="both"/>
      </w:pPr>
      <w:r>
        <w:tab/>
        <w:t>В связи с отрицательным влиянием нарушений речи на развитие познавательной деятельности, наличием в большинстве случаев. Минимальной мозговой дисфункции вследствие парциальных органических повреждений мозговых структур у детей с ТНР часто отмечаются и нарушения формирования познавательной деятельности: зрительного восприятия, пространственных, временных представлений, восприятия и воспроизведения ритма, недоразвитие вербально-логического мышления. Эти нарушения в сочетании с недоразвитием лексики, грамматического строя речи приводит к трудностям овладения не только программой по русскому языку, но и по другим предметам (в частности по математике, природоведению, и др.).</w:t>
      </w:r>
    </w:p>
    <w:p w:rsidR="00FB3A8A" w:rsidRDefault="00FB3A8A" w:rsidP="00FB3A8A">
      <w:pPr>
        <w:ind w:firstLine="709"/>
        <w:jc w:val="both"/>
      </w:pPr>
      <w:r>
        <w:tab/>
        <w:t xml:space="preserve">Это вызывает необходимость при проведении индивидуальных коррекционных занятий оказания индивидуальной помощи детям с учетом особенностей нарушений речи и недоразвития познавательной деятельности, особенностей эмоционально-волевой сферы, </w:t>
      </w:r>
      <w:r>
        <w:lastRenderedPageBreak/>
        <w:t>избирательных трудностей в овладении программой по различным предметам, т. е. коррекцию нарушений речевых и неречевых психических функций и поведения.</w:t>
      </w:r>
    </w:p>
    <w:p w:rsidR="00FB3A8A" w:rsidRDefault="00FB3A8A" w:rsidP="00FB3A8A">
      <w:pPr>
        <w:ind w:firstLine="709"/>
        <w:jc w:val="both"/>
      </w:pPr>
      <w:r>
        <w:tab/>
        <w:t>Таким образом, единство развивающего и корригирующего обучения младших школьников с ТНР, использование специальных учебных планов и программ, научно обоснованных методов и системы обучения, учитывающей особенности психического и речевого развития школьников с речевой патологией, дает возможность обеспечить овладение программой образования в соответствии обязательными требованиями государственных стандартов.</w:t>
      </w:r>
    </w:p>
    <w:p w:rsidR="00FB3A8A" w:rsidRDefault="00FB3A8A" w:rsidP="00FB3A8A">
      <w:pPr>
        <w:ind w:firstLine="709"/>
        <w:jc w:val="center"/>
        <w:rPr>
          <w:b/>
        </w:rPr>
      </w:pPr>
      <w:r>
        <w:rPr>
          <w:b/>
        </w:rPr>
        <w:t xml:space="preserve">Базисный учебный план начальных классов </w:t>
      </w:r>
      <w:proofErr w:type="gramStart"/>
      <w:r>
        <w:rPr>
          <w:b/>
        </w:rPr>
        <w:t>специальной</w:t>
      </w:r>
      <w:proofErr w:type="gramEnd"/>
    </w:p>
    <w:p w:rsidR="00FB3A8A" w:rsidRDefault="00FB3A8A" w:rsidP="00FB3A8A">
      <w:pPr>
        <w:ind w:firstLine="709"/>
        <w:jc w:val="center"/>
        <w:rPr>
          <w:b/>
        </w:rPr>
      </w:pPr>
      <w:r>
        <w:rPr>
          <w:b/>
        </w:rPr>
        <w:t>Образовательной школы для детей с тяжелыми нарушениями речи</w:t>
      </w:r>
    </w:p>
    <w:p w:rsidR="00FB3A8A" w:rsidRDefault="00FB3A8A" w:rsidP="00FB3A8A">
      <w:pPr>
        <w:ind w:firstLine="709"/>
        <w:jc w:val="center"/>
      </w:pPr>
      <w:r>
        <w:t>(</w:t>
      </w:r>
      <w:proofErr w:type="gramStart"/>
      <w:r>
        <w:t>подготовительный</w:t>
      </w:r>
      <w:proofErr w:type="gramEnd"/>
      <w:r>
        <w:t xml:space="preserve"> – </w:t>
      </w:r>
      <w:r>
        <w:rPr>
          <w:lang w:val="en-US"/>
        </w:rPr>
        <w:t xml:space="preserve">IV </w:t>
      </w:r>
      <w:r>
        <w:t>классы)</w:t>
      </w:r>
    </w:p>
    <w:p w:rsidR="00FB3A8A" w:rsidRDefault="00FB3A8A" w:rsidP="00FB3A8A">
      <w:pPr>
        <w:ind w:firstLine="709"/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900"/>
        <w:gridCol w:w="720"/>
        <w:gridCol w:w="720"/>
        <w:gridCol w:w="900"/>
        <w:gridCol w:w="900"/>
        <w:gridCol w:w="900"/>
      </w:tblGrid>
      <w:tr w:rsidR="00FB3A8A" w:rsidTr="00FB3A8A">
        <w:trPr>
          <w:trHeight w:val="585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Разделы, образовательные учебные предметы, коррекционные занятия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Количество часов в неделю по классам</w:t>
            </w:r>
          </w:p>
        </w:tc>
      </w:tr>
      <w:tr w:rsidR="00FB3A8A" w:rsidTr="00FB3A8A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Под-</w:t>
            </w:r>
          </w:p>
          <w:p w:rsidR="00FB3A8A" w:rsidRDefault="00FB3A8A">
            <w:pPr>
              <w:jc w:val="both"/>
            </w:pPr>
            <w:r>
              <w:t>готов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IV</w:t>
            </w:r>
          </w:p>
        </w:tc>
      </w:tr>
      <w:tr w:rsidR="00FB3A8A" w:rsidTr="00FB3A8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+</w:t>
            </w:r>
            <w:proofErr w:type="gramStart"/>
            <w:r>
              <w:t>П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t>-</w:t>
            </w:r>
            <w:proofErr w:type="gramStart"/>
            <w:r>
              <w:t>П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8A" w:rsidRDefault="00FB3A8A">
            <w:pPr>
              <w:suppressAutoHyphens w:val="0"/>
              <w:rPr>
                <w:lang w:val="en-US"/>
              </w:rPr>
            </w:pPr>
          </w:p>
        </w:tc>
      </w:tr>
      <w:tr w:rsidR="00FB3A8A" w:rsidTr="00FB3A8A">
        <w:trPr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A8A" w:rsidRDefault="00FB3A8A">
            <w:pPr>
              <w:jc w:val="both"/>
            </w:pPr>
            <w:r>
              <w:rPr>
                <w:lang w:val="en-US"/>
              </w:rPr>
              <w:t>I</w:t>
            </w:r>
            <w:r>
              <w:t>. Общеобразовательные учебные предметы</w:t>
            </w:r>
          </w:p>
          <w:p w:rsidR="00FB3A8A" w:rsidRDefault="00FB3A8A">
            <w:pPr>
              <w:jc w:val="both"/>
            </w:pPr>
            <w:r>
              <w:t xml:space="preserve">   А) Классные занятия</w:t>
            </w:r>
          </w:p>
          <w:p w:rsidR="00FB3A8A" w:rsidRDefault="00FB3A8A">
            <w:pPr>
              <w:jc w:val="both"/>
            </w:pPr>
            <w:r>
              <w:t xml:space="preserve">   1. Русский язык и литература</w:t>
            </w:r>
          </w:p>
          <w:p w:rsidR="00FB3A8A" w:rsidRDefault="00FB3A8A">
            <w:pPr>
              <w:jc w:val="both"/>
            </w:pPr>
            <w:r>
              <w:t xml:space="preserve">      Развитие речи</w:t>
            </w:r>
          </w:p>
          <w:p w:rsidR="00FB3A8A" w:rsidRDefault="00FB3A8A">
            <w:pPr>
              <w:jc w:val="both"/>
            </w:pPr>
            <w:r>
              <w:t xml:space="preserve">      Обучение грамоте</w:t>
            </w:r>
          </w:p>
          <w:p w:rsidR="00FB3A8A" w:rsidRDefault="00FB3A8A">
            <w:pPr>
              <w:jc w:val="both"/>
            </w:pPr>
            <w:r>
              <w:t xml:space="preserve">      Фонетика, грамматика, правописание и развитие речи</w:t>
            </w:r>
          </w:p>
          <w:p w:rsidR="00FB3A8A" w:rsidRDefault="00FB3A8A">
            <w:pPr>
              <w:jc w:val="both"/>
            </w:pPr>
            <w:r>
              <w:t xml:space="preserve">      </w:t>
            </w:r>
            <w:r>
              <w:rPr>
                <w:highlight w:val="yellow"/>
              </w:rPr>
              <w:t>Чтение и развитие речи</w:t>
            </w:r>
          </w:p>
          <w:p w:rsidR="00FB3A8A" w:rsidRDefault="00FB3A8A">
            <w:pPr>
              <w:jc w:val="both"/>
            </w:pPr>
            <w:r>
              <w:t xml:space="preserve">      Коррекция нарушений речи</w:t>
            </w:r>
          </w:p>
          <w:p w:rsidR="00FB3A8A" w:rsidRDefault="00FB3A8A">
            <w:pPr>
              <w:jc w:val="both"/>
            </w:pPr>
            <w:r>
              <w:t xml:space="preserve">     2. Математика и основы информатики</w:t>
            </w:r>
          </w:p>
          <w:p w:rsidR="00FB3A8A" w:rsidRDefault="00FB3A8A">
            <w:pPr>
              <w:jc w:val="both"/>
            </w:pPr>
            <w:r>
              <w:t xml:space="preserve">   3. Природоведение</w:t>
            </w:r>
          </w:p>
          <w:p w:rsidR="00FB3A8A" w:rsidRDefault="00FB3A8A">
            <w:pPr>
              <w:jc w:val="both"/>
            </w:pPr>
            <w:r>
              <w:t xml:space="preserve">    Б) Внеклассные занятия</w:t>
            </w:r>
          </w:p>
          <w:p w:rsidR="00FB3A8A" w:rsidRDefault="00FB3A8A">
            <w:pPr>
              <w:jc w:val="both"/>
            </w:pPr>
            <w:r>
              <w:t xml:space="preserve">    1. Изобразительное искусство</w:t>
            </w:r>
          </w:p>
          <w:p w:rsidR="00FB3A8A" w:rsidRDefault="00FB3A8A">
            <w:pPr>
              <w:jc w:val="both"/>
            </w:pPr>
            <w:r>
              <w:t xml:space="preserve">    2. Физическая культура</w:t>
            </w:r>
          </w:p>
          <w:p w:rsidR="00FB3A8A" w:rsidRDefault="00FB3A8A">
            <w:pPr>
              <w:jc w:val="both"/>
            </w:pPr>
            <w:r>
              <w:t xml:space="preserve">    3. Музыка, ритмика и логопедическая ритмика</w:t>
            </w:r>
          </w:p>
          <w:p w:rsidR="00FB3A8A" w:rsidRDefault="00FB3A8A">
            <w:pPr>
              <w:jc w:val="both"/>
            </w:pPr>
            <w:r>
              <w:t xml:space="preserve">    4. Трудовое обучение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3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4</w:t>
            </w:r>
          </w:p>
          <w:p w:rsidR="00FB3A8A" w:rsidRDefault="00FB3A8A">
            <w:pPr>
              <w:jc w:val="both"/>
            </w:pPr>
            <w:r>
              <w:t>-</w:t>
            </w:r>
          </w:p>
          <w:p w:rsidR="00FB3A8A" w:rsidRDefault="00FB3A8A">
            <w:pPr>
              <w:jc w:val="both"/>
            </w:pPr>
            <w:r>
              <w:t>5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1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  <w:r>
              <w:t>2</w:t>
            </w:r>
          </w:p>
          <w:p w:rsidR="00FB3A8A" w:rsidRDefault="00FB3A8A">
            <w:pPr>
              <w:jc w:val="both"/>
            </w:pPr>
          </w:p>
          <w:p w:rsidR="00FB3A8A" w:rsidRDefault="00FB3A8A">
            <w:pPr>
              <w:jc w:val="both"/>
            </w:pPr>
            <w:r>
              <w:t>2</w:t>
            </w:r>
          </w:p>
        </w:tc>
      </w:tr>
    </w:tbl>
    <w:p w:rsidR="00FB3A8A" w:rsidRDefault="00FB3A8A" w:rsidP="00FB3A8A">
      <w:pPr>
        <w:tabs>
          <w:tab w:val="left" w:pos="1060"/>
        </w:tabs>
        <w:ind w:firstLine="709"/>
        <w:jc w:val="both"/>
      </w:pPr>
      <w:r>
        <w:tab/>
      </w:r>
    </w:p>
    <w:p w:rsidR="00FB3A8A" w:rsidRDefault="00FB3A8A" w:rsidP="00FB3A8A">
      <w:pPr>
        <w:tabs>
          <w:tab w:val="left" w:pos="204"/>
        </w:tabs>
      </w:pPr>
    </w:p>
    <w:p w:rsidR="006B5039" w:rsidRPr="00A71B24" w:rsidRDefault="006B5039">
      <w:pPr>
        <w:rPr>
          <w:i/>
        </w:rPr>
      </w:pPr>
    </w:p>
    <w:sectPr w:rsidR="006B5039" w:rsidRPr="00A71B24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65519C"/>
    <w:multiLevelType w:val="multilevel"/>
    <w:tmpl w:val="0A22F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745EF9"/>
    <w:multiLevelType w:val="multilevel"/>
    <w:tmpl w:val="5FCA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95059D"/>
    <w:multiLevelType w:val="multilevel"/>
    <w:tmpl w:val="FBF22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191EFB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abstractNum w:abstractNumId="5">
    <w:nsid w:val="108D12A3"/>
    <w:multiLevelType w:val="hybridMultilevel"/>
    <w:tmpl w:val="4942D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E02CD8"/>
    <w:multiLevelType w:val="multilevel"/>
    <w:tmpl w:val="1632D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CF1D9B"/>
    <w:multiLevelType w:val="multilevel"/>
    <w:tmpl w:val="E09A2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E64C5B"/>
    <w:multiLevelType w:val="hybridMultilevel"/>
    <w:tmpl w:val="E7C89A5E"/>
    <w:lvl w:ilvl="0" w:tplc="D4927212">
      <w:start w:val="1"/>
      <w:numFmt w:val="decimal"/>
      <w:lvlText w:val="%1."/>
      <w:lvlJc w:val="left"/>
      <w:pPr>
        <w:ind w:left="720" w:hanging="360"/>
      </w:pPr>
      <w:rPr>
        <w:rFonts w:cs="Times New Roman"/>
        <w:spacing w:val="0"/>
        <w:w w:val="10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E52336"/>
    <w:multiLevelType w:val="multilevel"/>
    <w:tmpl w:val="EBFE0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AF6173"/>
    <w:multiLevelType w:val="multilevel"/>
    <w:tmpl w:val="9DDE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B9196A"/>
    <w:multiLevelType w:val="multilevel"/>
    <w:tmpl w:val="53728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093CBC"/>
    <w:multiLevelType w:val="multilevel"/>
    <w:tmpl w:val="70DE8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926AFB"/>
    <w:multiLevelType w:val="multilevel"/>
    <w:tmpl w:val="BB147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476B31"/>
    <w:multiLevelType w:val="multilevel"/>
    <w:tmpl w:val="10B67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A92A1A"/>
    <w:multiLevelType w:val="multilevel"/>
    <w:tmpl w:val="B62A1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156FE9"/>
    <w:multiLevelType w:val="multilevel"/>
    <w:tmpl w:val="1D189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0742D4"/>
    <w:multiLevelType w:val="multilevel"/>
    <w:tmpl w:val="1CF2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D60865"/>
    <w:multiLevelType w:val="multilevel"/>
    <w:tmpl w:val="87EE2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3"/>
  </w:num>
  <w:num w:numId="7">
    <w:abstractNumId w:val="7"/>
  </w:num>
  <w:num w:numId="8">
    <w:abstractNumId w:val="2"/>
  </w:num>
  <w:num w:numId="9">
    <w:abstractNumId w:val="1"/>
  </w:num>
  <w:num w:numId="10">
    <w:abstractNumId w:val="10"/>
  </w:num>
  <w:num w:numId="11">
    <w:abstractNumId w:val="17"/>
  </w:num>
  <w:num w:numId="12">
    <w:abstractNumId w:val="14"/>
  </w:num>
  <w:num w:numId="13">
    <w:abstractNumId w:val="15"/>
  </w:num>
  <w:num w:numId="14">
    <w:abstractNumId w:val="16"/>
  </w:num>
  <w:num w:numId="15">
    <w:abstractNumId w:val="6"/>
  </w:num>
  <w:num w:numId="16">
    <w:abstractNumId w:val="12"/>
  </w:num>
  <w:num w:numId="17">
    <w:abstractNumId w:val="11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81"/>
    <w:rsid w:val="001B1905"/>
    <w:rsid w:val="001C223A"/>
    <w:rsid w:val="002044D5"/>
    <w:rsid w:val="00255D32"/>
    <w:rsid w:val="00290A20"/>
    <w:rsid w:val="003A3DA3"/>
    <w:rsid w:val="00603117"/>
    <w:rsid w:val="006B5039"/>
    <w:rsid w:val="006C0BA9"/>
    <w:rsid w:val="008E32F6"/>
    <w:rsid w:val="00A132AF"/>
    <w:rsid w:val="00A71B24"/>
    <w:rsid w:val="00C50781"/>
    <w:rsid w:val="00D53F69"/>
    <w:rsid w:val="00E7276F"/>
    <w:rsid w:val="00FB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A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FB3A8A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  <w:style w:type="paragraph" w:customStyle="1" w:styleId="2">
    <w:name w:val="Абзац списка2"/>
    <w:rsid w:val="001B1905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  <w:style w:type="character" w:styleId="a3">
    <w:name w:val="Hyperlink"/>
    <w:basedOn w:val="a0"/>
    <w:uiPriority w:val="99"/>
    <w:semiHidden/>
    <w:unhideWhenUsed/>
    <w:rsid w:val="001C223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C223A"/>
    <w:pPr>
      <w:suppressAutoHyphens w:val="0"/>
      <w:ind w:left="720"/>
      <w:contextualSpacing/>
    </w:pPr>
    <w:rPr>
      <w:lang w:eastAsia="ru-RU"/>
    </w:rPr>
  </w:style>
  <w:style w:type="paragraph" w:styleId="a5">
    <w:name w:val="Normal (Web)"/>
    <w:basedOn w:val="a"/>
    <w:uiPriority w:val="99"/>
    <w:unhideWhenUsed/>
    <w:rsid w:val="008E32F6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uiPriority w:val="22"/>
    <w:qFormat/>
    <w:rsid w:val="00255D32"/>
    <w:rPr>
      <w:b/>
      <w:bCs/>
    </w:rPr>
  </w:style>
  <w:style w:type="character" w:customStyle="1" w:styleId="font-tag-size-4">
    <w:name w:val="font-tag-size-4"/>
    <w:basedOn w:val="a0"/>
    <w:rsid w:val="00D53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A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rsid w:val="00FB3A8A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  <w:style w:type="paragraph" w:customStyle="1" w:styleId="2">
    <w:name w:val="Абзац списка2"/>
    <w:rsid w:val="001B1905"/>
    <w:pPr>
      <w:widowControl w:val="0"/>
      <w:suppressAutoHyphens/>
      <w:ind w:left="720"/>
    </w:pPr>
    <w:rPr>
      <w:rFonts w:ascii="Calibri" w:eastAsia="Arial Unicode MS" w:hAnsi="Calibri" w:cs="Times New Roman"/>
      <w:kern w:val="2"/>
      <w:lang w:eastAsia="zh-CN"/>
    </w:rPr>
  </w:style>
  <w:style w:type="character" w:styleId="a3">
    <w:name w:val="Hyperlink"/>
    <w:basedOn w:val="a0"/>
    <w:uiPriority w:val="99"/>
    <w:semiHidden/>
    <w:unhideWhenUsed/>
    <w:rsid w:val="001C223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C223A"/>
    <w:pPr>
      <w:suppressAutoHyphens w:val="0"/>
      <w:ind w:left="720"/>
      <w:contextualSpacing/>
    </w:pPr>
    <w:rPr>
      <w:lang w:eastAsia="ru-RU"/>
    </w:rPr>
  </w:style>
  <w:style w:type="paragraph" w:styleId="a5">
    <w:name w:val="Normal (Web)"/>
    <w:basedOn w:val="a"/>
    <w:uiPriority w:val="99"/>
    <w:unhideWhenUsed/>
    <w:rsid w:val="008E32F6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uiPriority w:val="22"/>
    <w:qFormat/>
    <w:rsid w:val="00255D32"/>
    <w:rPr>
      <w:b/>
      <w:bCs/>
    </w:rPr>
  </w:style>
  <w:style w:type="character" w:customStyle="1" w:styleId="font-tag-size-4">
    <w:name w:val="font-tag-size-4"/>
    <w:basedOn w:val="a0"/>
    <w:rsid w:val="00D53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lib.ru/LITRA/KUPRIN/doctor.txt" TargetMode="External"/><Relationship Id="rId117" Type="http://schemas.openxmlformats.org/officeDocument/2006/relationships/hyperlink" Target="https://teremok.in/Pisateli/Zarub_Pisateli/Andersen/ulichi_fonarj.htm" TargetMode="External"/><Relationship Id="rId21" Type="http://schemas.openxmlformats.org/officeDocument/2006/relationships/hyperlink" Target="http://tutmoidom.ru/biblioteka/biblioteka_ushinskiy_slepayaloshad.htm" TargetMode="External"/><Relationship Id="rId42" Type="http://schemas.openxmlformats.org/officeDocument/2006/relationships/hyperlink" Target="https://teremok.in/narodn_skazki/russkie_skazki/morskoi_tsarj.htm" TargetMode="External"/><Relationship Id="rId47" Type="http://schemas.openxmlformats.org/officeDocument/2006/relationships/hyperlink" Target="https://teremok.in/narodn_skazki/russkie_skazki/Voron_voronovich.htm" TargetMode="External"/><Relationship Id="rId63" Type="http://schemas.openxmlformats.org/officeDocument/2006/relationships/hyperlink" Target="http://www.lib.ru/PROZA/KATAEW/synpolka.txt" TargetMode="External"/><Relationship Id="rId68" Type="http://schemas.openxmlformats.org/officeDocument/2006/relationships/hyperlink" Target="http://www.serann.ru/text/chudak-iz-shestogo-b-9182" TargetMode="External"/><Relationship Id="rId84" Type="http://schemas.openxmlformats.org/officeDocument/2006/relationships/hyperlink" Target="http://www.theatre-library.ru/files/sh/shvarc_evgeniy/shvarc_evgeniy_7.html" TargetMode="External"/><Relationship Id="rId89" Type="http://schemas.openxmlformats.org/officeDocument/2006/relationships/hyperlink" Target="https://ilibrary.ru/text/1146/p.1/index.html" TargetMode="External"/><Relationship Id="rId112" Type="http://schemas.openxmlformats.org/officeDocument/2006/relationships/hyperlink" Target="https://www.e-reading.club/book.php?book=10954" TargetMode="External"/><Relationship Id="rId16" Type="http://schemas.openxmlformats.org/officeDocument/2006/relationships/hyperlink" Target="http://rvb.ru/tolstoy/01text/vol_10/01text/0154.htm" TargetMode="External"/><Relationship Id="rId107" Type="http://schemas.openxmlformats.org/officeDocument/2006/relationships/hyperlink" Target="http://playground.ctp-design.net/fairytales/peryshko-finista-yasna-sokola.html" TargetMode="External"/><Relationship Id="rId11" Type="http://schemas.openxmlformats.org/officeDocument/2006/relationships/hyperlink" Target="http://www.byliny.ru/content/text/dobrynya-i-zmej" TargetMode="External"/><Relationship Id="rId32" Type="http://schemas.openxmlformats.org/officeDocument/2006/relationships/hyperlink" Target="https://www.sites.google.com/site/vorobejcik/raspisanie/goog_110478857" TargetMode="External"/><Relationship Id="rId37" Type="http://schemas.openxmlformats.org/officeDocument/2006/relationships/hyperlink" Target="http://lukoshko.net/andersen/anders5.shtml" TargetMode="External"/><Relationship Id="rId53" Type="http://schemas.openxmlformats.org/officeDocument/2006/relationships/hyperlink" Target="https://read-ka.cofe.ru/Nepridumannaya-istoriya/Dnevnik-foksa-Mikki" TargetMode="External"/><Relationship Id="rId58" Type="http://schemas.openxmlformats.org/officeDocument/2006/relationships/hyperlink" Target="https://teremok.in/Pisateli/Rus_Pisateli/bagov/hozjaka_mednoi_gori.htm" TargetMode="External"/><Relationship Id="rId74" Type="http://schemas.openxmlformats.org/officeDocument/2006/relationships/hyperlink" Target="http://loveread.ec/read_book.php?id=4651&amp;p=1" TargetMode="External"/><Relationship Id="rId79" Type="http://schemas.openxmlformats.org/officeDocument/2006/relationships/hyperlink" Target="https://teremok.in/Mifologija/Rus_mifologila/Ilia_muromets_bogatir.htm" TargetMode="External"/><Relationship Id="rId102" Type="http://schemas.openxmlformats.org/officeDocument/2006/relationships/hyperlink" Target="http://lib.aldebaran.ru/author/aleksandrova_tatyana/aleksandrova_tatyana_domovenok_kuzka/aleksandrova_tatyana_domovenok_kuzka__1.html" TargetMode="External"/><Relationship Id="rId123" Type="http://schemas.openxmlformats.org/officeDocument/2006/relationships/hyperlink" Target="https://www.e-reading.club/book.php?book=38779" TargetMode="External"/><Relationship Id="rId128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https://ilibrary.ru/text/1047/p.1/index.html" TargetMode="External"/><Relationship Id="rId95" Type="http://schemas.openxmlformats.org/officeDocument/2006/relationships/hyperlink" Target="https://teremok.in/Pisateli/Rus_Pisateli/nekrasov_nikolai/nekrasov.htm" TargetMode="External"/><Relationship Id="rId22" Type="http://schemas.openxmlformats.org/officeDocument/2006/relationships/hyperlink" Target="http://www.books.kostyor.ru/tale80.html" TargetMode="External"/><Relationship Id="rId27" Type="http://schemas.openxmlformats.org/officeDocument/2006/relationships/hyperlink" Target="http://az.lib.ru/k/kuprin_a_i/text_1852.shtml" TargetMode="External"/><Relationship Id="rId43" Type="http://schemas.openxmlformats.org/officeDocument/2006/relationships/hyperlink" Target="https://teremok.in/narodn_skazki/russkie_skazki/Sem_simeonov.htm" TargetMode="External"/><Relationship Id="rId48" Type="http://schemas.openxmlformats.org/officeDocument/2006/relationships/hyperlink" Target="https://teremok.in/narodn_skazki/russkie_skazki/Soldat_smert.htm" TargetMode="External"/><Relationship Id="rId64" Type="http://schemas.openxmlformats.org/officeDocument/2006/relationships/hyperlink" Target="http://librebook.me/belyi_bim_chernoe_uho/vol1/1" TargetMode="External"/><Relationship Id="rId69" Type="http://schemas.openxmlformats.org/officeDocument/2006/relationships/hyperlink" Target="http://loveread.ec/read_book.php?id=64398&amp;p=1" TargetMode="External"/><Relationship Id="rId113" Type="http://schemas.openxmlformats.org/officeDocument/2006/relationships/hyperlink" Target="https://www.e-reading.club/book.php?book=40001" TargetMode="External"/><Relationship Id="rId118" Type="http://schemas.openxmlformats.org/officeDocument/2006/relationships/hyperlink" Target="https://teremok.in/Pisateli/Zarub_Pisateli/Andersen/istinaja_pravda.htm" TargetMode="External"/><Relationship Id="rId80" Type="http://schemas.openxmlformats.org/officeDocument/2006/relationships/hyperlink" Target="https://teremok.in/Mifologija/Rus_mifologila/Ilija_muromets_solovei.htm" TargetMode="External"/><Relationship Id="rId85" Type="http://schemas.openxmlformats.org/officeDocument/2006/relationships/hyperlink" Target="https://deti-online.com/skazki/skazki-odoevskogo/gorodok-v-tabakerke/" TargetMode="External"/><Relationship Id="rId12" Type="http://schemas.openxmlformats.org/officeDocument/2006/relationships/hyperlink" Target="http://www.byliny.ru/content/text/alesha-popovich-i-tugarin" TargetMode="External"/><Relationship Id="rId17" Type="http://schemas.openxmlformats.org/officeDocument/2006/relationships/hyperlink" Target="http://rvb.ru/tolstoy/01text/vol_10/01text/0214.htm" TargetMode="External"/><Relationship Id="rId33" Type="http://schemas.openxmlformats.org/officeDocument/2006/relationships/hyperlink" Target="https://deti-online.com/skazki/rasskazy-dragunskogo/" TargetMode="External"/><Relationship Id="rId38" Type="http://schemas.openxmlformats.org/officeDocument/2006/relationships/hyperlink" Target="http://www.litra.ru/fullwork/get/woid/00314771211888533932/" TargetMode="External"/><Relationship Id="rId59" Type="http://schemas.openxmlformats.org/officeDocument/2006/relationships/hyperlink" Target="https://teremok.in/Pisateli/Rus_Pisateli/bagov/malahitovaja_shkatulka.htm" TargetMode="External"/><Relationship Id="rId103" Type="http://schemas.openxmlformats.org/officeDocument/2006/relationships/hyperlink" Target="http://lib.ru/ANEKDOTY/osterwred.txt" TargetMode="External"/><Relationship Id="rId108" Type="http://schemas.openxmlformats.org/officeDocument/2006/relationships/hyperlink" Target="https://azbyka.ru/fiction/detstvo-nikity/" TargetMode="External"/><Relationship Id="rId124" Type="http://schemas.openxmlformats.org/officeDocument/2006/relationships/hyperlink" Target="https://www.e-reading.club/book.php?book=68420" TargetMode="External"/><Relationship Id="rId54" Type="http://schemas.openxmlformats.org/officeDocument/2006/relationships/hyperlink" Target="https://rvb.ru/tolstoy/01text/vol_10/01text/0243.htm" TargetMode="External"/><Relationship Id="rId70" Type="http://schemas.openxmlformats.org/officeDocument/2006/relationships/hyperlink" Target="http://www.litmir.net/br/?b=33554" TargetMode="External"/><Relationship Id="rId75" Type="http://schemas.openxmlformats.org/officeDocument/2006/relationships/hyperlink" Target="http://lib.ru/NATUR/SETONTOMPSON/rasskazy.txt" TargetMode="External"/><Relationship Id="rId91" Type="http://schemas.openxmlformats.org/officeDocument/2006/relationships/hyperlink" Target="https://ilibrary.ru/text/1545/p.1/index.html" TargetMode="External"/><Relationship Id="rId96" Type="http://schemas.openxmlformats.org/officeDocument/2006/relationships/hyperlink" Target="https://teremok.in/Pisateli/Rus_Pisateli/nekrasov_nikolai/ded_mazai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tihi-rus.ru/skazki/skazkarus11.htm" TargetMode="External"/><Relationship Id="rId23" Type="http://schemas.openxmlformats.org/officeDocument/2006/relationships/hyperlink" Target="http://sheba.spb.ru/lib/garshin_lyagushka.htm" TargetMode="External"/><Relationship Id="rId28" Type="http://schemas.openxmlformats.org/officeDocument/2006/relationships/hyperlink" Target="http://xn----8sbiecm6bhdx8i.xn--p1ai/%D1%81%D1%82%D0%B8%D1%85%D0%B8%20%D0%BE%20%D0%BF%D1%80%D0%B8%D1%80%D0%BE%D0%B4%D0%B5.html" TargetMode="External"/><Relationship Id="rId49" Type="http://schemas.openxmlformats.org/officeDocument/2006/relationships/hyperlink" Target="https://teremok.in/Pisateli/Rus_Pisateli/lermontov/borodino.htm" TargetMode="External"/><Relationship Id="rId114" Type="http://schemas.openxmlformats.org/officeDocument/2006/relationships/hyperlink" Target="http://hobbitaniya.ru/wilde/wilde7.php" TargetMode="External"/><Relationship Id="rId119" Type="http://schemas.openxmlformats.org/officeDocument/2006/relationships/hyperlink" Target="https://teremok.in/Pisateli/Zarub_Pisateli/sharl_perro/sinja_boroda.htm" TargetMode="External"/><Relationship Id="rId44" Type="http://schemas.openxmlformats.org/officeDocument/2006/relationships/hyperlink" Target="https://teremok.in/narodn_skazki/russkie_skazki/Kasha_topor.htm" TargetMode="External"/><Relationship Id="rId60" Type="http://schemas.openxmlformats.org/officeDocument/2006/relationships/hyperlink" Target="https://teremok.in/Pisateli/Zarub_Pisateli/Sbornik_Zarub_Pis/Shelkunchik.htm" TargetMode="External"/><Relationship Id="rId65" Type="http://schemas.openxmlformats.org/officeDocument/2006/relationships/hyperlink" Target="http://loveread.ec/read_book.php?id=15789&amp;p=1" TargetMode="External"/><Relationship Id="rId81" Type="http://schemas.openxmlformats.org/officeDocument/2006/relationships/hyperlink" Target="http://www.books.kostyor.ru/tale84.html" TargetMode="External"/><Relationship Id="rId86" Type="http://schemas.openxmlformats.org/officeDocument/2006/relationships/hyperlink" Target="https://deti-online.com/skazki/rasskazy-gaydara/timur-i-ego-komanda/" TargetMode="External"/><Relationship Id="rId13" Type="http://schemas.openxmlformats.org/officeDocument/2006/relationships/hyperlink" Target="http://www.stihi-rus.ru/1/krylov/" TargetMode="External"/><Relationship Id="rId18" Type="http://schemas.openxmlformats.org/officeDocument/2006/relationships/hyperlink" Target="http://rvb.ru/tolstoy/01text/vol_10/01text/0130.htm" TargetMode="External"/><Relationship Id="rId39" Type="http://schemas.openxmlformats.org/officeDocument/2006/relationships/hyperlink" Target="http://www.kostyor.ru/tales/tale40.html" TargetMode="External"/><Relationship Id="rId109" Type="http://schemas.openxmlformats.org/officeDocument/2006/relationships/hyperlink" Target="http://loveread.ec/read_book.php?id=70115&amp;p=1" TargetMode="External"/><Relationship Id="rId34" Type="http://schemas.openxmlformats.org/officeDocument/2006/relationships/hyperlink" Target="http://volkov.anuta.org/volsh/0_0.shtml" TargetMode="External"/><Relationship Id="rId50" Type="http://schemas.openxmlformats.org/officeDocument/2006/relationships/hyperlink" Target="http://book-online.com.ua/read.php?book=1616" TargetMode="External"/><Relationship Id="rId55" Type="http://schemas.openxmlformats.org/officeDocument/2006/relationships/hyperlink" Target="https://teremok.in/Pisateli/A_Pushkin.htm" TargetMode="External"/><Relationship Id="rId76" Type="http://schemas.openxmlformats.org/officeDocument/2006/relationships/hyperlink" Target="https://teremok.in/Pisateli/Rus_Pisateli/olesha/tri_tolstjaka.htm" TargetMode="External"/><Relationship Id="rId97" Type="http://schemas.openxmlformats.org/officeDocument/2006/relationships/hyperlink" Target="http://lib.ru/TALES/geraskina.txt" TargetMode="External"/><Relationship Id="rId104" Type="http://schemas.openxmlformats.org/officeDocument/2006/relationships/hyperlink" Target="http://lib.ru/ANEKDOTY/ostermat.txt" TargetMode="External"/><Relationship Id="rId120" Type="http://schemas.openxmlformats.org/officeDocument/2006/relationships/hyperlink" Target="https://www.e-reading.club/book.php?book=31053" TargetMode="External"/><Relationship Id="rId125" Type="http://schemas.openxmlformats.org/officeDocument/2006/relationships/hyperlink" Target="http://loveread.ec/view_global.php?id=9487" TargetMode="External"/><Relationship Id="rId7" Type="http://schemas.openxmlformats.org/officeDocument/2006/relationships/hyperlink" Target="http://detochki-doma.ru/po-shhuchemu-veleniyu/" TargetMode="External"/><Relationship Id="rId71" Type="http://schemas.openxmlformats.org/officeDocument/2006/relationships/hyperlink" Target="https://deti-online.com/skazki/povesti/dikaya-sobaka-dingo-ili-povest-o-pervoy-lyubvi/" TargetMode="External"/><Relationship Id="rId92" Type="http://schemas.openxmlformats.org/officeDocument/2006/relationships/hyperlink" Target="http://az.lib.ru/k/kuprin_a_i/text_1422.shtml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stihi-rus.ru/1/simonov/37.htm" TargetMode="External"/><Relationship Id="rId24" Type="http://schemas.openxmlformats.org/officeDocument/2006/relationships/hyperlink" Target="http://az.lib.ru/g/garshin_w_m/text_0060.shtml" TargetMode="External"/><Relationship Id="rId40" Type="http://schemas.openxmlformats.org/officeDocument/2006/relationships/hyperlink" Target="http://lukoshko.net/perro/per4.shtml" TargetMode="External"/><Relationship Id="rId45" Type="http://schemas.openxmlformats.org/officeDocument/2006/relationships/hyperlink" Target="https://teremok.in/narodn_skazki/russkie_skazki/marja_morevna.htm" TargetMode="External"/><Relationship Id="rId66" Type="http://schemas.openxmlformats.org/officeDocument/2006/relationships/hyperlink" Target="http://paustovskiy-lit.ru/paustovskiy/text/mescherskaya-storona/storona.htm" TargetMode="External"/><Relationship Id="rId87" Type="http://schemas.openxmlformats.org/officeDocument/2006/relationships/hyperlink" Target="http://lib.ru/GOLIKOW/dalstran.txt" TargetMode="External"/><Relationship Id="rId110" Type="http://schemas.openxmlformats.org/officeDocument/2006/relationships/hyperlink" Target="http://librebook.me/prikliucheniia_kapitana_vrungelia/vol1/1" TargetMode="External"/><Relationship Id="rId115" Type="http://schemas.openxmlformats.org/officeDocument/2006/relationships/hyperlink" Target="https://predanie.ru/lyuis-klayv-seyplz-clive-staples-lewis/hroniki-narnii/chitat/" TargetMode="External"/><Relationship Id="rId61" Type="http://schemas.openxmlformats.org/officeDocument/2006/relationships/hyperlink" Target="https://teremok.in/Pisateli/Zarub_Pisateli/antuan_ekzjuperi/Malenki_prins.htm" TargetMode="External"/><Relationship Id="rId82" Type="http://schemas.openxmlformats.org/officeDocument/2006/relationships/hyperlink" Target="https://teremok.in/Pisateli/Rus_Pisateli/bagov/bagov.htm" TargetMode="External"/><Relationship Id="rId19" Type="http://schemas.openxmlformats.org/officeDocument/2006/relationships/hyperlink" Target="http://ilibrary.ru/text/1108/p.4/index.html" TargetMode="External"/><Relationship Id="rId14" Type="http://schemas.openxmlformats.org/officeDocument/2006/relationships/hyperlink" Target="http://lib.ru/LITRA/PUSHKIN/saltan.txt" TargetMode="External"/><Relationship Id="rId30" Type="http://schemas.openxmlformats.org/officeDocument/2006/relationships/hyperlink" Target="http://www.books.kostyor.ru/tale83.html" TargetMode="External"/><Relationship Id="rId35" Type="http://schemas.openxmlformats.org/officeDocument/2006/relationships/hyperlink" Target="http://az.lib.ru/z/zhitkow_b_s/" TargetMode="External"/><Relationship Id="rId56" Type="http://schemas.openxmlformats.org/officeDocument/2006/relationships/hyperlink" Target="https://teremok.in/Pisateli/Rus_Pisateli/Sbornik_pis/Alenk_tsvet1.htm" TargetMode="External"/><Relationship Id="rId77" Type="http://schemas.openxmlformats.org/officeDocument/2006/relationships/hyperlink" Target="https://coollib.com/b/66398/read" TargetMode="External"/><Relationship Id="rId100" Type="http://schemas.openxmlformats.org/officeDocument/2006/relationships/hyperlink" Target="http://www.stihi-rus.ru/deti/Erchov.htm" TargetMode="External"/><Relationship Id="rId105" Type="http://schemas.openxmlformats.org/officeDocument/2006/relationships/hyperlink" Target="http://lib.aldebaran.ru/author/lindgren_astrid/lindgren_astrid_peppi_dlinnyichulok/lindgren_astrid_peppi_dlinnyichulok__1.html" TargetMode="External"/><Relationship Id="rId126" Type="http://schemas.openxmlformats.org/officeDocument/2006/relationships/hyperlink" Target="http://elar.uspu.ru/bitstream/uspu/7499/1/uch00210.pdf" TargetMode="External"/><Relationship Id="rId8" Type="http://schemas.openxmlformats.org/officeDocument/2006/relationships/hyperlink" Target="http://hyaenidae.narod.ru/story1/041.html" TargetMode="External"/><Relationship Id="rId51" Type="http://schemas.openxmlformats.org/officeDocument/2006/relationships/hyperlink" Target="http://loveread.ec/read_book.php?id=6200&amp;p=1" TargetMode="External"/><Relationship Id="rId72" Type="http://schemas.openxmlformats.org/officeDocument/2006/relationships/hyperlink" Target="https://deti-online.com/skazki/rasskazy-gaydara/timur-i-ego-komanda/" TargetMode="External"/><Relationship Id="rId93" Type="http://schemas.openxmlformats.org/officeDocument/2006/relationships/hyperlink" Target="https://ilibrary.ru/text/1333/p.1/index.html" TargetMode="External"/><Relationship Id="rId98" Type="http://schemas.openxmlformats.org/officeDocument/2006/relationships/hyperlink" Target="https://www.sites.google.com/site/vorobejcik/raspisanie/goog_1642800611" TargetMode="External"/><Relationship Id="rId121" Type="http://schemas.openxmlformats.org/officeDocument/2006/relationships/hyperlink" Target="http://www.rusf.ru/vk/book/juravlenok_i_molnii/juravlenok_i_molnii_1_07.htm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://az.lib.ru/k/kuprin_a_i/text_2366.shtml" TargetMode="External"/><Relationship Id="rId46" Type="http://schemas.openxmlformats.org/officeDocument/2006/relationships/hyperlink" Target="https://teremok.in/narodn_skazki/russkie_skazki/ivan_chudo_judo.htm" TargetMode="External"/><Relationship Id="rId67" Type="http://schemas.openxmlformats.org/officeDocument/2006/relationships/hyperlink" Target="https://bookz.ru/authors/elena-il_ina/4etverta_471/1-4etverta_471.html" TargetMode="External"/><Relationship Id="rId116" Type="http://schemas.openxmlformats.org/officeDocument/2006/relationships/hyperlink" Target="https://teremok.in/Pisateli/Zarub_Pisateli/Andersen/elj.htm" TargetMode="External"/><Relationship Id="rId20" Type="http://schemas.openxmlformats.org/officeDocument/2006/relationships/hyperlink" Target="http://ilibrary.ru/text/1108/p.3/index.html" TargetMode="External"/><Relationship Id="rId41" Type="http://schemas.openxmlformats.org/officeDocument/2006/relationships/hyperlink" Target="https://teremok.in/Mifologija/Rus_mifologila/Sadko.htm" TargetMode="External"/><Relationship Id="rId62" Type="http://schemas.openxmlformats.org/officeDocument/2006/relationships/hyperlink" Target="https://www.e-reading.club/book.php?book=26203" TargetMode="External"/><Relationship Id="rId83" Type="http://schemas.openxmlformats.org/officeDocument/2006/relationships/hyperlink" Target="https://teremok.in/Pisateli/Rus_Pisateli/shvarts/poterjan_vremja.htm" TargetMode="External"/><Relationship Id="rId88" Type="http://schemas.openxmlformats.org/officeDocument/2006/relationships/hyperlink" Target="https://teremok.in/Pisateli/Zarub_Pisateli/Sbornik_Zarub_Pis/chink.htm" TargetMode="External"/><Relationship Id="rId111" Type="http://schemas.openxmlformats.org/officeDocument/2006/relationships/hyperlink" Target="http://librebook.me/taina_tretei_planety" TargetMode="External"/><Relationship Id="rId15" Type="http://schemas.openxmlformats.org/officeDocument/2006/relationships/hyperlink" Target="http://rvb.ru/pushkin/01text/03fables/01fables/0796.htm" TargetMode="External"/><Relationship Id="rId36" Type="http://schemas.openxmlformats.org/officeDocument/2006/relationships/hyperlink" Target="http://www.litmir.net/br/?b=3535" TargetMode="External"/><Relationship Id="rId57" Type="http://schemas.openxmlformats.org/officeDocument/2006/relationships/hyperlink" Target="https://teremok.in/Pisateli/Rus_Pisateli/kozlov/kozlov.htm" TargetMode="External"/><Relationship Id="rId106" Type="http://schemas.openxmlformats.org/officeDocument/2006/relationships/hyperlink" Target="http://lib.ru/KIPLING/littletales.txt" TargetMode="External"/><Relationship Id="rId127" Type="http://schemas.openxmlformats.org/officeDocument/2006/relationships/fontTable" Target="fontTable.xml"/><Relationship Id="rId10" Type="http://schemas.openxmlformats.org/officeDocument/2006/relationships/hyperlink" Target="http://www.byliny.ru/content/detyam/kolpakova/solovej" TargetMode="External"/><Relationship Id="rId31" Type="http://schemas.openxmlformats.org/officeDocument/2006/relationships/hyperlink" Target="http://www.e-reading.org.ua/bookreader.php/64788/Shvarc_-_Skazka_o_poteryannom_vremeni.html" TargetMode="External"/><Relationship Id="rId52" Type="http://schemas.openxmlformats.org/officeDocument/2006/relationships/hyperlink" Target="http://librebook.me/petka_na_dache/vol1/1" TargetMode="External"/><Relationship Id="rId73" Type="http://schemas.openxmlformats.org/officeDocument/2006/relationships/hyperlink" Target="http://loveread.ec/read_book.php?id=4650&amp;p=1" TargetMode="External"/><Relationship Id="rId78" Type="http://schemas.openxmlformats.org/officeDocument/2006/relationships/hyperlink" Target="https://teremok.in/Mifologija/Rus_mifologila/Sadko.htm" TargetMode="External"/><Relationship Id="rId94" Type="http://schemas.openxmlformats.org/officeDocument/2006/relationships/hyperlink" Target="https://ilibrary.ru/text/2402/p.1/index.html" TargetMode="External"/><Relationship Id="rId99" Type="http://schemas.openxmlformats.org/officeDocument/2006/relationships/hyperlink" Target="https://www.litmir.me/br/?b=562303&amp;p=1" TargetMode="External"/><Relationship Id="rId101" Type="http://schemas.openxmlformats.org/officeDocument/2006/relationships/hyperlink" Target="http://lib.rus.ec/a/19683" TargetMode="External"/><Relationship Id="rId122" Type="http://schemas.openxmlformats.org/officeDocument/2006/relationships/hyperlink" Target="https://www.e-reading.club/book.php?book=16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liny.ru/content/tex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6046</Words>
  <Characters>34463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AW</cp:lastModifiedBy>
  <cp:revision>3</cp:revision>
  <dcterms:created xsi:type="dcterms:W3CDTF">2020-04-14T13:30:00Z</dcterms:created>
  <dcterms:modified xsi:type="dcterms:W3CDTF">2020-04-23T08:52:00Z</dcterms:modified>
</cp:coreProperties>
</file>