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Практическое занятие 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Общество как объект социологического исследования.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hd w:val="clear" w:color="auto" w:fill="FFFFFF"/>
        <w:spacing w:after="0" w:line="240" w:lineRule="auto"/>
        <w:ind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hd w:val="clear" w:color="auto" w:fill="FFFFFF"/>
        <w:spacing w:after="0" w:line="240" w:lineRule="auto"/>
        <w:ind w:left="-1083"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1083" w:hanging="10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1.Понятие об обществе как целостной системе и его характерных чертах. 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2.Основные социологические подходы к изучению общества.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3.Типология общественного устройства.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4.Глобальные проблемы современности, основные социологические модели глобальных проблем человечества.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5.Россия </w:t>
      </w:r>
      <w:bookmarkStart w:id="0" w:name="_GoBack"/>
      <w:bookmarkEnd w:id="0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глобализованном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мире: общее и особенное.</w:t>
      </w:r>
    </w:p>
    <w:p w:rsid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-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основных понятий</w:t>
      </w: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общество, открытое общество, закрытое общество, общественно-экономическая формация, доиндустриальное общество, индустриальное общество, постиндустриальное общество, глобализация, антиглобалисты.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14" w:right="10" w:firstLine="6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14" w:right="10" w:firstLine="6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литература</w:t>
      </w:r>
    </w:p>
    <w:p w:rsidR="00375048" w:rsidRPr="00375048" w:rsidRDefault="00375048" w:rsidP="00375048">
      <w:pPr>
        <w:shd w:val="clear" w:color="auto" w:fill="FFFFFF"/>
        <w:spacing w:after="0" w:line="240" w:lineRule="auto"/>
        <w:ind w:left="14" w:right="10" w:firstLine="6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5048" w:rsidRPr="00375048" w:rsidRDefault="00375048" w:rsidP="00375048">
      <w:pPr>
        <w:numPr>
          <w:ilvl w:val="0"/>
          <w:numId w:val="1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Акмалова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 Социология: учебное пособие /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Акмалова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А.А., Афанасьев Д.В.,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Бурханова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Ф.Б.,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Капицын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В.М., Мокшин В.К.— М.: Институт законодательства и сравнительного правоведения при Правительстве Российской Федерации, Юриспруденция, 2014. 414— c.</w:t>
      </w:r>
    </w:p>
    <w:p w:rsidR="00375048" w:rsidRPr="00375048" w:rsidRDefault="00375048" w:rsidP="00375048">
      <w:pPr>
        <w:numPr>
          <w:ilvl w:val="0"/>
          <w:numId w:val="1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Волков, Ю.Г. Социология: Учеб. для студентов вузов / Волков Юрий </w:t>
      </w:r>
      <w:proofErr w:type="gram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Григорьевич ;</w:t>
      </w:r>
      <w:proofErr w:type="gram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общ. ред. В.И.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Добренькова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- 6-е изд., стер. - Ростов н/</w:t>
      </w:r>
      <w:proofErr w:type="gram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:</w:t>
      </w:r>
      <w:proofErr w:type="gram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Феникс, 2009. - Рекомендовано МО РФ.</w:t>
      </w:r>
    </w:p>
    <w:p w:rsidR="00375048" w:rsidRPr="00375048" w:rsidRDefault="00375048" w:rsidP="00375048">
      <w:pPr>
        <w:numPr>
          <w:ilvl w:val="0"/>
          <w:numId w:val="1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Коломийцев В.Ф. Теоретическая и практическая социология: учебное пособие / Коломийцев В.Ф.— М.: Московский городской педагогический университет, 2013. 284— c.</w:t>
      </w:r>
    </w:p>
    <w:p w:rsidR="00375048" w:rsidRPr="00375048" w:rsidRDefault="00375048" w:rsidP="00375048">
      <w:pPr>
        <w:numPr>
          <w:ilvl w:val="0"/>
          <w:numId w:val="1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Кравченко, А.И. Социология: Учеб. по дисциплине "Социология" для студентов вузов, обучающихся по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несоциол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специальностям и направлениям / Кравченко Альберт Иванович,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Анурин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Владимир Федорович. - СПб</w:t>
      </w:r>
      <w:proofErr w:type="gram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:</w:t>
      </w:r>
      <w:proofErr w:type="gram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Питер, 2010. - Рекомендовано МО РФ.</w:t>
      </w:r>
    </w:p>
    <w:p w:rsidR="00375048" w:rsidRPr="00375048" w:rsidRDefault="00375048" w:rsidP="00375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pacing w:after="0" w:line="240" w:lineRule="auto"/>
        <w:ind w:left="-142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Дополнительная литература</w:t>
      </w:r>
    </w:p>
    <w:p w:rsidR="00375048" w:rsidRPr="00375048" w:rsidRDefault="00375048" w:rsidP="003750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048" w:rsidRPr="00375048" w:rsidRDefault="00375048" w:rsidP="0037504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Глобализация в российском обществе. - М.: Нестор-История, 2008. - 538 c.</w:t>
      </w:r>
    </w:p>
    <w:p w:rsidR="00375048" w:rsidRPr="00375048" w:rsidRDefault="00375048" w:rsidP="0037504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Глобализация и проблема сохранения культурного многообразия. - М.: ИФРАН, 2010. - 240 c.</w:t>
      </w:r>
    </w:p>
    <w:p w:rsidR="00375048" w:rsidRPr="00375048" w:rsidRDefault="00375048" w:rsidP="0037504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Глобалистика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Энциклопедия: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моногр</w:t>
      </w:r>
      <w:proofErr w:type="spellEnd"/>
      <w:proofErr w:type="gram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.</w:t>
      </w:r>
      <w:proofErr w:type="gram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М.: Радуга, 2003. - </w:t>
      </w:r>
      <w:r w:rsidRPr="003750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993</w:t>
      </w: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c.</w:t>
      </w:r>
    </w:p>
    <w:p w:rsidR="00375048" w:rsidRPr="00375048" w:rsidRDefault="00375048" w:rsidP="0037504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Диалог культур в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глобализирующемся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мире. Мировоззренческие аспекты. - М.: Наука, 2005. - 432 c.</w:t>
      </w:r>
    </w:p>
    <w:p w:rsidR="001D66F8" w:rsidRDefault="00375048" w:rsidP="00375048">
      <w:pPr>
        <w:spacing w:after="0" w:line="240" w:lineRule="auto"/>
        <w:ind w:left="-142"/>
      </w:pPr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Кляйн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Наоми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Logo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Люди против брэндов / Наоми </w:t>
      </w:r>
      <w:proofErr w:type="spellStart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Кляйн</w:t>
      </w:r>
      <w:proofErr w:type="spellEnd"/>
      <w:r w:rsidRPr="00375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"Издательство "Добрая книга", 2000. - 624 c.</w:t>
      </w:r>
    </w:p>
    <w:sectPr w:rsidR="001D6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27CC0"/>
    <w:multiLevelType w:val="multilevel"/>
    <w:tmpl w:val="40A8F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048"/>
    <w:rsid w:val="001D66F8"/>
    <w:rsid w:val="00375048"/>
    <w:rsid w:val="0042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1DA5D"/>
  <w15:chartTrackingRefBased/>
  <w15:docId w15:val="{EF8B8652-5E5C-4573-95BA-38614F26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Настёна</dc:creator>
  <cp:keywords/>
  <dc:description/>
  <cp:lastModifiedBy>Настёна</cp:lastModifiedBy>
  <cp:revision>1</cp:revision>
  <dcterms:created xsi:type="dcterms:W3CDTF">2021-01-03T09:46:00Z</dcterms:created>
  <dcterms:modified xsi:type="dcterms:W3CDTF">2021-01-03T10:00:00Z</dcterms:modified>
</cp:coreProperties>
</file>