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F9D55" w14:textId="141ACF38" w:rsidR="001E00E6" w:rsidRDefault="00547F41" w:rsidP="00547F41">
      <w:pPr>
        <w:spacing w:after="0" w:line="240" w:lineRule="auto"/>
        <w:ind w:left="709"/>
        <w:jc w:val="both"/>
        <w:rPr>
          <w:rFonts w:ascii="Times New Roman" w:hAnsi="Times New Roman" w:cs="Times New Roman"/>
          <w:sz w:val="28"/>
          <w:szCs w:val="28"/>
        </w:rPr>
      </w:pPr>
      <w:r>
        <w:rPr>
          <w:rFonts w:ascii="Times New Roman" w:hAnsi="Times New Roman" w:cs="Times New Roman"/>
          <w:b/>
          <w:bCs/>
          <w:sz w:val="28"/>
          <w:szCs w:val="28"/>
        </w:rPr>
        <w:t xml:space="preserve">Тема: </w:t>
      </w:r>
      <w:r w:rsidR="001E00E6" w:rsidRPr="001E00E6">
        <w:rPr>
          <w:rFonts w:ascii="Times New Roman" w:hAnsi="Times New Roman" w:cs="Times New Roman"/>
          <w:b/>
          <w:bCs/>
          <w:sz w:val="28"/>
          <w:szCs w:val="28"/>
        </w:rPr>
        <w:t>Психологическое консультирование по проблемам в детско-родительских отношениях</w:t>
      </w:r>
      <w:r w:rsidR="001E00E6" w:rsidRPr="001E00E6">
        <w:rPr>
          <w:rFonts w:ascii="Times New Roman" w:hAnsi="Times New Roman" w:cs="Times New Roman"/>
          <w:sz w:val="28"/>
          <w:szCs w:val="28"/>
        </w:rPr>
        <w:t xml:space="preserve"> </w:t>
      </w:r>
    </w:p>
    <w:p w14:paraId="534A9CA6" w14:textId="77777777" w:rsidR="00547F41" w:rsidRDefault="00547F41" w:rsidP="00547F41">
      <w:pPr>
        <w:spacing w:after="0" w:line="240" w:lineRule="auto"/>
        <w:ind w:left="709"/>
        <w:jc w:val="both"/>
        <w:rPr>
          <w:rFonts w:ascii="Times New Roman" w:hAnsi="Times New Roman" w:cs="Times New Roman"/>
          <w:b/>
          <w:bCs/>
          <w:sz w:val="28"/>
          <w:szCs w:val="28"/>
        </w:rPr>
      </w:pPr>
    </w:p>
    <w:p w14:paraId="22309884" w14:textId="70B7B93F" w:rsidR="001E00E6" w:rsidRDefault="00547F41" w:rsidP="00547F41">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Вопросы:</w:t>
      </w:r>
    </w:p>
    <w:p w14:paraId="6FE43DD2" w14:textId="5717DB27" w:rsidR="00547F41" w:rsidRPr="00547F41" w:rsidRDefault="00547F41" w:rsidP="00547F41">
      <w:pPr>
        <w:pStyle w:val="a3"/>
        <w:numPr>
          <w:ilvl w:val="0"/>
          <w:numId w:val="1"/>
        </w:numPr>
        <w:spacing w:after="0" w:line="240" w:lineRule="auto"/>
        <w:jc w:val="both"/>
        <w:rPr>
          <w:rFonts w:ascii="Times New Roman" w:hAnsi="Times New Roman" w:cs="Times New Roman"/>
          <w:b/>
          <w:bCs/>
          <w:sz w:val="28"/>
          <w:szCs w:val="28"/>
        </w:rPr>
      </w:pPr>
      <w:r w:rsidRPr="00547F41">
        <w:rPr>
          <w:rFonts w:ascii="Times New Roman" w:hAnsi="Times New Roman" w:cs="Times New Roman"/>
          <w:b/>
          <w:bCs/>
          <w:sz w:val="28"/>
          <w:szCs w:val="28"/>
        </w:rPr>
        <w:t>Структура консультативного процесса и формы работы</w:t>
      </w:r>
      <w:r>
        <w:rPr>
          <w:rFonts w:ascii="Times New Roman" w:hAnsi="Times New Roman" w:cs="Times New Roman"/>
          <w:b/>
          <w:bCs/>
          <w:sz w:val="28"/>
          <w:szCs w:val="28"/>
        </w:rPr>
        <w:t>.</w:t>
      </w:r>
    </w:p>
    <w:p w14:paraId="02EEF351" w14:textId="493F5EAE" w:rsidR="00547F41" w:rsidRPr="00547F41" w:rsidRDefault="00547F41" w:rsidP="00547F41">
      <w:pPr>
        <w:pStyle w:val="a3"/>
        <w:numPr>
          <w:ilvl w:val="0"/>
          <w:numId w:val="1"/>
        </w:numPr>
        <w:spacing w:after="0" w:line="240" w:lineRule="auto"/>
        <w:jc w:val="both"/>
        <w:rPr>
          <w:rFonts w:ascii="Times New Roman" w:hAnsi="Times New Roman" w:cs="Times New Roman"/>
          <w:b/>
          <w:bCs/>
          <w:sz w:val="28"/>
          <w:szCs w:val="28"/>
        </w:rPr>
      </w:pPr>
      <w:r w:rsidRPr="00547F41">
        <w:rPr>
          <w:rFonts w:ascii="Times New Roman" w:hAnsi="Times New Roman" w:cs="Times New Roman"/>
          <w:b/>
          <w:bCs/>
          <w:sz w:val="28"/>
          <w:szCs w:val="28"/>
        </w:rPr>
        <w:t>Варианты проблем во взаимоотношениях родителей с детьми</w:t>
      </w:r>
      <w:r>
        <w:rPr>
          <w:rFonts w:ascii="Times New Roman" w:hAnsi="Times New Roman" w:cs="Times New Roman"/>
          <w:b/>
          <w:bCs/>
          <w:sz w:val="28"/>
          <w:szCs w:val="28"/>
        </w:rPr>
        <w:t>.</w:t>
      </w:r>
    </w:p>
    <w:p w14:paraId="62F1F9DF" w14:textId="64E82600" w:rsidR="00547F41" w:rsidRPr="00547F41" w:rsidRDefault="00547F41" w:rsidP="00547F41">
      <w:pPr>
        <w:pStyle w:val="a3"/>
        <w:spacing w:after="0" w:line="240" w:lineRule="auto"/>
        <w:ind w:left="1069"/>
        <w:rPr>
          <w:rFonts w:ascii="Times New Roman" w:hAnsi="Times New Roman" w:cs="Times New Roman"/>
          <w:b/>
          <w:bCs/>
          <w:sz w:val="28"/>
          <w:szCs w:val="28"/>
        </w:rPr>
      </w:pPr>
    </w:p>
    <w:p w14:paraId="2AE6DE26" w14:textId="77777777" w:rsidR="00547F41" w:rsidRDefault="00547F41" w:rsidP="001E00E6">
      <w:pPr>
        <w:spacing w:after="0" w:line="240" w:lineRule="auto"/>
        <w:ind w:firstLine="709"/>
        <w:jc w:val="both"/>
        <w:rPr>
          <w:rFonts w:ascii="Times New Roman" w:hAnsi="Times New Roman" w:cs="Times New Roman"/>
          <w:b/>
          <w:bCs/>
          <w:sz w:val="28"/>
          <w:szCs w:val="28"/>
        </w:rPr>
      </w:pPr>
    </w:p>
    <w:p w14:paraId="1D7C76D1" w14:textId="79F81E8C" w:rsidR="001E00E6" w:rsidRPr="00547F41" w:rsidRDefault="001E00E6" w:rsidP="00547F41">
      <w:pPr>
        <w:pStyle w:val="a3"/>
        <w:numPr>
          <w:ilvl w:val="0"/>
          <w:numId w:val="2"/>
        </w:numPr>
        <w:spacing w:after="0" w:line="240" w:lineRule="auto"/>
        <w:jc w:val="both"/>
        <w:rPr>
          <w:rFonts w:ascii="Times New Roman" w:hAnsi="Times New Roman" w:cs="Times New Roman"/>
          <w:b/>
          <w:bCs/>
          <w:sz w:val="28"/>
          <w:szCs w:val="28"/>
        </w:rPr>
      </w:pPr>
      <w:r w:rsidRPr="00547F41">
        <w:rPr>
          <w:rFonts w:ascii="Times New Roman" w:hAnsi="Times New Roman" w:cs="Times New Roman"/>
          <w:b/>
          <w:bCs/>
          <w:sz w:val="28"/>
          <w:szCs w:val="28"/>
        </w:rPr>
        <w:t>Структура консультативного процесса и формы работы</w:t>
      </w:r>
    </w:p>
    <w:p w14:paraId="3B76E282" w14:textId="77777777" w:rsidR="001E00E6" w:rsidRDefault="001E00E6" w:rsidP="001E00E6">
      <w:pPr>
        <w:spacing w:after="0" w:line="240" w:lineRule="auto"/>
        <w:ind w:firstLine="709"/>
        <w:jc w:val="both"/>
        <w:rPr>
          <w:rFonts w:ascii="Times New Roman" w:hAnsi="Times New Roman" w:cs="Times New Roman"/>
          <w:sz w:val="28"/>
          <w:szCs w:val="28"/>
        </w:rPr>
      </w:pPr>
    </w:p>
    <w:p w14:paraId="32D392C7"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Консультирование по поводу детско-родительских отношений может проводиться как в рамках семейного консультирования, так и в рамках возрастно-психологического консультирования. Наиболее полную картину дает общение консультанта с семьей, которая может быть представлена непосредственно родителями и ребенком, а может иметь и расширенный состав, включающий всех детей, бабушек, дедушек, значимых для семьи людей. </w:t>
      </w:r>
      <w:r w:rsidR="0049142A">
        <w:rPr>
          <w:rFonts w:ascii="Times New Roman" w:hAnsi="Times New Roman" w:cs="Times New Roman"/>
          <w:sz w:val="28"/>
          <w:szCs w:val="28"/>
        </w:rPr>
        <w:t>Ч</w:t>
      </w:r>
      <w:r w:rsidRPr="001E00E6">
        <w:rPr>
          <w:rFonts w:ascii="Times New Roman" w:hAnsi="Times New Roman" w:cs="Times New Roman"/>
          <w:sz w:val="28"/>
          <w:szCs w:val="28"/>
        </w:rPr>
        <w:t xml:space="preserve">аще всего консультант работает не с полной семьей, а с ее частью: одним родителем; обоими родителями; парой — родитель и ребенок. При этом запросы родителей касаются проблем развития и поведения ребенка. Важнейшим фактором психического развития ребенка, который может способствовать, а может и тормозить его, являются детско-родительские отношения. Тогда консультирование можно проводить с позиций возрастно-психологического подхода. Задачами его, в числе прочих, являются: </w:t>
      </w:r>
    </w:p>
    <w:p w14:paraId="551C6963"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контроль за ходом психического развития ребенка; </w:t>
      </w:r>
    </w:p>
    <w:p w14:paraId="381285F4"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информирование родителей о возрастных и индивидуальных особенностях развития ребенка; </w:t>
      </w:r>
    </w:p>
    <w:p w14:paraId="3B9C1C9F"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коррекция детско-родительских отношений; </w:t>
      </w:r>
    </w:p>
    <w:p w14:paraId="412B8052"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составление рекомендаций по воспитанию детей в семье. </w:t>
      </w:r>
    </w:p>
    <w:p w14:paraId="77766547"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Поэтому консультирование детско-родительских отношений в рамках возрастно-психологического консультирования всегда включает подробное психодиагностическое обследование ребенка. Традиционной формой консультативной работы является беседа. В самом общем виде весь процесс психологического консультирования по проблемам в детско-родительских отношениях, а также каждая сессия этого процесса может включать те же этапы, что и любой вид консультирования: </w:t>
      </w:r>
    </w:p>
    <w:p w14:paraId="61A3034C"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1) построение отношений — установление контакта на первой сессии и поддержание его на последующих; </w:t>
      </w:r>
    </w:p>
    <w:p w14:paraId="4E75EBAF"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2) основная часть — работа с проблемой, которая включает:</w:t>
      </w:r>
    </w:p>
    <w:p w14:paraId="46C7350E"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 — расспрос клиента/клиентов (сбор информации, определение проблемы, формулирование конструктивного запроса); </w:t>
      </w:r>
    </w:p>
    <w:p w14:paraId="5616E826"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 проведение, если это целесообразно, диагностики причин неблагополучия; </w:t>
      </w:r>
    </w:p>
    <w:p w14:paraId="4D51D563"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 формулирование консультативных гипотез и их проверка; </w:t>
      </w:r>
    </w:p>
    <w:p w14:paraId="190C13A7"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 выработка, оценка, сравнение гипотетических решений проблемы; </w:t>
      </w:r>
    </w:p>
    <w:p w14:paraId="523E219D"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 подробное планирование действий на основе выбранного решения; </w:t>
      </w:r>
    </w:p>
    <w:p w14:paraId="6F0C1D8F"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lastRenderedPageBreak/>
        <w:t xml:space="preserve">— в случае необходимости обучение родителя конструктивным приемам взаимодействия с ребенком; </w:t>
      </w:r>
    </w:p>
    <w:p w14:paraId="579527C2" w14:textId="77777777" w:rsidR="00416862"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 xml:space="preserve">3) завершение, включающее обобщение результатов, получение обратной связи от клиентов и выход из контакта. </w:t>
      </w:r>
    </w:p>
    <w:p w14:paraId="58A85546" w14:textId="7D1E949E" w:rsidR="001E00E6" w:rsidRDefault="001E00E6" w:rsidP="001E00E6">
      <w:pPr>
        <w:spacing w:after="0" w:line="240" w:lineRule="auto"/>
        <w:ind w:firstLine="709"/>
        <w:jc w:val="both"/>
        <w:rPr>
          <w:rFonts w:ascii="Times New Roman" w:hAnsi="Times New Roman" w:cs="Times New Roman"/>
          <w:sz w:val="28"/>
          <w:szCs w:val="28"/>
        </w:rPr>
      </w:pPr>
      <w:r w:rsidRPr="001E00E6">
        <w:rPr>
          <w:rFonts w:ascii="Times New Roman" w:hAnsi="Times New Roman" w:cs="Times New Roman"/>
          <w:sz w:val="28"/>
          <w:szCs w:val="28"/>
        </w:rPr>
        <w:t>При этом консультирование по детско-родительским отношениям имеет и свои особенности. Консультант может работать то с семьей, то с родителем, то с ребенком в зависимости от запроса и ситуации, что предполагает профессиональные знания, умения и навыки в разных видах консультирования. Выбор подходящего вида психологической помощи может происходить в процессе краткой беседы при записи на прием, но в практике чаще всего приходится делать этот выбор на первой консультации. Самым распространенным вариантом является участие в ней родителя и ребенка (чаще мамы и ребенка), при этом консультант выясняет запрос у каждого из пришедших и более активно работает с тем, у кого он есть. В большинстве случаев запрос исходит от родителя. Первое заявление всегда звучит как жалоба, в которой содержится описание страдания и запрос: «избавьте», «помогите», «объясните» и др.</w:t>
      </w:r>
    </w:p>
    <w:p w14:paraId="6B9371B6" w14:textId="0449386C" w:rsidR="001E00E6" w:rsidRPr="002D7931" w:rsidRDefault="00416862" w:rsidP="001E00E6">
      <w:pPr>
        <w:spacing w:after="0" w:line="240" w:lineRule="auto"/>
        <w:ind w:firstLine="709"/>
        <w:jc w:val="both"/>
        <w:rPr>
          <w:rFonts w:ascii="Times New Roman" w:hAnsi="Times New Roman" w:cs="Times New Roman"/>
          <w:sz w:val="28"/>
          <w:szCs w:val="28"/>
        </w:rPr>
      </w:pPr>
      <w:r w:rsidRPr="002D7931">
        <w:rPr>
          <w:rFonts w:ascii="Times New Roman" w:hAnsi="Times New Roman" w:cs="Times New Roman"/>
          <w:sz w:val="28"/>
          <w:szCs w:val="28"/>
        </w:rPr>
        <w:t>Конечно, большинство таких запросов неконструктивны и требуют переформулирования и конкретизации. При этом надо помнить, что успешность консультирования зависит от умения психолога создать доверительные, откровенные отношения с родителями. Детско-родительские отношения являются самыми эмоциональными, в случае проблем родители испытывают тяжелые чувства, например, вину за эти отношения. Любые сомнения на первой консультации в их компетентности, любой намек на неодобрение, прямая или косвенная критика будут провоцировать защитные реакции и сильное сопротивление родителей. Наоборот, положительная оценка действительно конструктивных воспитательных установок и действий родителей повышает их уверенность в своих силах. У ребенка вообще может не быть запроса или он может бояться его озвучить в присутствии родителя. В обоих случаях консультант должен создавать атмосферу равноправия родителя и ребенка на консультации. В первом случае, выслушав рассказ родителя, обязательно дать возможность ребенку рассказать свое видение ситуации, подчеркивая важность мнения каждого. Во втором случае возможен вариант разговора с ребенком наедине, пока родитель подождет в другом помещении. Иногда сам родитель не может или не хочет говорить о чем-то в присутствии ребенка, тогда можно пригласить его на отдельную консультацию. Еще одной особенностью консультирования родителей с детьми является то, что дети дошкольного, младшего школьного и младшего подросткового возраста могут затрудняться в словесном описании своих переживаний, своего видения ситуации. В таком случае для получения более объективной картины возможно применение в процессе консультирования элементов различных экспрессивных техник (арт-терапевтических, методов песочной терапии, сказкотерапии и т. п.).</w:t>
      </w:r>
    </w:p>
    <w:p w14:paraId="5F7FF282" w14:textId="2524EF6B" w:rsidR="00416862" w:rsidRPr="002D7931" w:rsidRDefault="00416862" w:rsidP="001E00E6">
      <w:pPr>
        <w:spacing w:after="0" w:line="240" w:lineRule="auto"/>
        <w:ind w:firstLine="709"/>
        <w:jc w:val="both"/>
        <w:rPr>
          <w:rFonts w:ascii="Times New Roman" w:hAnsi="Times New Roman" w:cs="Times New Roman"/>
          <w:sz w:val="28"/>
          <w:szCs w:val="28"/>
        </w:rPr>
      </w:pPr>
      <w:r w:rsidRPr="002D7931">
        <w:rPr>
          <w:rFonts w:ascii="Times New Roman" w:hAnsi="Times New Roman" w:cs="Times New Roman"/>
          <w:sz w:val="28"/>
          <w:szCs w:val="28"/>
        </w:rPr>
        <w:t xml:space="preserve">Особыми являются и требования к помещению для консультирования родителей с детьми. Маленький ребенок не может долго сидеть на стуле и </w:t>
      </w:r>
      <w:r w:rsidRPr="002D7931">
        <w:rPr>
          <w:rFonts w:ascii="Times New Roman" w:hAnsi="Times New Roman" w:cs="Times New Roman"/>
          <w:sz w:val="28"/>
          <w:szCs w:val="28"/>
        </w:rPr>
        <w:lastRenderedPageBreak/>
        <w:t>участвовать в разговоре, поэтому рекомендуется иметь либо смежную комнату, либо отделенный ширмой или занавеской или специальным интерьером угол с игровыми материалами, который можно использовать и для последующей игровой терапии. Одним из эффективных видов консультативной работы по проблемам детско-родительских отношений считается консультирование по частным вопросам в родительских группах со сходными для членов группы проблемами. Участие в таких группах рекомендуется родителям в том случае, когда существует эмоциональное принятие родителями ребенка, но есть трудности в межличностном общении. На сегодняшний день помимо традиционных существуют альтернативные формы проведения консультации, в том числе с использованием современных технологических средств, которые могут быть эффективными при работе с детско-родительскими отношениями (ко-терапию, видеомагнитофонные проигрыши, телефонные звонки, домашние визиты и др.).</w:t>
      </w:r>
    </w:p>
    <w:p w14:paraId="1501A1EF" w14:textId="51A2E1D9" w:rsidR="002D7931" w:rsidRPr="002D7931" w:rsidRDefault="002D7931" w:rsidP="001E00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2D7931">
        <w:rPr>
          <w:rFonts w:ascii="Times New Roman" w:hAnsi="Times New Roman" w:cs="Times New Roman"/>
          <w:sz w:val="28"/>
          <w:szCs w:val="28"/>
        </w:rPr>
        <w:t>дним альтернативным терапевтическим инструментом, который успешно может применяться в работе с родителями и детьми (особенно подростками), является «видеомагнитофонный проигрыш» записи консультативной сессии. Семье сообщается, что в терапевтических целях, при соблюдении конфиденциальности, сессия будет записана на видеомагнитофон. Проигрыш можно производить сразу после записи или на следующей сессии. Такая техника дает возможность наблюдать свое поведение на экране как клиентам, так и консультанту, что позволяет последнему лучше понять ситуацию в семье, роли членов семьи, а клиентам объективно увидеть проявления конфронтации в своих отношениях и собственное поведение. Хороший терапевтический эффект дает замедленный просмотр записи и фиксация кадров, наиболее ярко иллюстрирующих эмоциональное состояние членов семьи в процессе общения. Возможен вариант записи не всей сессии, а совместного выполнения всеми членами семьи какого-нибудь задания. В процессе взаимодействия, как правило, проявляются их привычные паттерны поведения, коммуникации. Во время и после просмотра можно анализировать, интерпретировать и, главное, переигрывать конфликтные моменты. Анализировать записи можно по специально разработанным шкалам оценки вербального и невербального компонентов общения членов семьи. Очень часто наблюдается их неконгруэнтность, особенно в отношениях родителей к детям. Например, словами мама показывает принятие ребенка, положительные эмоции к нему, а ее взгляд, жесты, мимика, интонации, характер телесных контактов, дистанцирование от ребенка говорят об обратном.</w:t>
      </w:r>
    </w:p>
    <w:p w14:paraId="609B1B76" w14:textId="769DA917" w:rsidR="002D7931" w:rsidRDefault="002D7931" w:rsidP="001E00E6">
      <w:pPr>
        <w:spacing w:after="0" w:line="240" w:lineRule="auto"/>
        <w:ind w:firstLine="709"/>
        <w:jc w:val="both"/>
        <w:rPr>
          <w:rFonts w:ascii="Times New Roman" w:hAnsi="Times New Roman" w:cs="Times New Roman"/>
          <w:sz w:val="28"/>
          <w:szCs w:val="28"/>
        </w:rPr>
      </w:pPr>
      <w:r w:rsidRPr="002D7931">
        <w:rPr>
          <w:rFonts w:ascii="Times New Roman" w:hAnsi="Times New Roman" w:cs="Times New Roman"/>
          <w:sz w:val="28"/>
          <w:szCs w:val="28"/>
        </w:rPr>
        <w:t xml:space="preserve">Чаще на прием по поводу проблем развития или поведенческих проблем ребенка приходят один из родителей и ребенок, что не позволяет увидеть объективную картину условий жизни и взаимодействия всех членов семьи. Способствовать пониманию того, как в реальности функционирует семья, могут домашние визиты, во время которых можно наблюдать за клиентами в естественных для них условиях и окружении. Наиболее эффективна эта техника в тех случаях, когда члены семьи не могут или не хотят прийти на </w:t>
      </w:r>
      <w:r w:rsidRPr="002D7931">
        <w:rPr>
          <w:rFonts w:ascii="Times New Roman" w:hAnsi="Times New Roman" w:cs="Times New Roman"/>
          <w:sz w:val="28"/>
          <w:szCs w:val="28"/>
        </w:rPr>
        <w:lastRenderedPageBreak/>
        <w:t>консультацию, а также в тех случаях, когда психолог видит большую разницу между тем, что говорят члены семьи, и что он видит сам. О таких визитах заранее договариваются с клиентами, они не должны быть неожиданными. Во время встречи психолог и члены семьи могут просто играть или разговаривать, проявляя искренний интерес к семейным реликвиям, фотографиям, чтобы лучше понять атмосферу этой семьи. Одна из распространенных проблем в детско-родительских отношениях — это проблема непослушания детей, когда родители не могут сами справиться с «неуправляемым» ребенком. В таком случае также могут практиковаться домашние визиты, в процессе которых проводится коррекция детско-родительских отношений непосредственно на месте. Сначала психолог в течение целого дня (или даже нескольких дней) просто наблюдает за отношениями и взаимодействием родителей и ребенка и фиксирует все нарушения, ошибочные паттерны поведения родителей, а затем обучает их новым моделям взаимодействия, контролируя эти изменения в течение нескольких дней.</w:t>
      </w:r>
    </w:p>
    <w:p w14:paraId="27819AA4" w14:textId="77777777" w:rsidR="00416862" w:rsidRPr="001E00E6" w:rsidRDefault="00416862" w:rsidP="001E00E6">
      <w:pPr>
        <w:spacing w:after="0" w:line="240" w:lineRule="auto"/>
        <w:ind w:firstLine="709"/>
        <w:jc w:val="both"/>
        <w:rPr>
          <w:rFonts w:ascii="Times New Roman" w:hAnsi="Times New Roman" w:cs="Times New Roman"/>
          <w:sz w:val="28"/>
          <w:szCs w:val="28"/>
        </w:rPr>
      </w:pPr>
    </w:p>
    <w:p w14:paraId="22436C71" w14:textId="08C83A1B" w:rsidR="00FA17C2" w:rsidRPr="00B34F17" w:rsidRDefault="00FA17C2" w:rsidP="00B34F17">
      <w:pPr>
        <w:pStyle w:val="a3"/>
        <w:numPr>
          <w:ilvl w:val="0"/>
          <w:numId w:val="2"/>
        </w:numPr>
        <w:spacing w:after="0" w:line="240" w:lineRule="auto"/>
        <w:jc w:val="center"/>
        <w:rPr>
          <w:rFonts w:ascii="Times New Roman" w:hAnsi="Times New Roman" w:cs="Times New Roman"/>
          <w:b/>
          <w:bCs/>
          <w:sz w:val="28"/>
          <w:szCs w:val="28"/>
        </w:rPr>
      </w:pPr>
      <w:r w:rsidRPr="00B34F17">
        <w:rPr>
          <w:rFonts w:ascii="Times New Roman" w:hAnsi="Times New Roman" w:cs="Times New Roman"/>
          <w:b/>
          <w:bCs/>
          <w:sz w:val="28"/>
          <w:szCs w:val="28"/>
        </w:rPr>
        <w:t>Варианты проблем во взаимоотношениях родителей с детьми</w:t>
      </w:r>
    </w:p>
    <w:p w14:paraId="63528962" w14:textId="77777777" w:rsidR="00FA17C2" w:rsidRPr="00FA17C2" w:rsidRDefault="00FA17C2" w:rsidP="00FA17C2">
      <w:pPr>
        <w:spacing w:after="0" w:line="240" w:lineRule="auto"/>
        <w:jc w:val="center"/>
        <w:rPr>
          <w:rFonts w:ascii="Times New Roman" w:hAnsi="Times New Roman" w:cs="Times New Roman"/>
          <w:b/>
          <w:bCs/>
          <w:sz w:val="28"/>
          <w:szCs w:val="28"/>
        </w:rPr>
      </w:pPr>
    </w:p>
    <w:p w14:paraId="49F11474" w14:textId="77777777" w:rsidR="00FA17C2"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Для каждого возрастного периода (дошкольного, младшего школьного, подросткового, юношеского), который проходит ребенок, характерны свои проблемы, свои требования к детскородительским отношениям, свои особенности консультативной работы. Подробно о них можно узнать из работ Г. В. Бурменской и др. (2002), Р. С. Немова (1999), М. В. Хозиевой (2002), Э. Г. Эйдемиллера и В. Юстицкиса (2010) и др. </w:t>
      </w:r>
    </w:p>
    <w:p w14:paraId="621F3931" w14:textId="77777777" w:rsidR="00FA17C2"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Некоторые из них, на первый взгляд, не касаются детско-родительских отношений, но на самом деле в значительной степени обусловливают их. Родители дошкольников и младших школьников, приходя на консультацию, могут напрямую озвучивать запрос на коррекцию детско-родительских отношений, но чаще обращаются с жалобами на особенности поведения ребенка: непослушание, упрямство, леность, пассивность, робость, медлительность, чрезмерная активность, неусидчивость, склонность ко лжи, «воровство», агрессивность, жестокость, страхи и т. д. Такие особенности поведения являются причинами недовольства родителей, эмоциональной напряженности отношений и взаимного раздражения. В этом случае необходимо разобраться в обоснованности этих жалоб, уметь отделять реальные проблемы ребенка, требующие коррекционной работы, от проблем родителей. Поэтому консультирование детскородительских отношений в рамках возрастно-психологического консультирования всегда включает психодиагностическое обследование ребенка. </w:t>
      </w:r>
    </w:p>
    <w:p w14:paraId="7C60CCF3"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Практика консультирования показывает, что часто причинами дисгармоничных отношений с детьми-дошкольниками и младшими школьниками служат незнание родителями возрастных норм развития и особенностей протекания возрастных кризисов, завышенные требования к детям, личностные проблемы самих родителей, выраженные различия темпераментов или характерологических особенностей детей и родителей. </w:t>
      </w:r>
      <w:r w:rsidRPr="00FA17C2">
        <w:rPr>
          <w:rFonts w:ascii="Times New Roman" w:hAnsi="Times New Roman" w:cs="Times New Roman"/>
          <w:sz w:val="28"/>
          <w:szCs w:val="28"/>
        </w:rPr>
        <w:lastRenderedPageBreak/>
        <w:t xml:space="preserve">Распространенными являются жалобы родителей дошкольников и младших школьников на конфликтные отношения между сиблингами. Эти отношения играют важнейшую роль в формировании коммуникативных навыков и способов поведения в конфликтных ситуациях, которые затем переносятся на отношения с другими людьми. Само наличие в семье нескольких детей создает почву для возникновения ревности, соперничества между ними за внимание и любовь родителей. Профилактикой таких конфликтов является по возможности равное внимание и отношение родителей ко всем детям. </w:t>
      </w:r>
    </w:p>
    <w:p w14:paraId="22E40005"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Родителей младших школьников волнуют также проблемы, возникающие у детей в школе: плохая успеваемость, отсутствие интереса к учебе, нежелание ходить в школу, плохие отношения со сверстниками (нет друзей, бьют, дразнят), плохие отношения с учителями. Все эти проблемы, как правило, вносят напряжение в детско-родительские отношения, которые в той или иной степени могут служить и их причинами. И уж во всяком случае эти проблемы не могут быть решены без конструктивного взаимодействия родителей с детьми. Практика показывает, что наибольшие трудности в отношениях наблюдаются у родителей с детьми-подростками. В этот период не только родители, но и сами подростки уже могут обращаться за психологической помощью. Диапазон запросов клиентов значительно расширяется: </w:t>
      </w:r>
    </w:p>
    <w:p w14:paraId="2B8BC252"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непослушание, отказ выполнять требования родителей; </w:t>
      </w:r>
    </w:p>
    <w:p w14:paraId="75D2B832"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лень, невыполнение своих обязанностей по дому; </w:t>
      </w:r>
    </w:p>
    <w:p w14:paraId="56F8B800"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грубость, постоянные конфликты с родителями; </w:t>
      </w:r>
    </w:p>
    <w:p w14:paraId="0961E8F1"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скрытность, замкнутость подростка, полная потеря контакта с ним; </w:t>
      </w:r>
    </w:p>
    <w:p w14:paraId="7BCE327E"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уход подростка из дома; </w:t>
      </w:r>
    </w:p>
    <w:p w14:paraId="6DE5742F"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воровство, ложь; </w:t>
      </w:r>
    </w:p>
    <w:p w14:paraId="257D37BF"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одиночество подростка, отсутствие друзей; </w:t>
      </w:r>
    </w:p>
    <w:p w14:paraId="0A91CC0C"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нежелательные друзья, плохая компания; </w:t>
      </w:r>
    </w:p>
    <w:p w14:paraId="3CA1F86C"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отсутствие каких-либо интересов; </w:t>
      </w:r>
    </w:p>
    <w:p w14:paraId="77BD6F88"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компьютерная зависимость; </w:t>
      </w:r>
    </w:p>
    <w:p w14:paraId="1B64EA52"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конфликтные отношения с новыми партнерами родителей; </w:t>
      </w:r>
    </w:p>
    <w:p w14:paraId="41B3C581"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дисморфомания; </w:t>
      </w:r>
    </w:p>
    <w:p w14:paraId="06D007BB"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чрезмерная стеснительность, несамостоятельность, неумение постоять за себя. </w:t>
      </w:r>
    </w:p>
    <w:p w14:paraId="2A48F40E"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Для психологического консультирования подростковый возраст является одним из самых сложных. Г. В. Бурменская с коллегами предлагают определенные ориентиры, на которые можно опираться консультанту при работе с подростками и их родителями: </w:t>
      </w:r>
    </w:p>
    <w:p w14:paraId="3DFF4CEF"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1) учитывать психологические задачи подросткового возраста, а именно самоопределение в трех сферах: сексуальной, психологической, социальной; </w:t>
      </w:r>
    </w:p>
    <w:p w14:paraId="0E90DC9C"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2) суметь посмотреть на проблемную ситуацию глазами подростка; </w:t>
      </w:r>
    </w:p>
    <w:p w14:paraId="597F35C4"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3) в случае консультирования пары родитель — подросток можно применять рекомендации и приемы, характерные для консультирования супружеской пары; </w:t>
      </w:r>
    </w:p>
    <w:p w14:paraId="7B5221D5"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lastRenderedPageBreak/>
        <w:t xml:space="preserve">4) анализировать проблему необходимо через призму индивидуального жизненного пути подростка, так как трудности подростка, как и трудности отношений родителей и подростка, представляют собой закономерное отдаленное следствие проблем предыдущих возрастных периодов; </w:t>
      </w:r>
    </w:p>
    <w:p w14:paraId="70C0A1C0"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5) обращать значительно большее, чем в предыдущие возрастные периоды, внимание на зарождающуюся сексуальность подростка. </w:t>
      </w:r>
    </w:p>
    <w:p w14:paraId="078115F1"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Типичные жалобы родителей на детей юношеского возраста Ю. Е. Алешина предлагает условно разделить на четыре группы, которые не исключают, а чаще всего сопутствуют друг другу: </w:t>
      </w:r>
    </w:p>
    <w:p w14:paraId="0518E35A"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1. Отсутствие контакта с детьми: непонимание их жизни, интересов, невозможность поговорить с ними по душам, ощущение своей родительской ненужности ребенку и т. д. Для клиентов с такими проблемами характерны высказывания: «Я его совершенно не понимаю», «Я о ней ничего не знаю, где она бывает, кто ее друзья», «Он мне ничего о себе не рассказывает, не доверяет мне» и т. д. </w:t>
      </w:r>
    </w:p>
    <w:p w14:paraId="16141AEC"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2. Неуважительное, резкое отношение детей к родителям, постоянные ссоры, конфликты по пустякам. Высказывания, типичные для таких жалоб: «Он постоянно мне грубит», «Он абсолютно со мной не считается», «Она ничего не хочет делать по дому, ни в чем мне не помогает». </w:t>
      </w:r>
    </w:p>
    <w:p w14:paraId="348F37D0"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3. Тревога за детей, вызванная тем, что, с точки зрения родителей, те живут не так, как должны были бы. При этом родители часто считают своих детей несчастными, неудачливыми, запутавшимися, одинокими и т. д. Именно это служит поводом обращения за психологической помощью. Жалобы обычно звучат так: «У моей дочери очень плохие отношения с мужем, я бы очень хотела помочь ей наладить семейные отношения, но не знаю, как это сделать», «Мой сын бросил институт, в котором отучился четыре года», «Дочке девятнадцать лет, а она уже сделала два аборта». </w:t>
      </w:r>
    </w:p>
    <w:p w14:paraId="1E9C0BC0" w14:textId="77777777"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4. Проблемы, связанные с отклоняющимся или нестандартным поведением детей. Для таких жалоб характерны высказывания: «Моя дочь употребляет наркотики, как можно ей помочь бросить?», «Мой сын — член шайки, занимающейся спекуляцией и воровством, что мне делать?». </w:t>
      </w:r>
    </w:p>
    <w:p w14:paraId="4DF7174C"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Дальнейшая работа с клиентами по таким запросам зависит от реальности, объективности их страхов и соображений, от того, насколько описанная ими ситуация соответствует действительности. Для постановки точного психологического диагноза, позволяющего выдвигать и формулировать дальнейшие гипотезы, необходимо выяснить и понять: </w:t>
      </w:r>
    </w:p>
    <w:p w14:paraId="5B954BB4"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насколько серьезна причина беспокойства родителя по поводу ребенка, иначе говоря, является ли ребенок «нормальным», т. е. являются ли его трудности, странности или особенности поведения проявлениями независимости, самостоятельности, представлениями о жизни, отличными от родительских, или его поведение, высказывания и реакциии действительно свидетельствуют о какихлибо психических и социальных отклонениях; </w:t>
      </w:r>
    </w:p>
    <w:p w14:paraId="34CCA6C8" w14:textId="1B45B09E" w:rsidR="00CC60C7"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какова действительно позиция родителя по отношению к ребенку, что лежит в основе прихода в консультацию — собственные проблемы или беспокойство за ребенка, стремление ему помочь или желание получить </w:t>
      </w:r>
      <w:r w:rsidRPr="00FA17C2">
        <w:rPr>
          <w:rFonts w:ascii="Times New Roman" w:hAnsi="Times New Roman" w:cs="Times New Roman"/>
          <w:sz w:val="28"/>
          <w:szCs w:val="28"/>
        </w:rPr>
        <w:lastRenderedPageBreak/>
        <w:t xml:space="preserve">помощь и поддержку для себя, избавиться от собственных страхов, переживаний вины, ненужности и т. д. </w:t>
      </w:r>
    </w:p>
    <w:p w14:paraId="78EBE24A"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Отдельного внимания требует проблема детско-родительских отношений в случае развода родителей. Развод, как бы он ни проходил, — это всегда стресс для всех членов семьи. Что может чувствовать ребенок, которого родители, не спрашивая, ставят перед фактом, что теперь он будет жить с одним из них: </w:t>
      </w:r>
    </w:p>
    <w:p w14:paraId="3B6B6930"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боль оттого, что не нужен родителю, который уходит, что теперь все уже не будет как раньше; </w:t>
      </w:r>
    </w:p>
    <w:p w14:paraId="352C8D5B"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вину, что сделал что-то не так, что это из-за него уходит родитель; </w:t>
      </w:r>
    </w:p>
    <w:p w14:paraId="36A6889E"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страх, что вообще никому не нужен; </w:t>
      </w:r>
    </w:p>
    <w:p w14:paraId="37E3D971"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обиду за то, что его мнение не имеет значения; </w:t>
      </w:r>
    </w:p>
    <w:p w14:paraId="61F8D7EB" w14:textId="77777777" w:rsidR="001E00E6"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 злость на родителей. </w:t>
      </w:r>
    </w:p>
    <w:p w14:paraId="0B26815D" w14:textId="5A23DB3D" w:rsidR="00A45A71" w:rsidRPr="00FA17C2" w:rsidRDefault="00FA17C2" w:rsidP="00FA17C2">
      <w:pPr>
        <w:spacing w:after="0" w:line="240" w:lineRule="auto"/>
        <w:ind w:firstLine="709"/>
        <w:jc w:val="both"/>
        <w:rPr>
          <w:rFonts w:ascii="Times New Roman" w:hAnsi="Times New Roman" w:cs="Times New Roman"/>
          <w:sz w:val="28"/>
          <w:szCs w:val="28"/>
        </w:rPr>
      </w:pPr>
      <w:r w:rsidRPr="00FA17C2">
        <w:rPr>
          <w:rFonts w:ascii="Times New Roman" w:hAnsi="Times New Roman" w:cs="Times New Roman"/>
          <w:sz w:val="28"/>
          <w:szCs w:val="28"/>
        </w:rPr>
        <w:t xml:space="preserve">Многие родители не обсуждают с детьми то, что происходит в семье, в стремлении оградить их от излишних волнений они скрывают факт развода до последнего момента. Но дети все равно чувствуют, что что-то происходит, и при недостатке информации домысливают ситуацию сами, строят самые ужасные предположения. Очень тонко чувствуя состояние родителей, они ориентируются на него. Если кто-то из родителей переживает развод как страшную трагедию, то и ребенок будет воспринимать происходящее так же, что может привести его к депрессии, нервным срывам, психосоматическим заболеваниям. Консультанту следует все это объяснить родителям. Определенность, даже самая печальная, даже сильная эмоциональная реакция полезнее для психики ребенка, чем затянувшийся, незавершившийся развод. Ребенок должен до конца «прожить» развод родителей, горе потери, принять эти изменения и продолжать жить и развиваться дальше. Поэтому родители должны обязательно говорить с ребенком, объяснять простыми, понятными для него словами, что происходит в семье. То, что должны дети услышать, может звучать примерно так: «Нам с папой (мамой) стало трудно жить вместе, и мы решили жить отдельно друг от друга, но надеемся, что это не слишком сильно отразится на тебе и, главное, на твоих отношениях с каждым из нас. Мы оба тебя очень любим и будем продолжать любить так же сильно, как и раньше». Или такой вариант: «Папа теперь не будет жить с нами, 100 он будет жить в другом доме. Я, конечно, сильно из-за этого расстраиваюсь, мне очень больно и грустно. Но ты с ним можешь видеться. Наша жизнь немного изменится из-за всего этого. Но потом мы все к этому привыкнем. И станем жить дальше. И у нас в жизни еще будет много хорошего». Если у ребенка сохранятся хорошие отношения и с матерью и с отцом, если оба будут постоянно напоминать о своей любви к нему, то ему будет легче пережить развод родителей и он быстрее приспособится к новой ситуации. В беседе с родителями, находящимися в состоянии развода, следует ориентировать их на то, чтобы родитель, который будет жить отдельно от ребенка, продолжал максимально участвовать в его воспитании. Можно обсудить с родителями организацию их контактов с ребенком после развода (частоту встреч с живущим отдельно родителем, проведение с ним каникул, совместного </w:t>
      </w:r>
      <w:r w:rsidRPr="00FA17C2">
        <w:rPr>
          <w:rFonts w:ascii="Times New Roman" w:hAnsi="Times New Roman" w:cs="Times New Roman"/>
          <w:sz w:val="28"/>
          <w:szCs w:val="28"/>
        </w:rPr>
        <w:lastRenderedPageBreak/>
        <w:t>отпуска). Другой важный момент, который необходимо учитывать консультанту, тот, что негативные чувства родителей, связанные непосредственно с разводом, усиливаются сильным чувством вины перед детьми. Консультант может помочь им посмотреть на эту проблему с другой стороны. Например, опираясь на данные различных исследований, «показать, что для ребенка гораздо лучше жить с одним из родителей, но в спокойной и доброжелательной атмосфере, чем в полной семье, в которой отношения напряжены и конфликтны, а скандалы следуют один за другим. Об этом свидетельствуют и данные об успеваемости детей в школе, об уровне их коммуникативности, невротичности и т. д.».</w:t>
      </w:r>
    </w:p>
    <w:sectPr w:rsidR="00A45A71" w:rsidRPr="00FA17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856A3"/>
    <w:multiLevelType w:val="hybridMultilevel"/>
    <w:tmpl w:val="05E462BE"/>
    <w:lvl w:ilvl="0" w:tplc="872C0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C6A5062"/>
    <w:multiLevelType w:val="hybridMultilevel"/>
    <w:tmpl w:val="D6EA7434"/>
    <w:lvl w:ilvl="0" w:tplc="2A428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4B"/>
    <w:rsid w:val="001E00E6"/>
    <w:rsid w:val="002D7931"/>
    <w:rsid w:val="003C564B"/>
    <w:rsid w:val="00416862"/>
    <w:rsid w:val="0049142A"/>
    <w:rsid w:val="00547F41"/>
    <w:rsid w:val="00A45A71"/>
    <w:rsid w:val="00B34F17"/>
    <w:rsid w:val="00CC60C7"/>
    <w:rsid w:val="00FA1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943A"/>
  <w15:chartTrackingRefBased/>
  <w15:docId w15:val="{113AFB3A-05C5-4A67-9644-26E2B9D2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3015</Words>
  <Characters>17191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pavlik.irina@outlook.com</dc:creator>
  <cp:keywords/>
  <dc:description/>
  <cp:lastModifiedBy>pavlik.irina@outlook.com</cp:lastModifiedBy>
  <cp:revision>4</cp:revision>
  <dcterms:created xsi:type="dcterms:W3CDTF">2021-11-23T13:01:00Z</dcterms:created>
  <dcterms:modified xsi:type="dcterms:W3CDTF">2021-11-24T07:32:00Z</dcterms:modified>
</cp:coreProperties>
</file>