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D37" w:rsidRDefault="00D15D37">
      <w:pPr>
        <w:pStyle w:val="12"/>
        <w:tabs>
          <w:tab w:val="right" w:leader="dot" w:pos="9345"/>
        </w:tabs>
        <w:rPr>
          <w:noProof/>
        </w:rPr>
      </w:pPr>
      <w:r>
        <w:fldChar w:fldCharType="begin"/>
      </w:r>
      <w:r>
        <w:instrText xml:space="preserve"> TOC \o "1-3" \n \u </w:instrText>
      </w:r>
      <w:r>
        <w:fldChar w:fldCharType="separate"/>
      </w:r>
      <w:r>
        <w:rPr>
          <w:noProof/>
        </w:rPr>
        <w:t>1. Предмет психосемантики</w:t>
      </w:r>
    </w:p>
    <w:p w:rsidR="00D15D37" w:rsidRDefault="00D15D37">
      <w:pPr>
        <w:pStyle w:val="12"/>
        <w:tabs>
          <w:tab w:val="right" w:leader="dot" w:pos="9345"/>
        </w:tabs>
        <w:rPr>
          <w:noProof/>
        </w:rPr>
      </w:pPr>
      <w:r>
        <w:rPr>
          <w:noProof/>
        </w:rPr>
        <w:t>2. История развития психосемантики</w:t>
      </w:r>
    </w:p>
    <w:p w:rsidR="002467CC" w:rsidRDefault="00D15D37" w:rsidP="002467CC">
      <w:pPr>
        <w:pStyle w:val="1"/>
      </w:pPr>
      <w:r>
        <w:fldChar w:fldCharType="end"/>
      </w:r>
      <w:bookmarkStart w:id="0" w:name="_Toc38644639"/>
      <w:r w:rsidR="002467CC">
        <w:t xml:space="preserve">1. Предмет </w:t>
      </w:r>
      <w:proofErr w:type="spellStart"/>
      <w:r w:rsidR="002467CC">
        <w:t>психосемантики</w:t>
      </w:r>
      <w:bookmarkEnd w:id="0"/>
      <w:proofErr w:type="spellEnd"/>
    </w:p>
    <w:p w:rsidR="002467CC" w:rsidRDefault="002467CC" w:rsidP="002467CC">
      <w:r w:rsidRPr="002467CC">
        <w:t xml:space="preserve">В задачу </w:t>
      </w:r>
      <w:proofErr w:type="spellStart"/>
      <w:r w:rsidRPr="002467CC">
        <w:t>психосемантики</w:t>
      </w:r>
      <w:proofErr w:type="spellEnd"/>
      <w:r w:rsidRPr="002467CC">
        <w:t xml:space="preserve"> входит реконструкция индивидуальной системы значений, через призму которой происходит восприятие субъектом мира, других людей, самого себя, а также изучение ее генезиса, строения и функционирования. </w:t>
      </w:r>
      <w:proofErr w:type="spellStart"/>
      <w:r w:rsidRPr="002467CC">
        <w:t>Психосемантика</w:t>
      </w:r>
      <w:proofErr w:type="spellEnd"/>
      <w:r w:rsidRPr="002467CC">
        <w:t xml:space="preserve"> исследует различные формы существования значений в индивидуальном сознании (образы, символы, коммуникативные и ритуальные действия, а также словесные понятия) (с. 5).</w:t>
      </w:r>
    </w:p>
    <w:p w:rsidR="00686744" w:rsidRDefault="00686744" w:rsidP="00686744">
      <w:proofErr w:type="spellStart"/>
      <w:r>
        <w:t>Психосемантическая</w:t>
      </w:r>
      <w:proofErr w:type="spellEnd"/>
      <w:r>
        <w:t xml:space="preserve"> парадигма рассматривает индивида как носителя субъективного опыта, обладающего индивидуальной системой смыслов. Субъективный опыт представляется в виде семантического пространства, осями которого являются обобщенные смысловые основания, используемые испытуемым для соотнесения и противопоставления стимулов или объектов.</w:t>
      </w:r>
    </w:p>
    <w:p w:rsidR="00686744" w:rsidRDefault="00686744" w:rsidP="00686744">
      <w:r>
        <w:t>Анализу в этом случае подвергается индивидуальная структура личности, описываемая на ее собственном языке, в системе собственных конструктов. Исходная информация для такого анализа предоставляется самим испытуемым и отражает определенную систему смысловых субъективных оценок, отношений и предсказаний.</w:t>
      </w:r>
    </w:p>
    <w:p w:rsidR="00686744" w:rsidRDefault="00686744" w:rsidP="00686744">
      <w:r>
        <w:t xml:space="preserve">Построение семантического пространства - это попытка передать понятие в простейших, филогенетически и </w:t>
      </w:r>
      <w:proofErr w:type="spellStart"/>
      <w:r>
        <w:t>онтогенетически</w:t>
      </w:r>
      <w:proofErr w:type="spellEnd"/>
      <w:r>
        <w:t xml:space="preserve"> первичных формах восприятия и эмоций, которая выводит нас из системы социальной </w:t>
      </w:r>
      <w:proofErr w:type="spellStart"/>
      <w:r>
        <w:t>нормированности</w:t>
      </w:r>
      <w:proofErr w:type="spellEnd"/>
      <w:r>
        <w:t xml:space="preserve">, общественной конвенции в </w:t>
      </w:r>
      <w:proofErr w:type="spellStart"/>
      <w:r>
        <w:t>мотивационно-потребностную</w:t>
      </w:r>
      <w:proofErr w:type="spellEnd"/>
      <w:r>
        <w:t xml:space="preserve"> сферу субъекта. Из сферы значений  когнитивного уровня в сферу смыслов аффективного уровня.</w:t>
      </w:r>
    </w:p>
    <w:p w:rsidR="00686744" w:rsidRDefault="00686744" w:rsidP="00686744">
      <w:r>
        <w:t>Человек, воспринимая какой-либо объект, делает это по двум каналам. Во-первых, он придает объекту денотативный смысл, т.е. тот смысл, о котором он узнал в процессе воспитания. У членов одного сообщества денотативный смысл одного объекта одинаковый. Например, яблоки полезны для человека, содержат много витаминов и хорошо влияют на цвет кожи лица. Такой смысл будут придавать яблоку те сообщества, в которых большое значение уделяется здоровому образу жизни. Другое сообщество может иметь иное восприятие яблока: яблоко – это плод, который нужно хранить в подвале в ящиках с соломой и желательно употребить их до весны, т.к. весной они начнут портиться. И в первом и во втором примере смысл объекта человек воспринимает не через личное «общение» с яблоком, а из процесса социализации.</w:t>
      </w:r>
    </w:p>
    <w:p w:rsidR="00686744" w:rsidRDefault="00686744" w:rsidP="00686744">
      <w:r>
        <w:t xml:space="preserve">Помимо денотативного смысла каждый объект для человека имеет </w:t>
      </w:r>
      <w:proofErr w:type="spellStart"/>
      <w:r>
        <w:t>коннотативный</w:t>
      </w:r>
      <w:proofErr w:type="spellEnd"/>
      <w:r>
        <w:t xml:space="preserve"> смысл. Этот смысл личностный, полученный через непосредственный опыт. Если в один прекрасный солнечный день тяжеленное яблоко упало мне на голову, я потерял сознание, а когда очнулся, то понял, что лежу в куче коровьего навоза, то я всю оставшуюся жизнь буду подальше обходить скопления крупных яблок на деревьях. В приведенном примере полученный опыт «общения» с яблоком очень яркий. Обычно </w:t>
      </w:r>
      <w:proofErr w:type="spellStart"/>
      <w:r>
        <w:t>коннотативный</w:t>
      </w:r>
      <w:proofErr w:type="spellEnd"/>
      <w:r>
        <w:t xml:space="preserve"> смысл носит более скрытый характер.</w:t>
      </w:r>
    </w:p>
    <w:p w:rsidR="00686744" w:rsidRDefault="00686744" w:rsidP="00686744">
      <w:r>
        <w:t xml:space="preserve">Приведу другие примеры </w:t>
      </w:r>
      <w:proofErr w:type="spellStart"/>
      <w:r>
        <w:t>коннотативных</w:t>
      </w:r>
      <w:proofErr w:type="spellEnd"/>
      <w:r>
        <w:t xml:space="preserve"> смыслов. Ректор вуза может быть оценен своими студентами как твердый и холодный человек. Это не значит, что плотность и температура тела ректора отличается от средних показателей других людей вне нормальных пределов.</w:t>
      </w:r>
    </w:p>
    <w:p w:rsidR="00BF51B2" w:rsidRDefault="00BF51B2" w:rsidP="00BF51B2">
      <w:pPr>
        <w:shd w:val="clear" w:color="auto" w:fill="FFFFFF"/>
      </w:pPr>
      <w:r w:rsidRPr="00B82A9A">
        <w:t xml:space="preserve">Слово не имеет однозначного, постоянного, </w:t>
      </w:r>
      <w:r w:rsidRPr="00B82A9A">
        <w:rPr>
          <w:iCs/>
        </w:rPr>
        <w:t xml:space="preserve">денотативного </w:t>
      </w:r>
      <w:r w:rsidRPr="00B82A9A">
        <w:t xml:space="preserve">значения; оно характеризуется переходом к </w:t>
      </w:r>
      <w:proofErr w:type="spellStart"/>
      <w:r w:rsidRPr="00B82A9A">
        <w:rPr>
          <w:iCs/>
        </w:rPr>
        <w:t>коннотативному</w:t>
      </w:r>
      <w:proofErr w:type="spellEnd"/>
      <w:r w:rsidRPr="00B82A9A">
        <w:rPr>
          <w:iCs/>
        </w:rPr>
        <w:t xml:space="preserve"> </w:t>
      </w:r>
      <w:r w:rsidRPr="00B82A9A">
        <w:t>смыс</w:t>
      </w:r>
      <w:r w:rsidRPr="00B82A9A">
        <w:softHyphen/>
        <w:t>лу, т.е. к тем индивидуальным связям, которые соответствуют аф</w:t>
      </w:r>
      <w:r w:rsidRPr="00B82A9A">
        <w:softHyphen/>
        <w:t>фективным состояниям человека. Таким образом, за словом стоят многозначные связи. Так, за каждым словом обязательно стоит система звуковых, ситуационных и понятийных связей.</w:t>
      </w:r>
      <w:r>
        <w:t xml:space="preserve"> </w:t>
      </w:r>
      <w:proofErr w:type="gramStart"/>
      <w:r w:rsidRPr="00B82A9A">
        <w:t xml:space="preserve">Например, при слове кошка могут всплывать связи по звуковому сходству (кошка, крошка, крышка, кружка, окошко и т.п.); ситуационные </w:t>
      </w:r>
      <w:r w:rsidRPr="00B82A9A">
        <w:lastRenderedPageBreak/>
        <w:t>связи (кошка - молоко, мышь и т.д.); понятийные связи (кошка -</w:t>
      </w:r>
      <w:r>
        <w:t xml:space="preserve"> </w:t>
      </w:r>
      <w:r w:rsidRPr="00B82A9A">
        <w:t>домашнее животное в отличие от диких животных, живое в отличие от неживого и т.д.).</w:t>
      </w:r>
      <w:r>
        <w:t xml:space="preserve"> </w:t>
      </w:r>
      <w:proofErr w:type="gramEnd"/>
    </w:p>
    <w:p w:rsidR="006130FB" w:rsidRDefault="006130FB" w:rsidP="006130FB">
      <w:r>
        <w:t xml:space="preserve">При использовании методов получения экспериментальных данных и в </w:t>
      </w:r>
      <w:proofErr w:type="spellStart"/>
      <w:r>
        <w:t>психосемантике</w:t>
      </w:r>
      <w:proofErr w:type="spellEnd"/>
      <w:r>
        <w:t>, и в психологии субъективной семантики исследователь или специалист решают четыре задачи, из которых совпадают первые три:</w:t>
      </w:r>
    </w:p>
    <w:p w:rsidR="006130FB" w:rsidRDefault="006130FB" w:rsidP="006130FB">
      <w:pPr>
        <w:pStyle w:val="a7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284" w:hanging="284"/>
        <w:textAlignment w:val="baseline"/>
      </w:pPr>
      <w:r>
        <w:t>Связать исследуемое значение (стимул, предмет) с другими значениями, системами значений (стимулами, объектами).</w:t>
      </w:r>
    </w:p>
    <w:p w:rsidR="006130FB" w:rsidRDefault="006130FB" w:rsidP="006130FB">
      <w:pPr>
        <w:pStyle w:val="a7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284" w:hanging="284"/>
        <w:textAlignment w:val="baseline"/>
      </w:pPr>
      <w:r>
        <w:t>Среди этих связей выделить наиболее значимые, существенные.</w:t>
      </w:r>
    </w:p>
    <w:p w:rsidR="006130FB" w:rsidRDefault="006130FB" w:rsidP="006130FB">
      <w:pPr>
        <w:pStyle w:val="a7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284" w:hanging="284"/>
        <w:textAlignment w:val="baseline"/>
      </w:pPr>
      <w:r>
        <w:t>Интерпретировать на основы выделенных связей отношение испытуемого (группы) к исследуемому значению.</w:t>
      </w:r>
    </w:p>
    <w:p w:rsidR="006130FB" w:rsidRDefault="006130FB" w:rsidP="006130FB">
      <w:pPr>
        <w:pStyle w:val="a7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284" w:hanging="284"/>
        <w:textAlignment w:val="baseline"/>
      </w:pPr>
      <w:r>
        <w:t>Обобщить (генерализация) полученные результаты, то есть предложить модель структуры субъективного  опыта.</w:t>
      </w:r>
    </w:p>
    <w:p w:rsidR="00686744" w:rsidRDefault="00686744" w:rsidP="00686744"/>
    <w:p w:rsidR="00BF51B2" w:rsidRPr="00C91305" w:rsidRDefault="00BF51B2" w:rsidP="00BF51B2">
      <w:pPr>
        <w:rPr>
          <w:szCs w:val="24"/>
        </w:rPr>
      </w:pPr>
      <w:r w:rsidRPr="00C91305">
        <w:rPr>
          <w:szCs w:val="24"/>
        </w:rPr>
        <w:t xml:space="preserve">В </w:t>
      </w:r>
      <w:proofErr w:type="spellStart"/>
      <w:r w:rsidRPr="00C91305">
        <w:rPr>
          <w:szCs w:val="24"/>
        </w:rPr>
        <w:t>психосемантике</w:t>
      </w:r>
      <w:proofErr w:type="spellEnd"/>
      <w:r w:rsidRPr="00C91305">
        <w:rPr>
          <w:szCs w:val="24"/>
        </w:rPr>
        <w:t xml:space="preserve"> реализуется парадигма конструктивизма, где картина мира трактуется не как зеркальное отражение дейст</w:t>
      </w:r>
      <w:r w:rsidRPr="00C91305">
        <w:rPr>
          <w:szCs w:val="24"/>
        </w:rPr>
        <w:softHyphen/>
        <w:t>вительности, а как одна из возможных «пристрастных» культурно-исторических моделей мира, которую создает единичный или кол</w:t>
      </w:r>
      <w:r w:rsidRPr="00C91305">
        <w:rPr>
          <w:szCs w:val="24"/>
        </w:rPr>
        <w:softHyphen/>
        <w:t xml:space="preserve">лективный субъект. В этом плане </w:t>
      </w:r>
      <w:proofErr w:type="spellStart"/>
      <w:r w:rsidRPr="00C91305">
        <w:rPr>
          <w:szCs w:val="24"/>
        </w:rPr>
        <w:t>психосемантика</w:t>
      </w:r>
      <w:proofErr w:type="spellEnd"/>
      <w:r w:rsidRPr="00C91305">
        <w:rPr>
          <w:szCs w:val="24"/>
        </w:rPr>
        <w:t xml:space="preserve"> стоит на пози</w:t>
      </w:r>
      <w:r w:rsidRPr="00C91305">
        <w:rPr>
          <w:szCs w:val="24"/>
        </w:rPr>
        <w:softHyphen/>
        <w:t>ции множественности возможных моделей мира, на идее плюра</w:t>
      </w:r>
      <w:r w:rsidRPr="00C91305">
        <w:rPr>
          <w:szCs w:val="24"/>
        </w:rPr>
        <w:softHyphen/>
        <w:t>лизма истины.</w:t>
      </w:r>
    </w:p>
    <w:p w:rsidR="002467CC" w:rsidRPr="002467CC" w:rsidRDefault="002467CC" w:rsidP="002467CC">
      <w:pPr>
        <w:pStyle w:val="1"/>
      </w:pPr>
      <w:bookmarkStart w:id="1" w:name="_Toc38644640"/>
      <w:r>
        <w:t xml:space="preserve">2. История развития </w:t>
      </w:r>
      <w:proofErr w:type="spellStart"/>
      <w:r>
        <w:t>психосемантики</w:t>
      </w:r>
      <w:bookmarkEnd w:id="1"/>
      <w:proofErr w:type="spellEnd"/>
    </w:p>
    <w:p w:rsidR="002467CC" w:rsidRDefault="002467CC" w:rsidP="002467CC">
      <w:r w:rsidRPr="008956F8">
        <w:t>Для повышения прогностической эффективно</w:t>
      </w:r>
      <w:r w:rsidRPr="008956F8">
        <w:softHyphen/>
        <w:t xml:space="preserve">сти </w:t>
      </w:r>
      <w:proofErr w:type="spellStart"/>
      <w:r w:rsidRPr="008956F8">
        <w:t>необихевиористы</w:t>
      </w:r>
      <w:proofErr w:type="spellEnd"/>
      <w:r w:rsidRPr="008956F8">
        <w:t xml:space="preserve"> вводят в связку между стимулом и реакцией различные "промежуточные переменные" (</w:t>
      </w:r>
      <w:proofErr w:type="spellStart"/>
      <w:r w:rsidRPr="008956F8">
        <w:rPr>
          <w:lang w:val="en-US"/>
        </w:rPr>
        <w:t>Tolman</w:t>
      </w:r>
      <w:proofErr w:type="spellEnd"/>
      <w:r w:rsidRPr="008956F8">
        <w:t xml:space="preserve">, 1932; </w:t>
      </w:r>
      <w:r w:rsidRPr="008956F8">
        <w:rPr>
          <w:lang w:val="en-US"/>
        </w:rPr>
        <w:t>Hull</w:t>
      </w:r>
      <w:r w:rsidRPr="008956F8">
        <w:t xml:space="preserve">, 1943). В наиболее популярной </w:t>
      </w:r>
      <w:proofErr w:type="spellStart"/>
      <w:r w:rsidRPr="008956F8">
        <w:t>бихевиористской</w:t>
      </w:r>
      <w:proofErr w:type="spellEnd"/>
      <w:r w:rsidRPr="008956F8">
        <w:t xml:space="preserve"> теории значения Ч. </w:t>
      </w:r>
      <w:proofErr w:type="spellStart"/>
      <w:r w:rsidRPr="008956F8">
        <w:t>Осгуда</w:t>
      </w:r>
      <w:proofErr w:type="spellEnd"/>
      <w:r w:rsidRPr="008956F8">
        <w:t xml:space="preserve"> именно значению и отводится роль промежуточной переменной. Нейт</w:t>
      </w:r>
      <w:r w:rsidRPr="008956F8">
        <w:softHyphen/>
        <w:t>ральный стимул при многократном ассоциировании с определенным значимым для организма воздействием (предметом), вызывающим оп</w:t>
      </w:r>
      <w:r w:rsidRPr="008956F8">
        <w:softHyphen/>
        <w:t xml:space="preserve">ределенную реакцию, </w:t>
      </w:r>
      <w:proofErr w:type="gramStart"/>
      <w:r w:rsidRPr="008956F8">
        <w:t>начинает</w:t>
      </w:r>
      <w:proofErr w:type="gramEnd"/>
      <w:r w:rsidRPr="008956F8">
        <w:t xml:space="preserve"> в конце концов ассоциироваться с самой реакцией. В результате функционально такой нейтральный стимул начинает выступать "знаковым заместителем" самого значимого воз</w:t>
      </w:r>
      <w:r w:rsidRPr="008956F8">
        <w:softHyphen/>
        <w:t xml:space="preserve">действия. Сходным образом приобретают поведенческое значение и языковые знаки - слова. </w:t>
      </w:r>
      <w:proofErr w:type="gramStart"/>
      <w:r w:rsidRPr="008956F8">
        <w:t>В ответ на слово возникает реакция, имею</w:t>
      </w:r>
      <w:r w:rsidRPr="008956F8">
        <w:softHyphen/>
        <w:t>щая сходство с поведенческой, но более слабая и не проявляющаяся в поведении — это "частичная опосредствующая репрезентативная реак</w:t>
      </w:r>
      <w:r w:rsidRPr="008956F8">
        <w:softHyphen/>
        <w:t>ция" (</w:t>
      </w:r>
      <w:r w:rsidRPr="008956F8">
        <w:rPr>
          <w:lang w:val="en-US"/>
        </w:rPr>
        <w:t>Osgood</w:t>
      </w:r>
      <w:r w:rsidRPr="008956F8">
        <w:t xml:space="preserve"> </w:t>
      </w:r>
      <w:r w:rsidRPr="008956F8">
        <w:rPr>
          <w:lang w:val="en-US"/>
        </w:rPr>
        <w:t>et</w:t>
      </w:r>
      <w:r w:rsidRPr="008956F8">
        <w:t xml:space="preserve"> </w:t>
      </w:r>
      <w:r w:rsidRPr="008956F8">
        <w:rPr>
          <w:lang w:val="en-US"/>
        </w:rPr>
        <w:t>al</w:t>
      </w:r>
      <w:r w:rsidRPr="008956F8">
        <w:t xml:space="preserve">.,1957) . Функционально эта реакция проявляется как предрасположение к данному поведению, которое А. </w:t>
      </w:r>
      <w:proofErr w:type="spellStart"/>
      <w:r w:rsidRPr="008956F8">
        <w:t>Паивио</w:t>
      </w:r>
      <w:proofErr w:type="spellEnd"/>
      <w:r w:rsidRPr="008956F8">
        <w:t xml:space="preserve"> (</w:t>
      </w:r>
      <w:proofErr w:type="spellStart"/>
      <w:r w:rsidRPr="008956F8">
        <w:rPr>
          <w:lang w:val="en-US"/>
        </w:rPr>
        <w:t>Paivio</w:t>
      </w:r>
      <w:proofErr w:type="spellEnd"/>
      <w:r w:rsidRPr="008956F8">
        <w:t>, 1971) называет "ответной латентной диспозицией".</w:t>
      </w:r>
      <w:proofErr w:type="gramEnd"/>
      <w:r w:rsidRPr="008956F8">
        <w:t xml:space="preserve"> Представляя собой готовность к определенному поведению, опосредствующая реакция как бы репрезентирует его субъекту. Таким образом, оказывается, что с психологической точки зрения значение - это и есть латентная репре</w:t>
      </w:r>
      <w:r w:rsidRPr="008956F8">
        <w:softHyphen/>
        <w:t>зентативная реакция.</w:t>
      </w:r>
    </w:p>
    <w:p w:rsidR="00686744" w:rsidRDefault="00686744" w:rsidP="00686744">
      <w:r>
        <w:t xml:space="preserve">Что предположит </w:t>
      </w:r>
      <w:proofErr w:type="spellStart"/>
      <w:r>
        <w:t>Осгуд</w:t>
      </w:r>
      <w:proofErr w:type="spellEnd"/>
      <w:r>
        <w:t xml:space="preserve">? Эмоция смысла понятия обнаружится, если человек укажет на положение рассматриваемого понятия в системе </w:t>
      </w:r>
      <w:proofErr w:type="spellStart"/>
      <w:r>
        <w:t>коннотативных</w:t>
      </w:r>
      <w:proofErr w:type="spellEnd"/>
      <w:r>
        <w:t xml:space="preserve"> признаков. Т.е. укажет на точку расположения объекта в «эмоциональной» системе координат. Например, оцените политического лидера: он теплый или холодный, пушистый или колючий?</w:t>
      </w:r>
    </w:p>
    <w:p w:rsidR="00BF51B2" w:rsidRDefault="00BF51B2" w:rsidP="00BF51B2">
      <w:pPr>
        <w:rPr>
          <w:szCs w:val="24"/>
        </w:rPr>
      </w:pPr>
      <w:r w:rsidRPr="00C91305">
        <w:rPr>
          <w:szCs w:val="24"/>
        </w:rPr>
        <w:t xml:space="preserve">Механизмы синестезии осуществляют обобщение и категоризацию на уровне организма. Мозг как бы стремится по восприятию одной модальности реконструировать целостный </w:t>
      </w:r>
      <w:proofErr w:type="spellStart"/>
      <w:r w:rsidRPr="00C91305">
        <w:rPr>
          <w:szCs w:val="24"/>
        </w:rPr>
        <w:t>интермодальный</w:t>
      </w:r>
      <w:proofErr w:type="spellEnd"/>
      <w:r w:rsidRPr="00C91305">
        <w:rPr>
          <w:szCs w:val="24"/>
        </w:rPr>
        <w:t xml:space="preserve"> образ мира. Иерархически вышестоя</w:t>
      </w:r>
      <w:r w:rsidRPr="00C91305">
        <w:rPr>
          <w:szCs w:val="24"/>
        </w:rPr>
        <w:softHyphen/>
        <w:t>щие уровни категоризации связаны со знаниями субъекта и фик</w:t>
      </w:r>
      <w:r w:rsidRPr="00C91305">
        <w:rPr>
          <w:szCs w:val="24"/>
        </w:rPr>
        <w:softHyphen/>
        <w:t>сированы в социально нормированных формах обобщения, в пер</w:t>
      </w:r>
      <w:r w:rsidRPr="00C91305">
        <w:rPr>
          <w:szCs w:val="24"/>
        </w:rPr>
        <w:softHyphen/>
        <w:t>вую очередь связанных с естественным языком.</w:t>
      </w:r>
      <w:r>
        <w:rPr>
          <w:szCs w:val="24"/>
        </w:rPr>
        <w:t xml:space="preserve"> </w:t>
      </w:r>
      <w:r w:rsidRPr="00C91305">
        <w:rPr>
          <w:szCs w:val="24"/>
        </w:rPr>
        <w:t xml:space="preserve">Основная идея Ч. </w:t>
      </w:r>
      <w:proofErr w:type="spellStart"/>
      <w:r w:rsidRPr="00C91305">
        <w:rPr>
          <w:szCs w:val="24"/>
        </w:rPr>
        <w:t>Осгуда</w:t>
      </w:r>
      <w:proofErr w:type="spellEnd"/>
      <w:r w:rsidRPr="00C91305">
        <w:rPr>
          <w:szCs w:val="24"/>
        </w:rPr>
        <w:t xml:space="preserve"> - значение можно оценить, помещая его в любую точку шкалы между двумя </w:t>
      </w:r>
      <w:proofErr w:type="spellStart"/>
      <w:r w:rsidRPr="00C91305">
        <w:rPr>
          <w:szCs w:val="24"/>
        </w:rPr>
        <w:t>антонимичными</w:t>
      </w:r>
      <w:proofErr w:type="spellEnd"/>
      <w:r w:rsidRPr="00C91305">
        <w:rPr>
          <w:szCs w:val="24"/>
        </w:rPr>
        <w:t xml:space="preserve"> прилага</w:t>
      </w:r>
      <w:r w:rsidRPr="00C91305">
        <w:rPr>
          <w:szCs w:val="24"/>
        </w:rPr>
        <w:softHyphen/>
        <w:t>тельными (стимулами).</w:t>
      </w:r>
    </w:p>
    <w:p w:rsidR="00686744" w:rsidRDefault="00686744" w:rsidP="002467CC"/>
    <w:p w:rsidR="00686744" w:rsidRDefault="00686744" w:rsidP="00686744">
      <w:r w:rsidRPr="00B7167B">
        <w:t xml:space="preserve">Подчеркнем, что шкалы СД не описывают реальность, а являются метафорическим выражением состояний и отношений субъекта. В СП, построенном на основе этих шкал, </w:t>
      </w:r>
      <w:r w:rsidRPr="00B7167B">
        <w:lastRenderedPageBreak/>
        <w:t>мы имеем возможность отражать личностный смысл какого-либо объективного значения. В полученном пространстве аффективных значений фиксируется сближение понятий, на которые человек реагирует сходным образом, и разведение понятий, имеющих различный эмоциональный фон. Расстояние между понятиями выражается определенным числом, что в общем виде позволяет различать оценки: одного и того же понятия разными индивидами (или разными группами); разных понятий одним и тем же индивидом (или группой); одного понятия одним и тем же индивидом (или группой) в разное время.</w:t>
      </w:r>
    </w:p>
    <w:p w:rsidR="00686744" w:rsidRPr="008956F8" w:rsidRDefault="00686744" w:rsidP="002467CC"/>
    <w:p w:rsidR="002467CC" w:rsidRDefault="002467CC" w:rsidP="002467CC"/>
    <w:p w:rsidR="002467CC" w:rsidRDefault="002467CC" w:rsidP="002467CC">
      <w:r w:rsidRPr="008956F8">
        <w:t xml:space="preserve">Ведущие факторы СД </w:t>
      </w:r>
      <w:r>
        <w:t>-</w:t>
      </w:r>
      <w:r w:rsidRPr="008956F8">
        <w:t xml:space="preserve"> Оценка, Сила и Актив</w:t>
      </w:r>
      <w:r w:rsidRPr="008956F8">
        <w:softHyphen/>
        <w:t xml:space="preserve">ность </w:t>
      </w:r>
      <w:r>
        <w:t>-</w:t>
      </w:r>
      <w:r w:rsidRPr="008956F8">
        <w:t xml:space="preserve"> получили свое название от прилагательных, получивших наи</w:t>
      </w:r>
      <w:r w:rsidRPr="008956F8">
        <w:softHyphen/>
        <w:t>большие нагрузки по факторам. Положение вектора-слова в простран</w:t>
      </w:r>
      <w:r w:rsidRPr="008956F8">
        <w:softHyphen/>
        <w:t>стве трех осей ЕРА (</w:t>
      </w:r>
      <w:r w:rsidRPr="008956F8">
        <w:rPr>
          <w:lang w:val="en-US"/>
        </w:rPr>
        <w:t>Evaluation</w:t>
      </w:r>
      <w:r w:rsidRPr="008956F8">
        <w:t xml:space="preserve">, </w:t>
      </w:r>
      <w:r w:rsidRPr="008956F8">
        <w:rPr>
          <w:lang w:val="en-US"/>
        </w:rPr>
        <w:t>Potency</w:t>
      </w:r>
      <w:r w:rsidRPr="008956F8">
        <w:t xml:space="preserve">, </w:t>
      </w:r>
      <w:r w:rsidRPr="008956F8">
        <w:rPr>
          <w:lang w:val="en-US"/>
        </w:rPr>
        <w:t>Activity</w:t>
      </w:r>
      <w:r w:rsidRPr="008956F8">
        <w:t>) якобы исчерпываю</w:t>
      </w:r>
      <w:r w:rsidRPr="008956F8">
        <w:softHyphen/>
        <w:t>щим образом характеризует психологическое значение слова для субъ</w:t>
      </w:r>
      <w:r w:rsidRPr="008956F8">
        <w:softHyphen/>
        <w:t xml:space="preserve">екта. </w:t>
      </w:r>
      <w:proofErr w:type="gramStart"/>
      <w:r w:rsidRPr="008956F8">
        <w:t xml:space="preserve">Уверенность сторонников </w:t>
      </w:r>
      <w:proofErr w:type="spellStart"/>
      <w:r w:rsidRPr="008956F8">
        <w:t>Осгуда</w:t>
      </w:r>
      <w:proofErr w:type="spellEnd"/>
      <w:r w:rsidRPr="008956F8">
        <w:t xml:space="preserve"> в универсальности и психологи</w:t>
      </w:r>
      <w:r w:rsidRPr="008956F8">
        <w:softHyphen/>
        <w:t xml:space="preserve">ческой </w:t>
      </w:r>
      <w:proofErr w:type="spellStart"/>
      <w:r w:rsidRPr="008956F8">
        <w:t>валидности</w:t>
      </w:r>
      <w:proofErr w:type="spellEnd"/>
      <w:r w:rsidRPr="008956F8">
        <w:t xml:space="preserve"> "семантического пространства" ЕРА основывалась на данных многих исследований, в которых </w:t>
      </w:r>
      <w:r w:rsidRPr="008956F8">
        <w:rPr>
          <w:bCs/>
        </w:rPr>
        <w:t>была</w:t>
      </w:r>
      <w:r w:rsidRPr="008956F8">
        <w:rPr>
          <w:b/>
          <w:bCs/>
        </w:rPr>
        <w:t xml:space="preserve"> </w:t>
      </w:r>
      <w:r w:rsidRPr="008956F8">
        <w:t xml:space="preserve">показана </w:t>
      </w:r>
      <w:proofErr w:type="spellStart"/>
      <w:r w:rsidRPr="008956F8">
        <w:t>воспроизводи</w:t>
      </w:r>
      <w:r w:rsidRPr="008956F8">
        <w:softHyphen/>
        <w:t>мость</w:t>
      </w:r>
      <w:proofErr w:type="spellEnd"/>
      <w:r w:rsidRPr="008956F8">
        <w:t xml:space="preserve"> факторов Оценка</w:t>
      </w:r>
      <w:r>
        <w:t xml:space="preserve"> – </w:t>
      </w:r>
      <w:r w:rsidRPr="008956F8">
        <w:t>Сила</w:t>
      </w:r>
      <w:r>
        <w:t xml:space="preserve"> - </w:t>
      </w:r>
      <w:r w:rsidRPr="008956F8">
        <w:t xml:space="preserve">Активность и у испытуемых с разными показателями по тесту </w:t>
      </w:r>
      <w:r w:rsidRPr="008956F8">
        <w:rPr>
          <w:lang w:val="en-US"/>
        </w:rPr>
        <w:t>IQ</w:t>
      </w:r>
      <w:r w:rsidRPr="008956F8">
        <w:t xml:space="preserve"> Векслера, и у испытуемых с психопатологиче</w:t>
      </w:r>
      <w:r w:rsidRPr="008956F8">
        <w:softHyphen/>
        <w:t>скими нарушениями, и у детей разного возраста, и у представителей различных языковых культур.</w:t>
      </w:r>
      <w:proofErr w:type="gramEnd"/>
      <w:r w:rsidRPr="008956F8">
        <w:t xml:space="preserve"> Была показана независимость факторов ЕРА, их несводимость друг к другу при спонтанной квалификации зву</w:t>
      </w:r>
      <w:r w:rsidRPr="008956F8">
        <w:softHyphen/>
        <w:t>ковых стимулов даже у детей 2-3-летнего возраста</w:t>
      </w:r>
      <w:r>
        <w:t>.</w:t>
      </w:r>
    </w:p>
    <w:p w:rsidR="002467CC" w:rsidRDefault="002467CC" w:rsidP="002467CC">
      <w:r w:rsidRPr="00065123">
        <w:t>Важно при этом отметить, что вся система факторов ЕРА, как правило, объясняет не более 50%" разнообразия информации, имеющейся в матрицах корре</w:t>
      </w:r>
      <w:r w:rsidRPr="00065123">
        <w:softHyphen/>
        <w:t>ляций шкал.</w:t>
      </w:r>
    </w:p>
    <w:p w:rsidR="002467CC" w:rsidRDefault="002467CC" w:rsidP="002467CC">
      <w:r w:rsidRPr="00065123">
        <w:t>Ценность этой теории состоит в том, что она, действительно, объя</w:t>
      </w:r>
      <w:r>
        <w:t>сняет неоспоримый ныне эмпириче</w:t>
      </w:r>
      <w:r w:rsidRPr="00065123">
        <w:t xml:space="preserve">ский факт: наиболее существенными психологическими компонентами значения (и одновременно глобальными </w:t>
      </w:r>
      <w:proofErr w:type="spellStart"/>
      <w:r w:rsidRPr="00065123">
        <w:t>конституэнтами</w:t>
      </w:r>
      <w:proofErr w:type="spellEnd"/>
      <w:r w:rsidRPr="00065123">
        <w:t xml:space="preserve"> </w:t>
      </w:r>
      <w:proofErr w:type="spellStart"/>
      <w:r w:rsidRPr="00065123">
        <w:t>семантиче¬ского</w:t>
      </w:r>
      <w:proofErr w:type="spellEnd"/>
      <w:r w:rsidRPr="00065123">
        <w:t xml:space="preserve"> пространства) являются п</w:t>
      </w:r>
      <w:r>
        <w:t>о существу компоненты общей эмо</w:t>
      </w:r>
      <w:r w:rsidRPr="00065123">
        <w:t xml:space="preserve">ционально-оценочной реакции субъекта на значащий стимул. Психологическая </w:t>
      </w:r>
      <w:proofErr w:type="spellStart"/>
      <w:r w:rsidRPr="00065123">
        <w:t>валидность</w:t>
      </w:r>
      <w:proofErr w:type="spellEnd"/>
      <w:r w:rsidRPr="00065123">
        <w:t xml:space="preserve"> факторов ЕРА обеспечивается удачной теоретической интерпретируемостью их в терминах трехкомпонентной теории чувств В. Вундта: фактор Оценка соответствует координате "удовольствие-неудовольствие", Сила</w:t>
      </w:r>
      <w:r>
        <w:t xml:space="preserve"> - </w:t>
      </w:r>
      <w:r w:rsidRPr="00065123">
        <w:t xml:space="preserve">координате "напряжение-расслабление", Активность </w:t>
      </w:r>
      <w:r>
        <w:t>-</w:t>
      </w:r>
      <w:r w:rsidRPr="00065123">
        <w:t xml:space="preserve"> координате "возбуждение-успокоение".</w:t>
      </w:r>
    </w:p>
    <w:p w:rsidR="002467CC" w:rsidRDefault="002467CC" w:rsidP="002467CC">
      <w:r w:rsidRPr="00065123">
        <w:t>Сама процедура СД может быть рассмотрена как вербальная мо</w:t>
      </w:r>
      <w:r w:rsidRPr="00065123">
        <w:softHyphen/>
        <w:t xml:space="preserve">дель поведенческого реагирования на стимул. </w:t>
      </w:r>
      <w:proofErr w:type="spellStart"/>
      <w:r w:rsidRPr="00065123">
        <w:t>Осгуд</w:t>
      </w:r>
      <w:proofErr w:type="spellEnd"/>
      <w:r w:rsidRPr="00065123">
        <w:t xml:space="preserve"> квалифицирует СД как модификацию метода ассоциативных реакций: в данном случае спонтанные ответы испытуемых направляются по заданным руслам </w:t>
      </w:r>
      <w:r>
        <w:t>-</w:t>
      </w:r>
      <w:r w:rsidRPr="00065123">
        <w:t xml:space="preserve"> предлагается выбирать между полюсами альтернативных реакций. Семантическое пространство в типичном </w:t>
      </w:r>
      <w:proofErr w:type="gramStart"/>
      <w:r w:rsidRPr="00065123">
        <w:t>случае</w:t>
      </w:r>
      <w:proofErr w:type="gramEnd"/>
      <w:r w:rsidRPr="00065123">
        <w:t xml:space="preserve"> получается по методи</w:t>
      </w:r>
      <w:r w:rsidRPr="00065123">
        <w:softHyphen/>
        <w:t>ке СД с помощью факторного анализа, примененного к матрицам корреляций между шкалами, но не к матрицам корреляций (или рас</w:t>
      </w:r>
      <w:r w:rsidRPr="00065123">
        <w:softHyphen/>
        <w:t xml:space="preserve">стояний) между </w:t>
      </w:r>
      <w:proofErr w:type="spellStart"/>
      <w:r w:rsidRPr="00065123">
        <w:t>шкалируемыми</w:t>
      </w:r>
      <w:proofErr w:type="spellEnd"/>
      <w:r w:rsidRPr="00065123">
        <w:t xml:space="preserve"> понятиями. При таком построении анализа понятн</w:t>
      </w:r>
      <w:proofErr w:type="gramStart"/>
      <w:r w:rsidRPr="00065123">
        <w:t>о-</w:t>
      </w:r>
      <w:proofErr w:type="gramEnd"/>
      <w:r w:rsidRPr="00065123">
        <w:t>, что факторы СД фактически объединяют пучки соче</w:t>
      </w:r>
      <w:r w:rsidRPr="00065123">
        <w:softHyphen/>
        <w:t>таемых оценочных реакций, то есть реакций, имеющих тенденцию появ</w:t>
      </w:r>
      <w:r w:rsidRPr="00065123">
        <w:softHyphen/>
        <w:t>ляться в ответ на одинаковые стимулы. Данный анализ приводит к вы</w:t>
      </w:r>
      <w:r w:rsidRPr="00065123">
        <w:softHyphen/>
        <w:t>воду, что семантическое пространство, реконструируемое с помощью СД, следует психологически интерпретировать как пространство реак</w:t>
      </w:r>
      <w:r w:rsidRPr="00065123">
        <w:softHyphen/>
        <w:t>ций</w:t>
      </w:r>
      <w:r>
        <w:t>.</w:t>
      </w:r>
    </w:p>
    <w:p w:rsidR="002467CC" w:rsidRDefault="002467CC" w:rsidP="002467CC">
      <w:r w:rsidRPr="00065123">
        <w:t>Семантическое прост</w:t>
      </w:r>
      <w:r w:rsidRPr="00065123">
        <w:softHyphen/>
        <w:t>ранство типа ЕРА с размещенными в нем стимулами фактически моде</w:t>
      </w:r>
      <w:r w:rsidRPr="00065123">
        <w:softHyphen/>
        <w:t xml:space="preserve">лирует установленные в субъективном опыте правила проектирования множества стимулов в пространство наиболее общих эмоционально-энергетических координат человеческого поведения. Данные о </w:t>
      </w:r>
      <w:proofErr w:type="spellStart"/>
      <w:proofErr w:type="gramStart"/>
      <w:r w:rsidRPr="00065123">
        <w:t>пан-культурной</w:t>
      </w:r>
      <w:proofErr w:type="spellEnd"/>
      <w:proofErr w:type="gramEnd"/>
      <w:r w:rsidRPr="00065123">
        <w:t xml:space="preserve">, планетарной устойчивости системы координат ЕРА следует интерпретировать как указание на объективный общечеловеческий (а, возможно, и общебиологический) принцип </w:t>
      </w:r>
      <w:proofErr w:type="spellStart"/>
      <w:r w:rsidRPr="00065123">
        <w:t>трехаспектности</w:t>
      </w:r>
      <w:proofErr w:type="spellEnd"/>
      <w:r w:rsidRPr="00065123">
        <w:t xml:space="preserve"> в био</w:t>
      </w:r>
      <w:r w:rsidRPr="00065123">
        <w:softHyphen/>
        <w:t>энергетической организации поведения.</w:t>
      </w:r>
    </w:p>
    <w:p w:rsidR="002467CC" w:rsidRDefault="002467CC" w:rsidP="002467CC">
      <w:r w:rsidRPr="00065123">
        <w:t xml:space="preserve">В итоге этого краткого анализа </w:t>
      </w:r>
      <w:proofErr w:type="spellStart"/>
      <w:r w:rsidRPr="00065123">
        <w:t>бихевиористской</w:t>
      </w:r>
      <w:proofErr w:type="spellEnd"/>
      <w:r w:rsidRPr="00065123">
        <w:t xml:space="preserve"> концепции значения мы можем заключить, что она позволяет разрабатывать лишь часть проблем </w:t>
      </w:r>
      <w:proofErr w:type="spellStart"/>
      <w:r w:rsidRPr="00065123">
        <w:t>психосемантики</w:t>
      </w:r>
      <w:proofErr w:type="spellEnd"/>
      <w:r w:rsidRPr="00065123">
        <w:t xml:space="preserve">, а </w:t>
      </w:r>
      <w:r w:rsidRPr="00065123">
        <w:lastRenderedPageBreak/>
        <w:t xml:space="preserve">именно связанных со строением и функционированием </w:t>
      </w:r>
      <w:proofErr w:type="spellStart"/>
      <w:r w:rsidRPr="00065123">
        <w:t>коннотативных</w:t>
      </w:r>
      <w:proofErr w:type="spellEnd"/>
      <w:r w:rsidRPr="00065123">
        <w:t>, или "аффективных систем зна</w:t>
      </w:r>
      <w:r w:rsidRPr="00065123">
        <w:softHyphen/>
        <w:t>чений" (</w:t>
      </w:r>
      <w:r w:rsidRPr="00065123">
        <w:rPr>
          <w:lang w:val="en-US"/>
        </w:rPr>
        <w:t>affective</w:t>
      </w:r>
      <w:r w:rsidRPr="00065123">
        <w:t xml:space="preserve"> </w:t>
      </w:r>
      <w:r w:rsidRPr="00065123">
        <w:rPr>
          <w:lang w:val="en-US"/>
        </w:rPr>
        <w:t>meaning</w:t>
      </w:r>
      <w:r w:rsidRPr="00065123">
        <w:t xml:space="preserve"> </w:t>
      </w:r>
      <w:r w:rsidRPr="00065123">
        <w:rPr>
          <w:lang w:val="en-US"/>
        </w:rPr>
        <w:t>systems</w:t>
      </w:r>
      <w:r w:rsidRPr="00065123">
        <w:t>). Она оставляет без объяснения меха</w:t>
      </w:r>
      <w:r w:rsidRPr="00065123">
        <w:softHyphen/>
        <w:t>низмы семантической репрезентации предметных свойств объектив</w:t>
      </w:r>
      <w:r w:rsidRPr="00065123">
        <w:softHyphen/>
        <w:t>ной действительности.</w:t>
      </w:r>
    </w:p>
    <w:p w:rsidR="002A0492" w:rsidRDefault="002A0492" w:rsidP="002467CC"/>
    <w:p w:rsidR="002467CC" w:rsidRDefault="002467CC" w:rsidP="002467CC">
      <w:r w:rsidRPr="00065123">
        <w:t>Когнитивная психология рассматривает поведение субъекта как управляемое процессом актуализации "категорий", или, в другой тер</w:t>
      </w:r>
      <w:r w:rsidRPr="00065123">
        <w:softHyphen/>
        <w:t>минологии</w:t>
      </w:r>
      <w:r>
        <w:t>, -</w:t>
      </w:r>
      <w:r w:rsidRPr="00065123">
        <w:t xml:space="preserve"> "когнитивных единиц".</w:t>
      </w:r>
    </w:p>
    <w:p w:rsidR="002467CC" w:rsidRDefault="002467CC" w:rsidP="002467CC">
      <w:r w:rsidRPr="00065123">
        <w:t>Для более глубокого понимания функционального статуса поня</w:t>
      </w:r>
      <w:r w:rsidRPr="00065123">
        <w:softHyphen/>
        <w:t>тия "категория" важно подчеркнуть, что физическое сходство стиму</w:t>
      </w:r>
      <w:r w:rsidRPr="00065123">
        <w:softHyphen/>
        <w:t>лов не является необходимым условием для их попадания в одну кате</w:t>
      </w:r>
      <w:r w:rsidRPr="00065123">
        <w:softHyphen/>
        <w:t>горию. Реальный пример - категория "съедобное", где основанием ре</w:t>
      </w:r>
      <w:r w:rsidRPr="00065123">
        <w:softHyphen/>
        <w:t xml:space="preserve">альной общности стимулов является лишь единство способа поведения. Сходство этих стимулов подобно сходству синонимов в языке </w:t>
      </w:r>
      <w:r>
        <w:t>-</w:t>
      </w:r>
      <w:r w:rsidRPr="00065123">
        <w:t xml:space="preserve"> они образуют тождество в том, что в них самих непосредственно не дано, но с ними связано субъектом </w:t>
      </w:r>
      <w:r>
        <w:t>-</w:t>
      </w:r>
      <w:r w:rsidRPr="00065123">
        <w:t xml:space="preserve"> в поведенческом значении. Такое понима</w:t>
      </w:r>
      <w:r w:rsidRPr="00065123">
        <w:softHyphen/>
        <w:t xml:space="preserve">ние категории позволяет различать Субъективный Образ и Чувственный Образ. </w:t>
      </w:r>
      <w:proofErr w:type="gramStart"/>
      <w:r w:rsidRPr="00065123">
        <w:t>Последний</w:t>
      </w:r>
      <w:proofErr w:type="gramEnd"/>
      <w:r w:rsidRPr="00065123">
        <w:t xml:space="preserve"> </w:t>
      </w:r>
      <w:r>
        <w:t>-</w:t>
      </w:r>
      <w:r w:rsidRPr="00065123">
        <w:t xml:space="preserve"> это категория, которую можно описать сенсор</w:t>
      </w:r>
      <w:r w:rsidRPr="00065123">
        <w:softHyphen/>
        <w:t xml:space="preserve">ными признаками. В этом смысле построение чувственного образа должно быть понято как процесс поиска и абстрагирования идентичных сенсорных или </w:t>
      </w:r>
      <w:proofErr w:type="spellStart"/>
      <w:r w:rsidRPr="00065123">
        <w:t>перцептивных</w:t>
      </w:r>
      <w:proofErr w:type="spellEnd"/>
      <w:r w:rsidRPr="00065123">
        <w:t xml:space="preserve"> стимулов, входящих в заданную катего</w:t>
      </w:r>
      <w:r w:rsidRPr="00065123">
        <w:softHyphen/>
        <w:t>рию, в заданный субъективный образ</w:t>
      </w:r>
      <w:r>
        <w:t>.</w:t>
      </w:r>
    </w:p>
    <w:p w:rsidR="00F52963" w:rsidRDefault="00F52963" w:rsidP="002467CC">
      <w:r>
        <w:t xml:space="preserve">По </w:t>
      </w:r>
      <w:proofErr w:type="spellStart"/>
      <w:r>
        <w:t>Келли</w:t>
      </w:r>
      <w:proofErr w:type="spellEnd"/>
      <w:r>
        <w:t xml:space="preserve">, «человек смотрит на мир сквозь прозрачные трафареты или шаблоны, которые он сам создает, а затем пытается подогнать их по тем реалиям, из которых состоит этот мир» </w:t>
      </w:r>
      <w:proofErr w:type="gramStart"/>
      <w:r>
        <w:t>Дж</w:t>
      </w:r>
      <w:proofErr w:type="gramEnd"/>
      <w:r>
        <w:t>. (</w:t>
      </w:r>
      <w:proofErr w:type="spellStart"/>
      <w:r>
        <w:t>Келли</w:t>
      </w:r>
      <w:proofErr w:type="spellEnd"/>
      <w:r>
        <w:t xml:space="preserve">, 2000; с. 18). Эти шаблоны исследователь назвал конструктами, которые есть «способы истолкования мира» (там же). </w:t>
      </w:r>
      <w:proofErr w:type="spellStart"/>
      <w:r>
        <w:t>Келли</w:t>
      </w:r>
      <w:proofErr w:type="spellEnd"/>
      <w:r>
        <w:t xml:space="preserve"> говорил, что мир реально существует, но «мысли людей также реально существуют» (там же, с. 15). В его теории развивается идея рассмотрения любого человека как ученого, который продуцирует </w:t>
      </w:r>
      <w:r>
        <w:rPr>
          <w:u w:val="single"/>
        </w:rPr>
        <w:t>гипотезы</w:t>
      </w:r>
      <w:r>
        <w:t xml:space="preserve"> в виде конструктов, которые помогают ему предсказывать и управлять событиями (</w:t>
      </w:r>
      <w:proofErr w:type="spellStart"/>
      <w:r>
        <w:t>Келли</w:t>
      </w:r>
      <w:proofErr w:type="spellEnd"/>
      <w:r>
        <w:t xml:space="preserve"> применял термины антиципации, </w:t>
      </w:r>
      <w:proofErr w:type="spellStart"/>
      <w:r>
        <w:t>истолковывания</w:t>
      </w:r>
      <w:proofErr w:type="spellEnd"/>
      <w:r>
        <w:t>, репрезентации окружающего мира). Эти гипотезы проверяются на практике, корректируются, перестраиваются, расширяется система конструктов.</w:t>
      </w:r>
    </w:p>
    <w:p w:rsidR="00F52963" w:rsidRDefault="00F52963" w:rsidP="00F52963">
      <w:proofErr w:type="gramStart"/>
      <w:r>
        <w:t xml:space="preserve">Подобную идею представлял еще Л.С. </w:t>
      </w:r>
      <w:proofErr w:type="spellStart"/>
      <w:r>
        <w:t>Выготский</w:t>
      </w:r>
      <w:proofErr w:type="spellEnd"/>
      <w:r>
        <w:t xml:space="preserve">, который писал, что «понятие есть для психологии совокупность актов суждения, апперцепции, толкования, познания» Л.С. </w:t>
      </w:r>
      <w:proofErr w:type="spellStart"/>
      <w:r>
        <w:t>Выготский</w:t>
      </w:r>
      <w:proofErr w:type="spellEnd"/>
      <w:r>
        <w:t>, 1984; с. 75).</w:t>
      </w:r>
      <w:proofErr w:type="gramEnd"/>
      <w:r>
        <w:t xml:space="preserve"> Таким образом, конструкт есть нечто реальное в сознании человека. Другое свойство конструкта – его биполярность. «Личностный конструкт – это идея или мысль, которую человек использует, чтобы осознать или интерпретировать, объяснить или предсказать свой опыт. Он представляет собой устойчивый способ, которым человек осмысляет какие-то аспекты действительности в терминах схожести и контраста» (Л. </w:t>
      </w:r>
      <w:proofErr w:type="spellStart"/>
      <w:r>
        <w:t>Хьелл</w:t>
      </w:r>
      <w:proofErr w:type="spellEnd"/>
      <w:r>
        <w:t xml:space="preserve">, Д. </w:t>
      </w:r>
      <w:proofErr w:type="spellStart"/>
      <w:r>
        <w:t>Зиглер</w:t>
      </w:r>
      <w:proofErr w:type="spellEnd"/>
      <w:r>
        <w:t xml:space="preserve">, 1998; с. 439). То есть, у конструкта есть два полюса, и есть </w:t>
      </w:r>
      <w:proofErr w:type="gramStart"/>
      <w:r>
        <w:t>явления</w:t>
      </w:r>
      <w:proofErr w:type="gramEnd"/>
      <w:r>
        <w:t xml:space="preserve"> которые похожи и располагаются на одном полюсе, а есть явления, которые отличны от первых и располагаются на противоположном полюсе. Возникновение конструктов будет описано ниже. </w:t>
      </w:r>
    </w:p>
    <w:p w:rsidR="00F52963" w:rsidRDefault="00F52963" w:rsidP="00F52963">
      <w:r>
        <w:t xml:space="preserve">Мы уже говорили, что </w:t>
      </w:r>
      <w:proofErr w:type="spellStart"/>
      <w:r>
        <w:t>Келли</w:t>
      </w:r>
      <w:proofErr w:type="spellEnd"/>
      <w:r>
        <w:t xml:space="preserve"> рассматривал людей как своего рода ученых, которые стремятся предсказывать и управлять событиями. На основе этого положения он сформулировал основной постулат: «процессы конкретного человека, в психологическом плане, направляются по тем каналам, в русле которых он антиципирует события» (</w:t>
      </w:r>
      <w:proofErr w:type="gramStart"/>
      <w:r>
        <w:t>Дж</w:t>
      </w:r>
      <w:proofErr w:type="gramEnd"/>
      <w:r>
        <w:t xml:space="preserve">. </w:t>
      </w:r>
      <w:proofErr w:type="spellStart"/>
      <w:r>
        <w:t>Келли</w:t>
      </w:r>
      <w:proofErr w:type="spellEnd"/>
      <w:r>
        <w:t xml:space="preserve">, 2000; с. 65). Таким образом, человек ориентирован на будущее. </w:t>
      </w:r>
    </w:p>
    <w:p w:rsidR="00F52963" w:rsidRDefault="00F52963" w:rsidP="00F52963">
      <w:r>
        <w:t xml:space="preserve">Из данного постулата </w:t>
      </w:r>
      <w:proofErr w:type="spellStart"/>
      <w:r>
        <w:t>Келли</w:t>
      </w:r>
      <w:proofErr w:type="spellEnd"/>
      <w:r>
        <w:t xml:space="preserve"> вывел ряд следствий (</w:t>
      </w:r>
      <w:proofErr w:type="spellStart"/>
      <w:r>
        <w:t>короллариев</w:t>
      </w:r>
      <w:proofErr w:type="spellEnd"/>
      <w:r>
        <w:t xml:space="preserve">). Сейчас мы хотим представить один из важнейших, описывающих суть системы конструктов.  Это следствие организации. </w:t>
      </w:r>
      <w:proofErr w:type="spellStart"/>
      <w:r>
        <w:t>Келли</w:t>
      </w:r>
      <w:proofErr w:type="spellEnd"/>
      <w:r>
        <w:t xml:space="preserve"> говорил, что человек организует свою систему на основе иерархических (вертикальных и горизонтальных) связей между конструктами. Все конструкты организуются в систему, в которой есть </w:t>
      </w:r>
      <w:proofErr w:type="spellStart"/>
      <w:r>
        <w:t>суперординатные</w:t>
      </w:r>
      <w:proofErr w:type="spellEnd"/>
      <w:r>
        <w:t xml:space="preserve"> конструкты (подчиняющие себе другие) и </w:t>
      </w:r>
      <w:proofErr w:type="spellStart"/>
      <w:r>
        <w:t>субординатные</w:t>
      </w:r>
      <w:proofErr w:type="spellEnd"/>
      <w:r>
        <w:t xml:space="preserve"> (подчиненные конструктам более высокого порядка). Эту систему можно назвать личностью человека (</w:t>
      </w:r>
      <w:proofErr w:type="gramStart"/>
      <w:r>
        <w:t>Дж</w:t>
      </w:r>
      <w:proofErr w:type="gramEnd"/>
      <w:r>
        <w:t xml:space="preserve">. </w:t>
      </w:r>
      <w:proofErr w:type="spellStart"/>
      <w:r>
        <w:t>Келли</w:t>
      </w:r>
      <w:proofErr w:type="spellEnd"/>
      <w:r>
        <w:t>, 2000; с. 80).</w:t>
      </w:r>
    </w:p>
    <w:p w:rsidR="00F52963" w:rsidRDefault="00F52963" w:rsidP="002467CC"/>
    <w:p w:rsidR="00F01B1C" w:rsidRDefault="00F01B1C" w:rsidP="00F01B1C">
      <w:r w:rsidRPr="00EA1B1C">
        <w:t xml:space="preserve">Важнейшая особенность </w:t>
      </w:r>
      <w:proofErr w:type="spellStart"/>
      <w:r w:rsidRPr="00EA1B1C">
        <w:t>деятельностного</w:t>
      </w:r>
      <w:proofErr w:type="spellEnd"/>
      <w:r w:rsidRPr="00EA1B1C">
        <w:t xml:space="preserve"> подхода к значению по сравнению с </w:t>
      </w:r>
      <w:proofErr w:type="gramStart"/>
      <w:r w:rsidRPr="00EA1B1C">
        <w:t>когнитивным</w:t>
      </w:r>
      <w:proofErr w:type="gramEnd"/>
      <w:r w:rsidRPr="00EA1B1C">
        <w:t xml:space="preserve"> состоит в широте исходной схемы объек</w:t>
      </w:r>
      <w:r w:rsidRPr="00EA1B1C">
        <w:softHyphen/>
        <w:t xml:space="preserve">та. </w:t>
      </w:r>
    </w:p>
    <w:p w:rsidR="00F01B1C" w:rsidRDefault="00F01B1C" w:rsidP="00F01B1C">
      <w:r w:rsidRPr="00EA1B1C">
        <w:t xml:space="preserve">Представления о важной роли мотива в функционировании значений в индивидуальном сознании, в так называемой "второй жизни" (выражение А.Н. Леонтьева) значений составляют, по нашему мнению, центральное содержание </w:t>
      </w:r>
      <w:proofErr w:type="spellStart"/>
      <w:r w:rsidRPr="00EA1B1C">
        <w:t>деятельностно-психологической</w:t>
      </w:r>
      <w:proofErr w:type="spellEnd"/>
      <w:r w:rsidRPr="00EA1B1C">
        <w:t xml:space="preserve"> концепции значения. Концептуально это содержа</w:t>
      </w:r>
      <w:r w:rsidRPr="00EA1B1C">
        <w:softHyphen/>
        <w:t xml:space="preserve">ние выразилось введением понятия о "личностном смысле" как одной из важнейших образующих сознания. </w:t>
      </w:r>
    </w:p>
    <w:p w:rsidR="00F01B1C" w:rsidRDefault="00F01B1C" w:rsidP="00F01B1C">
      <w:r w:rsidRPr="00EA1B1C">
        <w:t>И значение, и личностный смысл фактиче</w:t>
      </w:r>
      <w:r w:rsidRPr="00EA1B1C">
        <w:softHyphen/>
        <w:t>ски сливаются в едином механизме осознания, выполняя в нем разные функции: значение обеспечивает адекватность сознания объективным закономерностям внешнего мира и интересам общества как целого, личностный смысл приспосабливает индивидуальное сознание к выпол</w:t>
      </w:r>
      <w:r w:rsidRPr="00EA1B1C">
        <w:softHyphen/>
        <w:t>нению им более узких задач, ограниченных специфическими личност</w:t>
      </w:r>
      <w:r w:rsidRPr="00EA1B1C">
        <w:softHyphen/>
        <w:t>ными мотивами данного субъекта.</w:t>
      </w:r>
    </w:p>
    <w:p w:rsidR="00F01B1C" w:rsidRDefault="00F01B1C" w:rsidP="00F01B1C">
      <w:r w:rsidRPr="00184B96">
        <w:t xml:space="preserve">В чем же различия в теоретических определениях значения между </w:t>
      </w:r>
      <w:proofErr w:type="spellStart"/>
      <w:r w:rsidRPr="00184B96">
        <w:t>бихевиористским</w:t>
      </w:r>
      <w:proofErr w:type="spellEnd"/>
      <w:r w:rsidRPr="00184B96">
        <w:t xml:space="preserve">, </w:t>
      </w:r>
      <w:proofErr w:type="spellStart"/>
      <w:r w:rsidRPr="00184B96">
        <w:t>когнитивистским</w:t>
      </w:r>
      <w:proofErr w:type="spellEnd"/>
      <w:r w:rsidRPr="00184B96">
        <w:t xml:space="preserve"> и </w:t>
      </w:r>
      <w:proofErr w:type="spellStart"/>
      <w:r w:rsidRPr="00184B96">
        <w:t>деятельностным</w:t>
      </w:r>
      <w:proofErr w:type="spellEnd"/>
      <w:r w:rsidRPr="00184B96">
        <w:t xml:space="preserve"> подходами? В бихевиоризме значение понимается как "единица репрезентации свойств реакции". В когнитивной психологии - как "единица, репре</w:t>
      </w:r>
      <w:r w:rsidRPr="00184B96">
        <w:softHyphen/>
        <w:t xml:space="preserve">зентирующая координацию категорий стимулов и категорий реакций". С позиции </w:t>
      </w:r>
      <w:proofErr w:type="spellStart"/>
      <w:r w:rsidRPr="00184B96">
        <w:t>деятельностного</w:t>
      </w:r>
      <w:proofErr w:type="spellEnd"/>
      <w:r w:rsidRPr="00184B96">
        <w:t xml:space="preserve"> подхода мы предлагаем понимать значение как единицу, репрезентирующую сознанию координацию предметных условий деятельности и операционального состава деятельности, регу</w:t>
      </w:r>
      <w:r w:rsidRPr="00184B96">
        <w:softHyphen/>
        <w:t>лирующую деятельность в соответствии с определенными целями и мотивами</w:t>
      </w:r>
      <w:r>
        <w:t>.</w:t>
      </w:r>
    </w:p>
    <w:sectPr w:rsidR="00F01B1C" w:rsidSect="00BE4814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C517F"/>
    <w:multiLevelType w:val="hybridMultilevel"/>
    <w:tmpl w:val="626657E0"/>
    <w:lvl w:ilvl="0" w:tplc="FEAA8426">
      <w:start w:val="1"/>
      <w:numFmt w:val="decimal"/>
      <w:lvlText w:val="%1)"/>
      <w:lvlJc w:val="left"/>
      <w:pPr>
        <w:ind w:left="102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CB0C18"/>
    <w:multiLevelType w:val="hybridMultilevel"/>
    <w:tmpl w:val="1C44CD9C"/>
    <w:lvl w:ilvl="0" w:tplc="CB749E5E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467CC"/>
    <w:rsid w:val="00000358"/>
    <w:rsid w:val="00000F66"/>
    <w:rsid w:val="00001446"/>
    <w:rsid w:val="00001EAB"/>
    <w:rsid w:val="00002C01"/>
    <w:rsid w:val="00003EEB"/>
    <w:rsid w:val="00003F2E"/>
    <w:rsid w:val="0000432F"/>
    <w:rsid w:val="000047D8"/>
    <w:rsid w:val="00005100"/>
    <w:rsid w:val="00005196"/>
    <w:rsid w:val="0000566A"/>
    <w:rsid w:val="00006034"/>
    <w:rsid w:val="00006B2C"/>
    <w:rsid w:val="00006C3B"/>
    <w:rsid w:val="00006E6C"/>
    <w:rsid w:val="00007302"/>
    <w:rsid w:val="000078CA"/>
    <w:rsid w:val="00007C62"/>
    <w:rsid w:val="00010237"/>
    <w:rsid w:val="00010663"/>
    <w:rsid w:val="00010E39"/>
    <w:rsid w:val="00010F91"/>
    <w:rsid w:val="00012375"/>
    <w:rsid w:val="00012418"/>
    <w:rsid w:val="000128DF"/>
    <w:rsid w:val="00012D29"/>
    <w:rsid w:val="000130C1"/>
    <w:rsid w:val="0001338F"/>
    <w:rsid w:val="000136BB"/>
    <w:rsid w:val="000149EE"/>
    <w:rsid w:val="00015C08"/>
    <w:rsid w:val="00015D2D"/>
    <w:rsid w:val="00015EB0"/>
    <w:rsid w:val="00015F27"/>
    <w:rsid w:val="0001604E"/>
    <w:rsid w:val="0001627D"/>
    <w:rsid w:val="00016435"/>
    <w:rsid w:val="00017083"/>
    <w:rsid w:val="000201B5"/>
    <w:rsid w:val="000208BA"/>
    <w:rsid w:val="00020C15"/>
    <w:rsid w:val="00020DE4"/>
    <w:rsid w:val="000219D1"/>
    <w:rsid w:val="00021B1B"/>
    <w:rsid w:val="00021B32"/>
    <w:rsid w:val="00021BDC"/>
    <w:rsid w:val="0002219B"/>
    <w:rsid w:val="00022228"/>
    <w:rsid w:val="00022365"/>
    <w:rsid w:val="00023B02"/>
    <w:rsid w:val="00023DC2"/>
    <w:rsid w:val="00023DDB"/>
    <w:rsid w:val="00023EBB"/>
    <w:rsid w:val="00024092"/>
    <w:rsid w:val="000242A5"/>
    <w:rsid w:val="0002558D"/>
    <w:rsid w:val="00026198"/>
    <w:rsid w:val="00026C6A"/>
    <w:rsid w:val="00027001"/>
    <w:rsid w:val="000276E2"/>
    <w:rsid w:val="000277E8"/>
    <w:rsid w:val="00027873"/>
    <w:rsid w:val="00027CC8"/>
    <w:rsid w:val="000301EB"/>
    <w:rsid w:val="000304C2"/>
    <w:rsid w:val="00031C62"/>
    <w:rsid w:val="0003238D"/>
    <w:rsid w:val="00032784"/>
    <w:rsid w:val="000334FE"/>
    <w:rsid w:val="00033A11"/>
    <w:rsid w:val="0003432E"/>
    <w:rsid w:val="00034D24"/>
    <w:rsid w:val="000358AF"/>
    <w:rsid w:val="00035A06"/>
    <w:rsid w:val="00035CC4"/>
    <w:rsid w:val="00036AC0"/>
    <w:rsid w:val="00036B82"/>
    <w:rsid w:val="000372B0"/>
    <w:rsid w:val="00037B64"/>
    <w:rsid w:val="00040025"/>
    <w:rsid w:val="000402C9"/>
    <w:rsid w:val="000404E9"/>
    <w:rsid w:val="00040522"/>
    <w:rsid w:val="000415A0"/>
    <w:rsid w:val="00041855"/>
    <w:rsid w:val="000420D2"/>
    <w:rsid w:val="00042A37"/>
    <w:rsid w:val="000432CA"/>
    <w:rsid w:val="000435EC"/>
    <w:rsid w:val="00043D26"/>
    <w:rsid w:val="0004402E"/>
    <w:rsid w:val="00044272"/>
    <w:rsid w:val="0004435C"/>
    <w:rsid w:val="000448B3"/>
    <w:rsid w:val="000453E5"/>
    <w:rsid w:val="000463B3"/>
    <w:rsid w:val="0004681D"/>
    <w:rsid w:val="00046AC3"/>
    <w:rsid w:val="00046FEC"/>
    <w:rsid w:val="00047055"/>
    <w:rsid w:val="00047349"/>
    <w:rsid w:val="000508ED"/>
    <w:rsid w:val="00053701"/>
    <w:rsid w:val="00053F20"/>
    <w:rsid w:val="00054201"/>
    <w:rsid w:val="00054BA5"/>
    <w:rsid w:val="00054CA5"/>
    <w:rsid w:val="000554DE"/>
    <w:rsid w:val="00055A44"/>
    <w:rsid w:val="00055F6B"/>
    <w:rsid w:val="00056592"/>
    <w:rsid w:val="00060398"/>
    <w:rsid w:val="00060CCB"/>
    <w:rsid w:val="000619F2"/>
    <w:rsid w:val="00061A99"/>
    <w:rsid w:val="00061B80"/>
    <w:rsid w:val="00062025"/>
    <w:rsid w:val="000623EF"/>
    <w:rsid w:val="00062AE6"/>
    <w:rsid w:val="00062E8C"/>
    <w:rsid w:val="00063664"/>
    <w:rsid w:val="00063806"/>
    <w:rsid w:val="0006386C"/>
    <w:rsid w:val="00063A9A"/>
    <w:rsid w:val="00063E2A"/>
    <w:rsid w:val="00063F3C"/>
    <w:rsid w:val="00064EAF"/>
    <w:rsid w:val="00065304"/>
    <w:rsid w:val="00066095"/>
    <w:rsid w:val="00066B0D"/>
    <w:rsid w:val="00067118"/>
    <w:rsid w:val="000677BA"/>
    <w:rsid w:val="00067D00"/>
    <w:rsid w:val="000706FB"/>
    <w:rsid w:val="00070B1E"/>
    <w:rsid w:val="000711DC"/>
    <w:rsid w:val="00071394"/>
    <w:rsid w:val="00071AB2"/>
    <w:rsid w:val="00071D0C"/>
    <w:rsid w:val="00072E22"/>
    <w:rsid w:val="000730A8"/>
    <w:rsid w:val="0007396B"/>
    <w:rsid w:val="00074DAF"/>
    <w:rsid w:val="00075BBB"/>
    <w:rsid w:val="0007620D"/>
    <w:rsid w:val="00076506"/>
    <w:rsid w:val="00076FE4"/>
    <w:rsid w:val="000778B5"/>
    <w:rsid w:val="00077FE3"/>
    <w:rsid w:val="00081677"/>
    <w:rsid w:val="00081CCF"/>
    <w:rsid w:val="00082568"/>
    <w:rsid w:val="00082BA7"/>
    <w:rsid w:val="00082DAD"/>
    <w:rsid w:val="00083A35"/>
    <w:rsid w:val="00084081"/>
    <w:rsid w:val="00084227"/>
    <w:rsid w:val="000843C8"/>
    <w:rsid w:val="00084A9E"/>
    <w:rsid w:val="00084D0C"/>
    <w:rsid w:val="000853E8"/>
    <w:rsid w:val="00085475"/>
    <w:rsid w:val="00086488"/>
    <w:rsid w:val="000865CB"/>
    <w:rsid w:val="000876F7"/>
    <w:rsid w:val="00087A74"/>
    <w:rsid w:val="00087F8D"/>
    <w:rsid w:val="00090199"/>
    <w:rsid w:val="00090905"/>
    <w:rsid w:val="0009101A"/>
    <w:rsid w:val="000911B6"/>
    <w:rsid w:val="00091282"/>
    <w:rsid w:val="00091689"/>
    <w:rsid w:val="00091EE6"/>
    <w:rsid w:val="0009218A"/>
    <w:rsid w:val="00092274"/>
    <w:rsid w:val="00093033"/>
    <w:rsid w:val="00093B2D"/>
    <w:rsid w:val="00094518"/>
    <w:rsid w:val="000946B6"/>
    <w:rsid w:val="000948F7"/>
    <w:rsid w:val="00095069"/>
    <w:rsid w:val="00095421"/>
    <w:rsid w:val="00096A26"/>
    <w:rsid w:val="00096CDF"/>
    <w:rsid w:val="00096E46"/>
    <w:rsid w:val="000976B7"/>
    <w:rsid w:val="00097CC6"/>
    <w:rsid w:val="000A002C"/>
    <w:rsid w:val="000A0BDC"/>
    <w:rsid w:val="000A0C39"/>
    <w:rsid w:val="000A103E"/>
    <w:rsid w:val="000A1246"/>
    <w:rsid w:val="000A1712"/>
    <w:rsid w:val="000A17D7"/>
    <w:rsid w:val="000A1829"/>
    <w:rsid w:val="000A20F3"/>
    <w:rsid w:val="000A2280"/>
    <w:rsid w:val="000A2660"/>
    <w:rsid w:val="000A4818"/>
    <w:rsid w:val="000A551E"/>
    <w:rsid w:val="000A5EFD"/>
    <w:rsid w:val="000A64CE"/>
    <w:rsid w:val="000A70B0"/>
    <w:rsid w:val="000A7A32"/>
    <w:rsid w:val="000B02D3"/>
    <w:rsid w:val="000B08BE"/>
    <w:rsid w:val="000B14F0"/>
    <w:rsid w:val="000B18C5"/>
    <w:rsid w:val="000B199A"/>
    <w:rsid w:val="000B1D63"/>
    <w:rsid w:val="000B1DEF"/>
    <w:rsid w:val="000B290D"/>
    <w:rsid w:val="000B2A7B"/>
    <w:rsid w:val="000B2BF9"/>
    <w:rsid w:val="000B2D81"/>
    <w:rsid w:val="000B3A53"/>
    <w:rsid w:val="000B3A78"/>
    <w:rsid w:val="000B54A5"/>
    <w:rsid w:val="000B587E"/>
    <w:rsid w:val="000B5EA1"/>
    <w:rsid w:val="000B60E5"/>
    <w:rsid w:val="000B6652"/>
    <w:rsid w:val="000C003B"/>
    <w:rsid w:val="000C0219"/>
    <w:rsid w:val="000C0C9C"/>
    <w:rsid w:val="000C1626"/>
    <w:rsid w:val="000C16B4"/>
    <w:rsid w:val="000C17E0"/>
    <w:rsid w:val="000C1C52"/>
    <w:rsid w:val="000C1F4C"/>
    <w:rsid w:val="000C21D4"/>
    <w:rsid w:val="000C2BAF"/>
    <w:rsid w:val="000C32FC"/>
    <w:rsid w:val="000C34B2"/>
    <w:rsid w:val="000C43B9"/>
    <w:rsid w:val="000C4C75"/>
    <w:rsid w:val="000C602C"/>
    <w:rsid w:val="000C65FC"/>
    <w:rsid w:val="000C6A3D"/>
    <w:rsid w:val="000C6EEE"/>
    <w:rsid w:val="000C70BE"/>
    <w:rsid w:val="000C7965"/>
    <w:rsid w:val="000C7BB4"/>
    <w:rsid w:val="000D0604"/>
    <w:rsid w:val="000D08EF"/>
    <w:rsid w:val="000D0AB1"/>
    <w:rsid w:val="000D1A1F"/>
    <w:rsid w:val="000D1BFF"/>
    <w:rsid w:val="000D27F6"/>
    <w:rsid w:val="000D38C4"/>
    <w:rsid w:val="000D3C69"/>
    <w:rsid w:val="000D4037"/>
    <w:rsid w:val="000D4073"/>
    <w:rsid w:val="000D45A0"/>
    <w:rsid w:val="000D5175"/>
    <w:rsid w:val="000D5E5E"/>
    <w:rsid w:val="000D61E9"/>
    <w:rsid w:val="000D6983"/>
    <w:rsid w:val="000D724B"/>
    <w:rsid w:val="000D7E7B"/>
    <w:rsid w:val="000E0D25"/>
    <w:rsid w:val="000E0D71"/>
    <w:rsid w:val="000E109E"/>
    <w:rsid w:val="000E1D15"/>
    <w:rsid w:val="000E1EA2"/>
    <w:rsid w:val="000E22A7"/>
    <w:rsid w:val="000E2A3C"/>
    <w:rsid w:val="000E30A1"/>
    <w:rsid w:val="000E4827"/>
    <w:rsid w:val="000E489D"/>
    <w:rsid w:val="000E4DB7"/>
    <w:rsid w:val="000E56F8"/>
    <w:rsid w:val="000E5710"/>
    <w:rsid w:val="000E5F3B"/>
    <w:rsid w:val="000E5FAE"/>
    <w:rsid w:val="000F01CD"/>
    <w:rsid w:val="000F0986"/>
    <w:rsid w:val="000F0C58"/>
    <w:rsid w:val="000F0E80"/>
    <w:rsid w:val="000F1236"/>
    <w:rsid w:val="000F25EC"/>
    <w:rsid w:val="000F3D73"/>
    <w:rsid w:val="000F4BAF"/>
    <w:rsid w:val="000F5193"/>
    <w:rsid w:val="000F5815"/>
    <w:rsid w:val="000F5A51"/>
    <w:rsid w:val="000F5D14"/>
    <w:rsid w:val="000F5D53"/>
    <w:rsid w:val="000F64E3"/>
    <w:rsid w:val="000F6C65"/>
    <w:rsid w:val="000F73B7"/>
    <w:rsid w:val="000F76F7"/>
    <w:rsid w:val="000F7768"/>
    <w:rsid w:val="000F7854"/>
    <w:rsid w:val="000F79FF"/>
    <w:rsid w:val="0010000C"/>
    <w:rsid w:val="0010057D"/>
    <w:rsid w:val="0010066A"/>
    <w:rsid w:val="00100B73"/>
    <w:rsid w:val="001010D4"/>
    <w:rsid w:val="00101206"/>
    <w:rsid w:val="0010183C"/>
    <w:rsid w:val="001025D6"/>
    <w:rsid w:val="001034FE"/>
    <w:rsid w:val="00105049"/>
    <w:rsid w:val="0010543D"/>
    <w:rsid w:val="00105D0E"/>
    <w:rsid w:val="00105E30"/>
    <w:rsid w:val="0010641B"/>
    <w:rsid w:val="00107071"/>
    <w:rsid w:val="0010731C"/>
    <w:rsid w:val="001073D1"/>
    <w:rsid w:val="00107CB5"/>
    <w:rsid w:val="00107D2B"/>
    <w:rsid w:val="00107F79"/>
    <w:rsid w:val="001101FC"/>
    <w:rsid w:val="001103B5"/>
    <w:rsid w:val="001106E8"/>
    <w:rsid w:val="0011106B"/>
    <w:rsid w:val="00111A4A"/>
    <w:rsid w:val="00111DE4"/>
    <w:rsid w:val="001124DE"/>
    <w:rsid w:val="00112D45"/>
    <w:rsid w:val="0011333A"/>
    <w:rsid w:val="001141F3"/>
    <w:rsid w:val="00114686"/>
    <w:rsid w:val="00114813"/>
    <w:rsid w:val="001153CC"/>
    <w:rsid w:val="0011550A"/>
    <w:rsid w:val="00115B15"/>
    <w:rsid w:val="001171D5"/>
    <w:rsid w:val="00120770"/>
    <w:rsid w:val="00120E7E"/>
    <w:rsid w:val="001214E5"/>
    <w:rsid w:val="00121B7D"/>
    <w:rsid w:val="00121D7B"/>
    <w:rsid w:val="0012205D"/>
    <w:rsid w:val="00123D1D"/>
    <w:rsid w:val="001241D6"/>
    <w:rsid w:val="0012494E"/>
    <w:rsid w:val="00124CAA"/>
    <w:rsid w:val="00124CC8"/>
    <w:rsid w:val="00124D7E"/>
    <w:rsid w:val="001251E2"/>
    <w:rsid w:val="0012529E"/>
    <w:rsid w:val="0012543E"/>
    <w:rsid w:val="00126566"/>
    <w:rsid w:val="0012666A"/>
    <w:rsid w:val="00126C3A"/>
    <w:rsid w:val="00126C9B"/>
    <w:rsid w:val="00126E94"/>
    <w:rsid w:val="00127110"/>
    <w:rsid w:val="00127223"/>
    <w:rsid w:val="0012730A"/>
    <w:rsid w:val="00127C4E"/>
    <w:rsid w:val="00127F0A"/>
    <w:rsid w:val="00130208"/>
    <w:rsid w:val="00130651"/>
    <w:rsid w:val="00130AE2"/>
    <w:rsid w:val="00131467"/>
    <w:rsid w:val="00132699"/>
    <w:rsid w:val="001328DA"/>
    <w:rsid w:val="00132DAE"/>
    <w:rsid w:val="00133F73"/>
    <w:rsid w:val="0013475C"/>
    <w:rsid w:val="0013492A"/>
    <w:rsid w:val="00134970"/>
    <w:rsid w:val="00134BFF"/>
    <w:rsid w:val="00134ED7"/>
    <w:rsid w:val="00136EDE"/>
    <w:rsid w:val="00136FD8"/>
    <w:rsid w:val="00137149"/>
    <w:rsid w:val="001373B8"/>
    <w:rsid w:val="0014016F"/>
    <w:rsid w:val="0014040B"/>
    <w:rsid w:val="00140457"/>
    <w:rsid w:val="0014143B"/>
    <w:rsid w:val="00141649"/>
    <w:rsid w:val="00141947"/>
    <w:rsid w:val="001424AE"/>
    <w:rsid w:val="001425D3"/>
    <w:rsid w:val="00142AE1"/>
    <w:rsid w:val="001434F8"/>
    <w:rsid w:val="00143CF6"/>
    <w:rsid w:val="0014409E"/>
    <w:rsid w:val="001446A7"/>
    <w:rsid w:val="00144754"/>
    <w:rsid w:val="001459BB"/>
    <w:rsid w:val="00145D60"/>
    <w:rsid w:val="001465AF"/>
    <w:rsid w:val="00146BEF"/>
    <w:rsid w:val="00147056"/>
    <w:rsid w:val="001470FD"/>
    <w:rsid w:val="001472E1"/>
    <w:rsid w:val="001479FD"/>
    <w:rsid w:val="00147A9A"/>
    <w:rsid w:val="00147C2F"/>
    <w:rsid w:val="00150C29"/>
    <w:rsid w:val="0015247D"/>
    <w:rsid w:val="001526B5"/>
    <w:rsid w:val="001526F7"/>
    <w:rsid w:val="001554CC"/>
    <w:rsid w:val="0015564C"/>
    <w:rsid w:val="00155E30"/>
    <w:rsid w:val="00156CE5"/>
    <w:rsid w:val="00156D86"/>
    <w:rsid w:val="00160D8A"/>
    <w:rsid w:val="00161611"/>
    <w:rsid w:val="00162F81"/>
    <w:rsid w:val="00163269"/>
    <w:rsid w:val="00163272"/>
    <w:rsid w:val="00163941"/>
    <w:rsid w:val="00163B67"/>
    <w:rsid w:val="00163C26"/>
    <w:rsid w:val="00163D14"/>
    <w:rsid w:val="0016415D"/>
    <w:rsid w:val="0016460C"/>
    <w:rsid w:val="00164696"/>
    <w:rsid w:val="00165501"/>
    <w:rsid w:val="001656EC"/>
    <w:rsid w:val="00166259"/>
    <w:rsid w:val="001664BA"/>
    <w:rsid w:val="001664DB"/>
    <w:rsid w:val="00166CE3"/>
    <w:rsid w:val="00166D27"/>
    <w:rsid w:val="001674F2"/>
    <w:rsid w:val="00167E59"/>
    <w:rsid w:val="00170027"/>
    <w:rsid w:val="001708BC"/>
    <w:rsid w:val="0017122E"/>
    <w:rsid w:val="001712B7"/>
    <w:rsid w:val="00171331"/>
    <w:rsid w:val="00171DB0"/>
    <w:rsid w:val="00171FAB"/>
    <w:rsid w:val="001721ED"/>
    <w:rsid w:val="0017294D"/>
    <w:rsid w:val="0017306D"/>
    <w:rsid w:val="00174361"/>
    <w:rsid w:val="00176ADA"/>
    <w:rsid w:val="00176BD0"/>
    <w:rsid w:val="00177537"/>
    <w:rsid w:val="00180913"/>
    <w:rsid w:val="00180ADC"/>
    <w:rsid w:val="001816CC"/>
    <w:rsid w:val="001820E4"/>
    <w:rsid w:val="00182281"/>
    <w:rsid w:val="0018275C"/>
    <w:rsid w:val="00182E0D"/>
    <w:rsid w:val="001832D8"/>
    <w:rsid w:val="001833BA"/>
    <w:rsid w:val="00183B85"/>
    <w:rsid w:val="0018498E"/>
    <w:rsid w:val="00184B00"/>
    <w:rsid w:val="00184CB4"/>
    <w:rsid w:val="00184DC0"/>
    <w:rsid w:val="00185183"/>
    <w:rsid w:val="0018556B"/>
    <w:rsid w:val="00186512"/>
    <w:rsid w:val="00186516"/>
    <w:rsid w:val="00186971"/>
    <w:rsid w:val="00186E80"/>
    <w:rsid w:val="0018733A"/>
    <w:rsid w:val="00187738"/>
    <w:rsid w:val="0019068C"/>
    <w:rsid w:val="0019119E"/>
    <w:rsid w:val="0019257C"/>
    <w:rsid w:val="001929AF"/>
    <w:rsid w:val="00192D50"/>
    <w:rsid w:val="00192F65"/>
    <w:rsid w:val="0019358C"/>
    <w:rsid w:val="001937F1"/>
    <w:rsid w:val="00193812"/>
    <w:rsid w:val="00193E0F"/>
    <w:rsid w:val="00194F36"/>
    <w:rsid w:val="001954E2"/>
    <w:rsid w:val="00196481"/>
    <w:rsid w:val="00196C81"/>
    <w:rsid w:val="00196DA0"/>
    <w:rsid w:val="001A003D"/>
    <w:rsid w:val="001A0990"/>
    <w:rsid w:val="001A0E66"/>
    <w:rsid w:val="001A0F4B"/>
    <w:rsid w:val="001A1525"/>
    <w:rsid w:val="001A1C2C"/>
    <w:rsid w:val="001A22B3"/>
    <w:rsid w:val="001A275E"/>
    <w:rsid w:val="001A29D5"/>
    <w:rsid w:val="001A2AEA"/>
    <w:rsid w:val="001A2CF3"/>
    <w:rsid w:val="001A2EA1"/>
    <w:rsid w:val="001A3739"/>
    <w:rsid w:val="001A3933"/>
    <w:rsid w:val="001A3C92"/>
    <w:rsid w:val="001A4809"/>
    <w:rsid w:val="001A4A81"/>
    <w:rsid w:val="001A4F1E"/>
    <w:rsid w:val="001A6217"/>
    <w:rsid w:val="001A708B"/>
    <w:rsid w:val="001A7300"/>
    <w:rsid w:val="001A7B78"/>
    <w:rsid w:val="001B0DC8"/>
    <w:rsid w:val="001B0EA4"/>
    <w:rsid w:val="001B1675"/>
    <w:rsid w:val="001B199A"/>
    <w:rsid w:val="001B2172"/>
    <w:rsid w:val="001B2CE7"/>
    <w:rsid w:val="001B3225"/>
    <w:rsid w:val="001B35AC"/>
    <w:rsid w:val="001B36ED"/>
    <w:rsid w:val="001B58D8"/>
    <w:rsid w:val="001B68CA"/>
    <w:rsid w:val="001B78B5"/>
    <w:rsid w:val="001B7C5B"/>
    <w:rsid w:val="001C0B29"/>
    <w:rsid w:val="001C131C"/>
    <w:rsid w:val="001C16C7"/>
    <w:rsid w:val="001C20C6"/>
    <w:rsid w:val="001C3970"/>
    <w:rsid w:val="001C3AD6"/>
    <w:rsid w:val="001C414A"/>
    <w:rsid w:val="001C450B"/>
    <w:rsid w:val="001C4D5A"/>
    <w:rsid w:val="001C54D2"/>
    <w:rsid w:val="001C566A"/>
    <w:rsid w:val="001C5875"/>
    <w:rsid w:val="001C5B0C"/>
    <w:rsid w:val="001C669F"/>
    <w:rsid w:val="001C6B3C"/>
    <w:rsid w:val="001C7CF8"/>
    <w:rsid w:val="001C7FAD"/>
    <w:rsid w:val="001D0247"/>
    <w:rsid w:val="001D02D1"/>
    <w:rsid w:val="001D24B6"/>
    <w:rsid w:val="001D2726"/>
    <w:rsid w:val="001D2E15"/>
    <w:rsid w:val="001D2EDB"/>
    <w:rsid w:val="001D34B5"/>
    <w:rsid w:val="001D35E5"/>
    <w:rsid w:val="001D3B0D"/>
    <w:rsid w:val="001D4885"/>
    <w:rsid w:val="001D4ECD"/>
    <w:rsid w:val="001D5335"/>
    <w:rsid w:val="001D553A"/>
    <w:rsid w:val="001D584F"/>
    <w:rsid w:val="001D6766"/>
    <w:rsid w:val="001D6BD2"/>
    <w:rsid w:val="001D7217"/>
    <w:rsid w:val="001E00E9"/>
    <w:rsid w:val="001E01CD"/>
    <w:rsid w:val="001E0303"/>
    <w:rsid w:val="001E08A8"/>
    <w:rsid w:val="001E08E9"/>
    <w:rsid w:val="001E0EBC"/>
    <w:rsid w:val="001E20BA"/>
    <w:rsid w:val="001E2299"/>
    <w:rsid w:val="001E2480"/>
    <w:rsid w:val="001E37AB"/>
    <w:rsid w:val="001E403B"/>
    <w:rsid w:val="001E4183"/>
    <w:rsid w:val="001E4269"/>
    <w:rsid w:val="001E433B"/>
    <w:rsid w:val="001E43F1"/>
    <w:rsid w:val="001E4D61"/>
    <w:rsid w:val="001E4ECD"/>
    <w:rsid w:val="001E55FA"/>
    <w:rsid w:val="001E5919"/>
    <w:rsid w:val="001E5B10"/>
    <w:rsid w:val="001E5B74"/>
    <w:rsid w:val="001E6FEC"/>
    <w:rsid w:val="001E727C"/>
    <w:rsid w:val="001F05A1"/>
    <w:rsid w:val="001F0CD6"/>
    <w:rsid w:val="001F152D"/>
    <w:rsid w:val="001F25FB"/>
    <w:rsid w:val="001F2806"/>
    <w:rsid w:val="001F2C4B"/>
    <w:rsid w:val="001F2C91"/>
    <w:rsid w:val="001F3B3C"/>
    <w:rsid w:val="001F3CFA"/>
    <w:rsid w:val="001F3F02"/>
    <w:rsid w:val="001F43CC"/>
    <w:rsid w:val="001F44C9"/>
    <w:rsid w:val="001F4841"/>
    <w:rsid w:val="001F5859"/>
    <w:rsid w:val="001F61C5"/>
    <w:rsid w:val="001F62DE"/>
    <w:rsid w:val="001F64E1"/>
    <w:rsid w:val="001F6D9A"/>
    <w:rsid w:val="001F6ED6"/>
    <w:rsid w:val="001F7043"/>
    <w:rsid w:val="001F7A4D"/>
    <w:rsid w:val="001F7C1D"/>
    <w:rsid w:val="0020110E"/>
    <w:rsid w:val="0020115A"/>
    <w:rsid w:val="00201184"/>
    <w:rsid w:val="00201E4C"/>
    <w:rsid w:val="00202A81"/>
    <w:rsid w:val="00202B1E"/>
    <w:rsid w:val="0020323F"/>
    <w:rsid w:val="00203B14"/>
    <w:rsid w:val="002050F7"/>
    <w:rsid w:val="002057C6"/>
    <w:rsid w:val="00205EAB"/>
    <w:rsid w:val="00206596"/>
    <w:rsid w:val="002065E9"/>
    <w:rsid w:val="00206BB3"/>
    <w:rsid w:val="002075D9"/>
    <w:rsid w:val="0021011B"/>
    <w:rsid w:val="00210349"/>
    <w:rsid w:val="00210819"/>
    <w:rsid w:val="00210E3F"/>
    <w:rsid w:val="002110A4"/>
    <w:rsid w:val="00211415"/>
    <w:rsid w:val="0021182B"/>
    <w:rsid w:val="0021246A"/>
    <w:rsid w:val="002145DA"/>
    <w:rsid w:val="00214A3F"/>
    <w:rsid w:val="002154E7"/>
    <w:rsid w:val="00215513"/>
    <w:rsid w:val="00215657"/>
    <w:rsid w:val="00215A3D"/>
    <w:rsid w:val="00216CBB"/>
    <w:rsid w:val="00216FC4"/>
    <w:rsid w:val="0021740D"/>
    <w:rsid w:val="002175AB"/>
    <w:rsid w:val="00217726"/>
    <w:rsid w:val="0021785B"/>
    <w:rsid w:val="00220004"/>
    <w:rsid w:val="002201E6"/>
    <w:rsid w:val="002206B7"/>
    <w:rsid w:val="00220D6D"/>
    <w:rsid w:val="00221477"/>
    <w:rsid w:val="002215F1"/>
    <w:rsid w:val="002221DD"/>
    <w:rsid w:val="00222A56"/>
    <w:rsid w:val="00222B95"/>
    <w:rsid w:val="00222D86"/>
    <w:rsid w:val="002239F9"/>
    <w:rsid w:val="00224662"/>
    <w:rsid w:val="0022508B"/>
    <w:rsid w:val="00225106"/>
    <w:rsid w:val="00225ECA"/>
    <w:rsid w:val="00226118"/>
    <w:rsid w:val="00226D23"/>
    <w:rsid w:val="00226E7E"/>
    <w:rsid w:val="002276A8"/>
    <w:rsid w:val="00227D9A"/>
    <w:rsid w:val="00231663"/>
    <w:rsid w:val="00231851"/>
    <w:rsid w:val="00231D72"/>
    <w:rsid w:val="00231E05"/>
    <w:rsid w:val="00232C73"/>
    <w:rsid w:val="0023301E"/>
    <w:rsid w:val="00233CDD"/>
    <w:rsid w:val="00233FA2"/>
    <w:rsid w:val="00234CA9"/>
    <w:rsid w:val="002351A1"/>
    <w:rsid w:val="0023552F"/>
    <w:rsid w:val="00235535"/>
    <w:rsid w:val="002358C2"/>
    <w:rsid w:val="00235AC5"/>
    <w:rsid w:val="00236049"/>
    <w:rsid w:val="0023610D"/>
    <w:rsid w:val="00236721"/>
    <w:rsid w:val="00237AFE"/>
    <w:rsid w:val="00240949"/>
    <w:rsid w:val="00240CE6"/>
    <w:rsid w:val="0024107A"/>
    <w:rsid w:val="002417C4"/>
    <w:rsid w:val="00241BA9"/>
    <w:rsid w:val="00241FCD"/>
    <w:rsid w:val="002420B4"/>
    <w:rsid w:val="002423CB"/>
    <w:rsid w:val="00243723"/>
    <w:rsid w:val="00243E6F"/>
    <w:rsid w:val="0024472B"/>
    <w:rsid w:val="0024490D"/>
    <w:rsid w:val="00244D35"/>
    <w:rsid w:val="00245DFA"/>
    <w:rsid w:val="00245EA7"/>
    <w:rsid w:val="00246556"/>
    <w:rsid w:val="002467CC"/>
    <w:rsid w:val="00246890"/>
    <w:rsid w:val="002470C3"/>
    <w:rsid w:val="002474CB"/>
    <w:rsid w:val="002477C2"/>
    <w:rsid w:val="0025071D"/>
    <w:rsid w:val="00250E16"/>
    <w:rsid w:val="00251BC2"/>
    <w:rsid w:val="00251FFD"/>
    <w:rsid w:val="002529A3"/>
    <w:rsid w:val="00252FF5"/>
    <w:rsid w:val="0025345A"/>
    <w:rsid w:val="002534B1"/>
    <w:rsid w:val="0025385E"/>
    <w:rsid w:val="002543BC"/>
    <w:rsid w:val="002547FD"/>
    <w:rsid w:val="00254B50"/>
    <w:rsid w:val="002551D8"/>
    <w:rsid w:val="00256B62"/>
    <w:rsid w:val="00257B2F"/>
    <w:rsid w:val="00260F84"/>
    <w:rsid w:val="0026175D"/>
    <w:rsid w:val="00262247"/>
    <w:rsid w:val="0026232C"/>
    <w:rsid w:val="00262A10"/>
    <w:rsid w:val="00262F6F"/>
    <w:rsid w:val="0026337A"/>
    <w:rsid w:val="002637FE"/>
    <w:rsid w:val="00263A90"/>
    <w:rsid w:val="00263F35"/>
    <w:rsid w:val="00265901"/>
    <w:rsid w:val="0026675F"/>
    <w:rsid w:val="00266C0E"/>
    <w:rsid w:val="00266EC3"/>
    <w:rsid w:val="00267569"/>
    <w:rsid w:val="00267886"/>
    <w:rsid w:val="00267F40"/>
    <w:rsid w:val="002710EF"/>
    <w:rsid w:val="00271766"/>
    <w:rsid w:val="002719A2"/>
    <w:rsid w:val="002719D1"/>
    <w:rsid w:val="00271D9B"/>
    <w:rsid w:val="00271ED9"/>
    <w:rsid w:val="002739F6"/>
    <w:rsid w:val="00273AC2"/>
    <w:rsid w:val="00273CCC"/>
    <w:rsid w:val="00273E92"/>
    <w:rsid w:val="00274595"/>
    <w:rsid w:val="00274838"/>
    <w:rsid w:val="0027563F"/>
    <w:rsid w:val="00275730"/>
    <w:rsid w:val="002758D3"/>
    <w:rsid w:val="00275F80"/>
    <w:rsid w:val="00276BAE"/>
    <w:rsid w:val="0027752A"/>
    <w:rsid w:val="0027763F"/>
    <w:rsid w:val="00277666"/>
    <w:rsid w:val="002800B6"/>
    <w:rsid w:val="002807F1"/>
    <w:rsid w:val="00280A9F"/>
    <w:rsid w:val="00280AA1"/>
    <w:rsid w:val="00280BB2"/>
    <w:rsid w:val="00281249"/>
    <w:rsid w:val="00281AA7"/>
    <w:rsid w:val="00281FC4"/>
    <w:rsid w:val="002824E4"/>
    <w:rsid w:val="0028275D"/>
    <w:rsid w:val="00282C38"/>
    <w:rsid w:val="00282F3E"/>
    <w:rsid w:val="002836CE"/>
    <w:rsid w:val="00284231"/>
    <w:rsid w:val="002842B1"/>
    <w:rsid w:val="00285D72"/>
    <w:rsid w:val="0028644A"/>
    <w:rsid w:val="002869CF"/>
    <w:rsid w:val="00286CCC"/>
    <w:rsid w:val="002878FA"/>
    <w:rsid w:val="00287F85"/>
    <w:rsid w:val="00290053"/>
    <w:rsid w:val="002903AE"/>
    <w:rsid w:val="002906A6"/>
    <w:rsid w:val="00290B42"/>
    <w:rsid w:val="002926BF"/>
    <w:rsid w:val="00292A2C"/>
    <w:rsid w:val="00292D4B"/>
    <w:rsid w:val="002933BB"/>
    <w:rsid w:val="00293531"/>
    <w:rsid w:val="00293A24"/>
    <w:rsid w:val="00293B29"/>
    <w:rsid w:val="002941E4"/>
    <w:rsid w:val="00294D9F"/>
    <w:rsid w:val="00295DFC"/>
    <w:rsid w:val="00296BF5"/>
    <w:rsid w:val="0029760D"/>
    <w:rsid w:val="002976AC"/>
    <w:rsid w:val="00297EA0"/>
    <w:rsid w:val="002A0040"/>
    <w:rsid w:val="002A0492"/>
    <w:rsid w:val="002A110B"/>
    <w:rsid w:val="002A152C"/>
    <w:rsid w:val="002A1577"/>
    <w:rsid w:val="002A1BEA"/>
    <w:rsid w:val="002A1E5D"/>
    <w:rsid w:val="002A209E"/>
    <w:rsid w:val="002A22F9"/>
    <w:rsid w:val="002A27FE"/>
    <w:rsid w:val="002A2A00"/>
    <w:rsid w:val="002A2BE6"/>
    <w:rsid w:val="002A2F3B"/>
    <w:rsid w:val="002A375D"/>
    <w:rsid w:val="002A450D"/>
    <w:rsid w:val="002A46C8"/>
    <w:rsid w:val="002A4DBF"/>
    <w:rsid w:val="002A5568"/>
    <w:rsid w:val="002A5D9E"/>
    <w:rsid w:val="002A5DB5"/>
    <w:rsid w:val="002A637C"/>
    <w:rsid w:val="002A6481"/>
    <w:rsid w:val="002A66BD"/>
    <w:rsid w:val="002A6DF1"/>
    <w:rsid w:val="002A6E85"/>
    <w:rsid w:val="002A7D39"/>
    <w:rsid w:val="002B00B6"/>
    <w:rsid w:val="002B0260"/>
    <w:rsid w:val="002B03F2"/>
    <w:rsid w:val="002B04ED"/>
    <w:rsid w:val="002B0767"/>
    <w:rsid w:val="002B088A"/>
    <w:rsid w:val="002B0BDF"/>
    <w:rsid w:val="002B12AA"/>
    <w:rsid w:val="002B15C1"/>
    <w:rsid w:val="002B2168"/>
    <w:rsid w:val="002B2A15"/>
    <w:rsid w:val="002B2B69"/>
    <w:rsid w:val="002B3407"/>
    <w:rsid w:val="002B4814"/>
    <w:rsid w:val="002B4816"/>
    <w:rsid w:val="002B48D7"/>
    <w:rsid w:val="002B4F5E"/>
    <w:rsid w:val="002B59C1"/>
    <w:rsid w:val="002B5F91"/>
    <w:rsid w:val="002B67C1"/>
    <w:rsid w:val="002B7073"/>
    <w:rsid w:val="002B7191"/>
    <w:rsid w:val="002B7811"/>
    <w:rsid w:val="002C0403"/>
    <w:rsid w:val="002C11A1"/>
    <w:rsid w:val="002C13B7"/>
    <w:rsid w:val="002C1481"/>
    <w:rsid w:val="002C17E4"/>
    <w:rsid w:val="002C263C"/>
    <w:rsid w:val="002C2D66"/>
    <w:rsid w:val="002C2E73"/>
    <w:rsid w:val="002C39F0"/>
    <w:rsid w:val="002C53AB"/>
    <w:rsid w:val="002C56C4"/>
    <w:rsid w:val="002C5C52"/>
    <w:rsid w:val="002C5C70"/>
    <w:rsid w:val="002C601A"/>
    <w:rsid w:val="002C62F3"/>
    <w:rsid w:val="002C69C8"/>
    <w:rsid w:val="002C7E25"/>
    <w:rsid w:val="002D0661"/>
    <w:rsid w:val="002D2990"/>
    <w:rsid w:val="002D2EC4"/>
    <w:rsid w:val="002D306F"/>
    <w:rsid w:val="002D38E6"/>
    <w:rsid w:val="002D3DEB"/>
    <w:rsid w:val="002D42EF"/>
    <w:rsid w:val="002D4B18"/>
    <w:rsid w:val="002D4C2E"/>
    <w:rsid w:val="002D4FC5"/>
    <w:rsid w:val="002D50C8"/>
    <w:rsid w:val="002D5AAB"/>
    <w:rsid w:val="002D64D1"/>
    <w:rsid w:val="002D6630"/>
    <w:rsid w:val="002D6BF2"/>
    <w:rsid w:val="002D6C3B"/>
    <w:rsid w:val="002D78A7"/>
    <w:rsid w:val="002D7BF1"/>
    <w:rsid w:val="002D7C96"/>
    <w:rsid w:val="002D7FDA"/>
    <w:rsid w:val="002E00AF"/>
    <w:rsid w:val="002E01B9"/>
    <w:rsid w:val="002E023F"/>
    <w:rsid w:val="002E06F3"/>
    <w:rsid w:val="002E104B"/>
    <w:rsid w:val="002E3476"/>
    <w:rsid w:val="002E356F"/>
    <w:rsid w:val="002E361F"/>
    <w:rsid w:val="002E3860"/>
    <w:rsid w:val="002E4F25"/>
    <w:rsid w:val="002E5150"/>
    <w:rsid w:val="002E5B71"/>
    <w:rsid w:val="002E5C69"/>
    <w:rsid w:val="002E6A19"/>
    <w:rsid w:val="002E6D0F"/>
    <w:rsid w:val="002E6DB3"/>
    <w:rsid w:val="002E7016"/>
    <w:rsid w:val="002F046F"/>
    <w:rsid w:val="002F0607"/>
    <w:rsid w:val="002F0B44"/>
    <w:rsid w:val="002F1CDB"/>
    <w:rsid w:val="002F1FCC"/>
    <w:rsid w:val="002F4617"/>
    <w:rsid w:val="002F465F"/>
    <w:rsid w:val="002F4852"/>
    <w:rsid w:val="002F5474"/>
    <w:rsid w:val="002F5849"/>
    <w:rsid w:val="002F65A2"/>
    <w:rsid w:val="002F6827"/>
    <w:rsid w:val="002F7145"/>
    <w:rsid w:val="002F7BE8"/>
    <w:rsid w:val="002F7FBF"/>
    <w:rsid w:val="00300279"/>
    <w:rsid w:val="003011AB"/>
    <w:rsid w:val="003012FF"/>
    <w:rsid w:val="003016AB"/>
    <w:rsid w:val="00301A45"/>
    <w:rsid w:val="00301DFF"/>
    <w:rsid w:val="0030303F"/>
    <w:rsid w:val="00303859"/>
    <w:rsid w:val="00305B52"/>
    <w:rsid w:val="00305DA9"/>
    <w:rsid w:val="00305EF2"/>
    <w:rsid w:val="003066ED"/>
    <w:rsid w:val="003066F4"/>
    <w:rsid w:val="003066F9"/>
    <w:rsid w:val="003072F6"/>
    <w:rsid w:val="00307E83"/>
    <w:rsid w:val="00310706"/>
    <w:rsid w:val="003108E3"/>
    <w:rsid w:val="0031190C"/>
    <w:rsid w:val="00311940"/>
    <w:rsid w:val="00311E30"/>
    <w:rsid w:val="003123C2"/>
    <w:rsid w:val="0031287B"/>
    <w:rsid w:val="003128F9"/>
    <w:rsid w:val="003130C9"/>
    <w:rsid w:val="00313127"/>
    <w:rsid w:val="00313327"/>
    <w:rsid w:val="0031345F"/>
    <w:rsid w:val="00313477"/>
    <w:rsid w:val="0031350E"/>
    <w:rsid w:val="00313690"/>
    <w:rsid w:val="00313FE0"/>
    <w:rsid w:val="00314071"/>
    <w:rsid w:val="00314525"/>
    <w:rsid w:val="00314739"/>
    <w:rsid w:val="00315B17"/>
    <w:rsid w:val="00316474"/>
    <w:rsid w:val="003164C6"/>
    <w:rsid w:val="0031677F"/>
    <w:rsid w:val="00316D49"/>
    <w:rsid w:val="0031713A"/>
    <w:rsid w:val="003173B5"/>
    <w:rsid w:val="00317994"/>
    <w:rsid w:val="00320313"/>
    <w:rsid w:val="003203D1"/>
    <w:rsid w:val="00320819"/>
    <w:rsid w:val="00320D81"/>
    <w:rsid w:val="00320E6A"/>
    <w:rsid w:val="003211B3"/>
    <w:rsid w:val="00321FA3"/>
    <w:rsid w:val="00322327"/>
    <w:rsid w:val="00323360"/>
    <w:rsid w:val="003236BC"/>
    <w:rsid w:val="00323830"/>
    <w:rsid w:val="00324589"/>
    <w:rsid w:val="003248D9"/>
    <w:rsid w:val="00324961"/>
    <w:rsid w:val="00324C0D"/>
    <w:rsid w:val="00325016"/>
    <w:rsid w:val="00326023"/>
    <w:rsid w:val="00326D61"/>
    <w:rsid w:val="00326DA3"/>
    <w:rsid w:val="0032740F"/>
    <w:rsid w:val="00327911"/>
    <w:rsid w:val="00327ACE"/>
    <w:rsid w:val="00327E39"/>
    <w:rsid w:val="00327F58"/>
    <w:rsid w:val="00330227"/>
    <w:rsid w:val="00330E07"/>
    <w:rsid w:val="003317C6"/>
    <w:rsid w:val="00331B55"/>
    <w:rsid w:val="00331DCC"/>
    <w:rsid w:val="0033309B"/>
    <w:rsid w:val="003331E0"/>
    <w:rsid w:val="0033367D"/>
    <w:rsid w:val="00333E65"/>
    <w:rsid w:val="00333E7E"/>
    <w:rsid w:val="00334080"/>
    <w:rsid w:val="00334882"/>
    <w:rsid w:val="00334883"/>
    <w:rsid w:val="00335125"/>
    <w:rsid w:val="003352AB"/>
    <w:rsid w:val="00335308"/>
    <w:rsid w:val="003355EA"/>
    <w:rsid w:val="00335B83"/>
    <w:rsid w:val="003360EF"/>
    <w:rsid w:val="00336794"/>
    <w:rsid w:val="0033780D"/>
    <w:rsid w:val="0034019F"/>
    <w:rsid w:val="00341422"/>
    <w:rsid w:val="00341DFB"/>
    <w:rsid w:val="00341F01"/>
    <w:rsid w:val="00342B27"/>
    <w:rsid w:val="00342B3A"/>
    <w:rsid w:val="00342DCD"/>
    <w:rsid w:val="00342F7F"/>
    <w:rsid w:val="00343F7E"/>
    <w:rsid w:val="00344AA6"/>
    <w:rsid w:val="003454AD"/>
    <w:rsid w:val="0034577A"/>
    <w:rsid w:val="00345BBD"/>
    <w:rsid w:val="0034600C"/>
    <w:rsid w:val="00346DA6"/>
    <w:rsid w:val="003470B8"/>
    <w:rsid w:val="0035036C"/>
    <w:rsid w:val="00351271"/>
    <w:rsid w:val="0035132B"/>
    <w:rsid w:val="0035148C"/>
    <w:rsid w:val="003526B1"/>
    <w:rsid w:val="00352852"/>
    <w:rsid w:val="00352937"/>
    <w:rsid w:val="00352AFC"/>
    <w:rsid w:val="0035304C"/>
    <w:rsid w:val="0035356D"/>
    <w:rsid w:val="00353E74"/>
    <w:rsid w:val="00354040"/>
    <w:rsid w:val="003540D4"/>
    <w:rsid w:val="0035413B"/>
    <w:rsid w:val="00354360"/>
    <w:rsid w:val="00354921"/>
    <w:rsid w:val="00354D9E"/>
    <w:rsid w:val="00355215"/>
    <w:rsid w:val="00355BFF"/>
    <w:rsid w:val="00355CD1"/>
    <w:rsid w:val="00355E57"/>
    <w:rsid w:val="00355E94"/>
    <w:rsid w:val="003560EB"/>
    <w:rsid w:val="00356183"/>
    <w:rsid w:val="00356B3C"/>
    <w:rsid w:val="00356C73"/>
    <w:rsid w:val="00356C7A"/>
    <w:rsid w:val="003575CB"/>
    <w:rsid w:val="0036018F"/>
    <w:rsid w:val="00360382"/>
    <w:rsid w:val="0036083C"/>
    <w:rsid w:val="00360AE3"/>
    <w:rsid w:val="00360AFC"/>
    <w:rsid w:val="00360D0A"/>
    <w:rsid w:val="00361A0D"/>
    <w:rsid w:val="00361A5E"/>
    <w:rsid w:val="00362151"/>
    <w:rsid w:val="00362D70"/>
    <w:rsid w:val="00362E32"/>
    <w:rsid w:val="00363296"/>
    <w:rsid w:val="00363811"/>
    <w:rsid w:val="00363FA5"/>
    <w:rsid w:val="003641ED"/>
    <w:rsid w:val="00364895"/>
    <w:rsid w:val="00364E64"/>
    <w:rsid w:val="00365148"/>
    <w:rsid w:val="0036572A"/>
    <w:rsid w:val="00365CED"/>
    <w:rsid w:val="00366E09"/>
    <w:rsid w:val="00366EDE"/>
    <w:rsid w:val="00366FA3"/>
    <w:rsid w:val="00367C14"/>
    <w:rsid w:val="00367DC3"/>
    <w:rsid w:val="00367F9A"/>
    <w:rsid w:val="003707CE"/>
    <w:rsid w:val="003709BA"/>
    <w:rsid w:val="00371D63"/>
    <w:rsid w:val="0037213E"/>
    <w:rsid w:val="003723EC"/>
    <w:rsid w:val="00372CB2"/>
    <w:rsid w:val="00373883"/>
    <w:rsid w:val="003739D6"/>
    <w:rsid w:val="0037497D"/>
    <w:rsid w:val="003749DA"/>
    <w:rsid w:val="00374D70"/>
    <w:rsid w:val="003755EA"/>
    <w:rsid w:val="00376535"/>
    <w:rsid w:val="00376699"/>
    <w:rsid w:val="00377731"/>
    <w:rsid w:val="00377C7C"/>
    <w:rsid w:val="003804C4"/>
    <w:rsid w:val="00381272"/>
    <w:rsid w:val="00381311"/>
    <w:rsid w:val="00381D7F"/>
    <w:rsid w:val="00382612"/>
    <w:rsid w:val="00382D55"/>
    <w:rsid w:val="00383639"/>
    <w:rsid w:val="00384059"/>
    <w:rsid w:val="00384353"/>
    <w:rsid w:val="003845EF"/>
    <w:rsid w:val="00384990"/>
    <w:rsid w:val="00384B2D"/>
    <w:rsid w:val="00384F9F"/>
    <w:rsid w:val="003852AF"/>
    <w:rsid w:val="003865B1"/>
    <w:rsid w:val="003869EA"/>
    <w:rsid w:val="00386FA8"/>
    <w:rsid w:val="00387120"/>
    <w:rsid w:val="00387214"/>
    <w:rsid w:val="00387543"/>
    <w:rsid w:val="0039073D"/>
    <w:rsid w:val="00390D70"/>
    <w:rsid w:val="0039101B"/>
    <w:rsid w:val="00391164"/>
    <w:rsid w:val="00392C57"/>
    <w:rsid w:val="003938FB"/>
    <w:rsid w:val="003939E1"/>
    <w:rsid w:val="00394EC1"/>
    <w:rsid w:val="003968B6"/>
    <w:rsid w:val="00396D0F"/>
    <w:rsid w:val="00397A97"/>
    <w:rsid w:val="00397FAA"/>
    <w:rsid w:val="003A0DD8"/>
    <w:rsid w:val="003A0F9A"/>
    <w:rsid w:val="003A11B8"/>
    <w:rsid w:val="003A15CB"/>
    <w:rsid w:val="003A1EC3"/>
    <w:rsid w:val="003A1F41"/>
    <w:rsid w:val="003A1FAB"/>
    <w:rsid w:val="003A336B"/>
    <w:rsid w:val="003A3F2D"/>
    <w:rsid w:val="003A4172"/>
    <w:rsid w:val="003A42E1"/>
    <w:rsid w:val="003A5144"/>
    <w:rsid w:val="003A5323"/>
    <w:rsid w:val="003A5508"/>
    <w:rsid w:val="003A55CB"/>
    <w:rsid w:val="003A58B6"/>
    <w:rsid w:val="003A5C1D"/>
    <w:rsid w:val="003A5E9D"/>
    <w:rsid w:val="003A6428"/>
    <w:rsid w:val="003A673D"/>
    <w:rsid w:val="003A6CC2"/>
    <w:rsid w:val="003A7A11"/>
    <w:rsid w:val="003B06FA"/>
    <w:rsid w:val="003B1237"/>
    <w:rsid w:val="003B1DBD"/>
    <w:rsid w:val="003B21FB"/>
    <w:rsid w:val="003B232C"/>
    <w:rsid w:val="003B3839"/>
    <w:rsid w:val="003B41AA"/>
    <w:rsid w:val="003B4D3C"/>
    <w:rsid w:val="003B515B"/>
    <w:rsid w:val="003B6A1F"/>
    <w:rsid w:val="003B6BAF"/>
    <w:rsid w:val="003B6D8B"/>
    <w:rsid w:val="003B6EE2"/>
    <w:rsid w:val="003C002E"/>
    <w:rsid w:val="003C0671"/>
    <w:rsid w:val="003C1B8D"/>
    <w:rsid w:val="003C1CA0"/>
    <w:rsid w:val="003C2A2D"/>
    <w:rsid w:val="003C42CC"/>
    <w:rsid w:val="003C447B"/>
    <w:rsid w:val="003C477C"/>
    <w:rsid w:val="003C5623"/>
    <w:rsid w:val="003C5835"/>
    <w:rsid w:val="003C641F"/>
    <w:rsid w:val="003C6434"/>
    <w:rsid w:val="003C6848"/>
    <w:rsid w:val="003C69A2"/>
    <w:rsid w:val="003C700A"/>
    <w:rsid w:val="003C7B5C"/>
    <w:rsid w:val="003D05CB"/>
    <w:rsid w:val="003D0D5F"/>
    <w:rsid w:val="003D1127"/>
    <w:rsid w:val="003D13F3"/>
    <w:rsid w:val="003D175C"/>
    <w:rsid w:val="003D185A"/>
    <w:rsid w:val="003D18BF"/>
    <w:rsid w:val="003D1C7F"/>
    <w:rsid w:val="003D1ED8"/>
    <w:rsid w:val="003D1FA0"/>
    <w:rsid w:val="003D268A"/>
    <w:rsid w:val="003D2E23"/>
    <w:rsid w:val="003D2FE0"/>
    <w:rsid w:val="003D3014"/>
    <w:rsid w:val="003D3360"/>
    <w:rsid w:val="003D3533"/>
    <w:rsid w:val="003D4679"/>
    <w:rsid w:val="003D4BD0"/>
    <w:rsid w:val="003D5736"/>
    <w:rsid w:val="003D5E7A"/>
    <w:rsid w:val="003D67E3"/>
    <w:rsid w:val="003D757A"/>
    <w:rsid w:val="003E0BF5"/>
    <w:rsid w:val="003E127E"/>
    <w:rsid w:val="003E15A1"/>
    <w:rsid w:val="003E2102"/>
    <w:rsid w:val="003E2A41"/>
    <w:rsid w:val="003E2D33"/>
    <w:rsid w:val="003E3395"/>
    <w:rsid w:val="003E3684"/>
    <w:rsid w:val="003E3A3B"/>
    <w:rsid w:val="003E3B34"/>
    <w:rsid w:val="003E3D39"/>
    <w:rsid w:val="003E4200"/>
    <w:rsid w:val="003E420D"/>
    <w:rsid w:val="003E4483"/>
    <w:rsid w:val="003E4916"/>
    <w:rsid w:val="003E4991"/>
    <w:rsid w:val="003E56CC"/>
    <w:rsid w:val="003E626A"/>
    <w:rsid w:val="003E7D80"/>
    <w:rsid w:val="003F046C"/>
    <w:rsid w:val="003F087D"/>
    <w:rsid w:val="003F0BD9"/>
    <w:rsid w:val="003F116E"/>
    <w:rsid w:val="003F1457"/>
    <w:rsid w:val="003F1D67"/>
    <w:rsid w:val="003F1F72"/>
    <w:rsid w:val="003F2E76"/>
    <w:rsid w:val="003F3713"/>
    <w:rsid w:val="003F465F"/>
    <w:rsid w:val="003F4661"/>
    <w:rsid w:val="003F548D"/>
    <w:rsid w:val="003F5547"/>
    <w:rsid w:val="003F5D85"/>
    <w:rsid w:val="003F60C9"/>
    <w:rsid w:val="003F6330"/>
    <w:rsid w:val="003F660B"/>
    <w:rsid w:val="003F6985"/>
    <w:rsid w:val="003F7098"/>
    <w:rsid w:val="003F757C"/>
    <w:rsid w:val="003F787E"/>
    <w:rsid w:val="004005AE"/>
    <w:rsid w:val="00400B77"/>
    <w:rsid w:val="00400C7D"/>
    <w:rsid w:val="0040127E"/>
    <w:rsid w:val="004014E7"/>
    <w:rsid w:val="004015B4"/>
    <w:rsid w:val="00401F42"/>
    <w:rsid w:val="00402255"/>
    <w:rsid w:val="004024C7"/>
    <w:rsid w:val="0040269D"/>
    <w:rsid w:val="004029B5"/>
    <w:rsid w:val="00402CBF"/>
    <w:rsid w:val="00402E83"/>
    <w:rsid w:val="00403A07"/>
    <w:rsid w:val="00403C44"/>
    <w:rsid w:val="00405861"/>
    <w:rsid w:val="004058D0"/>
    <w:rsid w:val="00405B3C"/>
    <w:rsid w:val="00406A51"/>
    <w:rsid w:val="00406CBC"/>
    <w:rsid w:val="00406FE4"/>
    <w:rsid w:val="00407DB0"/>
    <w:rsid w:val="00407E2D"/>
    <w:rsid w:val="0041064E"/>
    <w:rsid w:val="00410827"/>
    <w:rsid w:val="004109D6"/>
    <w:rsid w:val="0041135B"/>
    <w:rsid w:val="00411481"/>
    <w:rsid w:val="00412007"/>
    <w:rsid w:val="0041244E"/>
    <w:rsid w:val="0041265D"/>
    <w:rsid w:val="004126D3"/>
    <w:rsid w:val="00412EA8"/>
    <w:rsid w:val="0041357D"/>
    <w:rsid w:val="0041390F"/>
    <w:rsid w:val="00413EFF"/>
    <w:rsid w:val="00413FBC"/>
    <w:rsid w:val="0041493C"/>
    <w:rsid w:val="00415225"/>
    <w:rsid w:val="00415508"/>
    <w:rsid w:val="004157B2"/>
    <w:rsid w:val="0041586B"/>
    <w:rsid w:val="00415D49"/>
    <w:rsid w:val="00416233"/>
    <w:rsid w:val="004163A9"/>
    <w:rsid w:val="00416D43"/>
    <w:rsid w:val="004173B0"/>
    <w:rsid w:val="004178F9"/>
    <w:rsid w:val="00417E4B"/>
    <w:rsid w:val="004202B8"/>
    <w:rsid w:val="00420B93"/>
    <w:rsid w:val="0042114A"/>
    <w:rsid w:val="004214E3"/>
    <w:rsid w:val="0042197F"/>
    <w:rsid w:val="00421D41"/>
    <w:rsid w:val="00421D72"/>
    <w:rsid w:val="0042288F"/>
    <w:rsid w:val="00422C19"/>
    <w:rsid w:val="004230BF"/>
    <w:rsid w:val="004232D9"/>
    <w:rsid w:val="004232EF"/>
    <w:rsid w:val="004233B1"/>
    <w:rsid w:val="004238DA"/>
    <w:rsid w:val="00423C7F"/>
    <w:rsid w:val="00423D94"/>
    <w:rsid w:val="004248AC"/>
    <w:rsid w:val="0042492D"/>
    <w:rsid w:val="00424D10"/>
    <w:rsid w:val="004269C6"/>
    <w:rsid w:val="00426FE1"/>
    <w:rsid w:val="00427314"/>
    <w:rsid w:val="00427B07"/>
    <w:rsid w:val="00430350"/>
    <w:rsid w:val="004309F1"/>
    <w:rsid w:val="0043129F"/>
    <w:rsid w:val="004312EF"/>
    <w:rsid w:val="00432CFE"/>
    <w:rsid w:val="00432E40"/>
    <w:rsid w:val="004331FB"/>
    <w:rsid w:val="004337B5"/>
    <w:rsid w:val="00433AC1"/>
    <w:rsid w:val="00433DC4"/>
    <w:rsid w:val="004343AF"/>
    <w:rsid w:val="004345A9"/>
    <w:rsid w:val="00434672"/>
    <w:rsid w:val="00435A66"/>
    <w:rsid w:val="00436022"/>
    <w:rsid w:val="00436030"/>
    <w:rsid w:val="00436271"/>
    <w:rsid w:val="00436307"/>
    <w:rsid w:val="0043658B"/>
    <w:rsid w:val="00437145"/>
    <w:rsid w:val="00437553"/>
    <w:rsid w:val="00437703"/>
    <w:rsid w:val="00440806"/>
    <w:rsid w:val="00440CED"/>
    <w:rsid w:val="004412ED"/>
    <w:rsid w:val="004426D5"/>
    <w:rsid w:val="00442C58"/>
    <w:rsid w:val="00442F6D"/>
    <w:rsid w:val="004432B5"/>
    <w:rsid w:val="00443440"/>
    <w:rsid w:val="00443CF4"/>
    <w:rsid w:val="00443F5D"/>
    <w:rsid w:val="004441B9"/>
    <w:rsid w:val="00445489"/>
    <w:rsid w:val="00446324"/>
    <w:rsid w:val="004467B7"/>
    <w:rsid w:val="00451253"/>
    <w:rsid w:val="004519CA"/>
    <w:rsid w:val="004530CB"/>
    <w:rsid w:val="004542BF"/>
    <w:rsid w:val="0045515D"/>
    <w:rsid w:val="004558C6"/>
    <w:rsid w:val="004573CE"/>
    <w:rsid w:val="00457F11"/>
    <w:rsid w:val="00457FB1"/>
    <w:rsid w:val="00461386"/>
    <w:rsid w:val="004627A3"/>
    <w:rsid w:val="00462A4D"/>
    <w:rsid w:val="004631C3"/>
    <w:rsid w:val="00464362"/>
    <w:rsid w:val="00466004"/>
    <w:rsid w:val="0046639D"/>
    <w:rsid w:val="004679C1"/>
    <w:rsid w:val="00467D28"/>
    <w:rsid w:val="00467FAA"/>
    <w:rsid w:val="004703F5"/>
    <w:rsid w:val="00470E7A"/>
    <w:rsid w:val="004710E4"/>
    <w:rsid w:val="00471219"/>
    <w:rsid w:val="00471245"/>
    <w:rsid w:val="00471B79"/>
    <w:rsid w:val="00471BA9"/>
    <w:rsid w:val="00471BBD"/>
    <w:rsid w:val="00471FF5"/>
    <w:rsid w:val="004725A6"/>
    <w:rsid w:val="004725B4"/>
    <w:rsid w:val="00472ECE"/>
    <w:rsid w:val="0047380E"/>
    <w:rsid w:val="0047457F"/>
    <w:rsid w:val="00474AEB"/>
    <w:rsid w:val="00474B76"/>
    <w:rsid w:val="00476030"/>
    <w:rsid w:val="00476E61"/>
    <w:rsid w:val="00477463"/>
    <w:rsid w:val="00477FA3"/>
    <w:rsid w:val="00480231"/>
    <w:rsid w:val="00480C27"/>
    <w:rsid w:val="004814D6"/>
    <w:rsid w:val="004817D4"/>
    <w:rsid w:val="004822D7"/>
    <w:rsid w:val="00482B5B"/>
    <w:rsid w:val="0048369B"/>
    <w:rsid w:val="00483E27"/>
    <w:rsid w:val="00484A6A"/>
    <w:rsid w:val="00484B5C"/>
    <w:rsid w:val="00485B19"/>
    <w:rsid w:val="00485D1D"/>
    <w:rsid w:val="00485D4F"/>
    <w:rsid w:val="00485EE9"/>
    <w:rsid w:val="00486910"/>
    <w:rsid w:val="004872A5"/>
    <w:rsid w:val="00487797"/>
    <w:rsid w:val="00487803"/>
    <w:rsid w:val="00487C8A"/>
    <w:rsid w:val="0049084C"/>
    <w:rsid w:val="00490953"/>
    <w:rsid w:val="00490BFE"/>
    <w:rsid w:val="00490C8C"/>
    <w:rsid w:val="00491A7C"/>
    <w:rsid w:val="00491FFC"/>
    <w:rsid w:val="0049273C"/>
    <w:rsid w:val="004929C2"/>
    <w:rsid w:val="004932E3"/>
    <w:rsid w:val="004933BE"/>
    <w:rsid w:val="004936FD"/>
    <w:rsid w:val="00493953"/>
    <w:rsid w:val="00493D7B"/>
    <w:rsid w:val="00495137"/>
    <w:rsid w:val="00495734"/>
    <w:rsid w:val="004958EA"/>
    <w:rsid w:val="00495DBA"/>
    <w:rsid w:val="00496190"/>
    <w:rsid w:val="0049785E"/>
    <w:rsid w:val="004978E0"/>
    <w:rsid w:val="00497B77"/>
    <w:rsid w:val="00497DC1"/>
    <w:rsid w:val="00497E0D"/>
    <w:rsid w:val="004A0354"/>
    <w:rsid w:val="004A04DF"/>
    <w:rsid w:val="004A05EA"/>
    <w:rsid w:val="004A0673"/>
    <w:rsid w:val="004A0ABE"/>
    <w:rsid w:val="004A0F12"/>
    <w:rsid w:val="004A0FE5"/>
    <w:rsid w:val="004A1327"/>
    <w:rsid w:val="004A1CA1"/>
    <w:rsid w:val="004A1CB3"/>
    <w:rsid w:val="004A1F6F"/>
    <w:rsid w:val="004A25CD"/>
    <w:rsid w:val="004A3576"/>
    <w:rsid w:val="004A3816"/>
    <w:rsid w:val="004A3C20"/>
    <w:rsid w:val="004A3CF5"/>
    <w:rsid w:val="004A3F46"/>
    <w:rsid w:val="004A47C6"/>
    <w:rsid w:val="004A4FA4"/>
    <w:rsid w:val="004A560C"/>
    <w:rsid w:val="004A56A7"/>
    <w:rsid w:val="004A6746"/>
    <w:rsid w:val="004A761D"/>
    <w:rsid w:val="004B0EA7"/>
    <w:rsid w:val="004B2330"/>
    <w:rsid w:val="004B261C"/>
    <w:rsid w:val="004B284E"/>
    <w:rsid w:val="004B349F"/>
    <w:rsid w:val="004B3BB3"/>
    <w:rsid w:val="004B3C1F"/>
    <w:rsid w:val="004B3E6E"/>
    <w:rsid w:val="004B4A0B"/>
    <w:rsid w:val="004B4C13"/>
    <w:rsid w:val="004B515B"/>
    <w:rsid w:val="004B5C28"/>
    <w:rsid w:val="004B5C98"/>
    <w:rsid w:val="004B677D"/>
    <w:rsid w:val="004B69F1"/>
    <w:rsid w:val="004B6C1B"/>
    <w:rsid w:val="004B7523"/>
    <w:rsid w:val="004B7A62"/>
    <w:rsid w:val="004B7A6C"/>
    <w:rsid w:val="004C07B6"/>
    <w:rsid w:val="004C0E2E"/>
    <w:rsid w:val="004C1450"/>
    <w:rsid w:val="004C1634"/>
    <w:rsid w:val="004C1DA5"/>
    <w:rsid w:val="004C3C8E"/>
    <w:rsid w:val="004C3D7C"/>
    <w:rsid w:val="004C3F34"/>
    <w:rsid w:val="004C401A"/>
    <w:rsid w:val="004C413A"/>
    <w:rsid w:val="004C455E"/>
    <w:rsid w:val="004C45CF"/>
    <w:rsid w:val="004C487A"/>
    <w:rsid w:val="004C4907"/>
    <w:rsid w:val="004C4922"/>
    <w:rsid w:val="004C4BEB"/>
    <w:rsid w:val="004C4F62"/>
    <w:rsid w:val="004C5B39"/>
    <w:rsid w:val="004C5CEF"/>
    <w:rsid w:val="004C5D1E"/>
    <w:rsid w:val="004C62EA"/>
    <w:rsid w:val="004C638C"/>
    <w:rsid w:val="004C69BD"/>
    <w:rsid w:val="004C6D1E"/>
    <w:rsid w:val="004C733B"/>
    <w:rsid w:val="004C791F"/>
    <w:rsid w:val="004D0574"/>
    <w:rsid w:val="004D0F57"/>
    <w:rsid w:val="004D1E96"/>
    <w:rsid w:val="004D1FFF"/>
    <w:rsid w:val="004D21E7"/>
    <w:rsid w:val="004D2454"/>
    <w:rsid w:val="004D2509"/>
    <w:rsid w:val="004D2975"/>
    <w:rsid w:val="004D2C9E"/>
    <w:rsid w:val="004D3348"/>
    <w:rsid w:val="004D4C84"/>
    <w:rsid w:val="004D514A"/>
    <w:rsid w:val="004D53B0"/>
    <w:rsid w:val="004D5C0D"/>
    <w:rsid w:val="004D699A"/>
    <w:rsid w:val="004D6B4B"/>
    <w:rsid w:val="004D6F17"/>
    <w:rsid w:val="004D73F4"/>
    <w:rsid w:val="004D755B"/>
    <w:rsid w:val="004E12B2"/>
    <w:rsid w:val="004E244B"/>
    <w:rsid w:val="004E3078"/>
    <w:rsid w:val="004E315C"/>
    <w:rsid w:val="004E3165"/>
    <w:rsid w:val="004E47E2"/>
    <w:rsid w:val="004E4DEE"/>
    <w:rsid w:val="004E4F5C"/>
    <w:rsid w:val="004E589C"/>
    <w:rsid w:val="004E612C"/>
    <w:rsid w:val="004E6FB6"/>
    <w:rsid w:val="004E722A"/>
    <w:rsid w:val="004E7273"/>
    <w:rsid w:val="004E7299"/>
    <w:rsid w:val="004E7437"/>
    <w:rsid w:val="004E775E"/>
    <w:rsid w:val="004E7A2A"/>
    <w:rsid w:val="004F026E"/>
    <w:rsid w:val="004F138A"/>
    <w:rsid w:val="004F1E00"/>
    <w:rsid w:val="004F1EB7"/>
    <w:rsid w:val="004F44BE"/>
    <w:rsid w:val="004F44D3"/>
    <w:rsid w:val="004F5494"/>
    <w:rsid w:val="004F55B2"/>
    <w:rsid w:val="004F5744"/>
    <w:rsid w:val="004F5758"/>
    <w:rsid w:val="004F5EA1"/>
    <w:rsid w:val="004F60D5"/>
    <w:rsid w:val="004F6B18"/>
    <w:rsid w:val="004F76A2"/>
    <w:rsid w:val="00500576"/>
    <w:rsid w:val="00500870"/>
    <w:rsid w:val="00500B87"/>
    <w:rsid w:val="00500C2A"/>
    <w:rsid w:val="00500FC8"/>
    <w:rsid w:val="00501531"/>
    <w:rsid w:val="00501AD3"/>
    <w:rsid w:val="00501F2C"/>
    <w:rsid w:val="0050236E"/>
    <w:rsid w:val="00502433"/>
    <w:rsid w:val="0050268B"/>
    <w:rsid w:val="00502989"/>
    <w:rsid w:val="00502DBD"/>
    <w:rsid w:val="005030AF"/>
    <w:rsid w:val="00503A08"/>
    <w:rsid w:val="00503B4E"/>
    <w:rsid w:val="00503F73"/>
    <w:rsid w:val="00504207"/>
    <w:rsid w:val="00504371"/>
    <w:rsid w:val="005047A1"/>
    <w:rsid w:val="005066C3"/>
    <w:rsid w:val="00506774"/>
    <w:rsid w:val="00510403"/>
    <w:rsid w:val="00511244"/>
    <w:rsid w:val="00511D39"/>
    <w:rsid w:val="005120DE"/>
    <w:rsid w:val="00512144"/>
    <w:rsid w:val="00512591"/>
    <w:rsid w:val="005125C3"/>
    <w:rsid w:val="00512A56"/>
    <w:rsid w:val="00512A61"/>
    <w:rsid w:val="00512C0B"/>
    <w:rsid w:val="0051344B"/>
    <w:rsid w:val="00513DDC"/>
    <w:rsid w:val="00514993"/>
    <w:rsid w:val="00514A0D"/>
    <w:rsid w:val="00514D5E"/>
    <w:rsid w:val="00514E4C"/>
    <w:rsid w:val="0051537B"/>
    <w:rsid w:val="00516430"/>
    <w:rsid w:val="00516493"/>
    <w:rsid w:val="00516A35"/>
    <w:rsid w:val="00516C16"/>
    <w:rsid w:val="00517322"/>
    <w:rsid w:val="005179EC"/>
    <w:rsid w:val="005203E8"/>
    <w:rsid w:val="005206B5"/>
    <w:rsid w:val="00521C71"/>
    <w:rsid w:val="005220FD"/>
    <w:rsid w:val="0052218B"/>
    <w:rsid w:val="005222BB"/>
    <w:rsid w:val="00522772"/>
    <w:rsid w:val="00523464"/>
    <w:rsid w:val="0052439C"/>
    <w:rsid w:val="00524C59"/>
    <w:rsid w:val="00525723"/>
    <w:rsid w:val="00525A80"/>
    <w:rsid w:val="00525FC0"/>
    <w:rsid w:val="0052686D"/>
    <w:rsid w:val="00526C9D"/>
    <w:rsid w:val="00527455"/>
    <w:rsid w:val="005278CC"/>
    <w:rsid w:val="00530357"/>
    <w:rsid w:val="00530D07"/>
    <w:rsid w:val="00530D4C"/>
    <w:rsid w:val="00530D73"/>
    <w:rsid w:val="005310AC"/>
    <w:rsid w:val="005323FB"/>
    <w:rsid w:val="005328EE"/>
    <w:rsid w:val="00532A47"/>
    <w:rsid w:val="00534716"/>
    <w:rsid w:val="00534722"/>
    <w:rsid w:val="00535237"/>
    <w:rsid w:val="00535DC0"/>
    <w:rsid w:val="00536201"/>
    <w:rsid w:val="005364FB"/>
    <w:rsid w:val="00536622"/>
    <w:rsid w:val="0053682F"/>
    <w:rsid w:val="005376BB"/>
    <w:rsid w:val="00537BEA"/>
    <w:rsid w:val="00540011"/>
    <w:rsid w:val="005405F1"/>
    <w:rsid w:val="005409AC"/>
    <w:rsid w:val="00540D2E"/>
    <w:rsid w:val="0054120E"/>
    <w:rsid w:val="005420B5"/>
    <w:rsid w:val="005429B0"/>
    <w:rsid w:val="00543C57"/>
    <w:rsid w:val="005442C7"/>
    <w:rsid w:val="005443D0"/>
    <w:rsid w:val="00544A95"/>
    <w:rsid w:val="00544E24"/>
    <w:rsid w:val="00544F13"/>
    <w:rsid w:val="005459BA"/>
    <w:rsid w:val="00545BCC"/>
    <w:rsid w:val="005461C9"/>
    <w:rsid w:val="0054643A"/>
    <w:rsid w:val="0054747F"/>
    <w:rsid w:val="0054798B"/>
    <w:rsid w:val="005503EE"/>
    <w:rsid w:val="0055080A"/>
    <w:rsid w:val="0055084D"/>
    <w:rsid w:val="00550943"/>
    <w:rsid w:val="00550CBA"/>
    <w:rsid w:val="00551112"/>
    <w:rsid w:val="0055126C"/>
    <w:rsid w:val="00551590"/>
    <w:rsid w:val="0055162E"/>
    <w:rsid w:val="00551DF5"/>
    <w:rsid w:val="005522CC"/>
    <w:rsid w:val="00552599"/>
    <w:rsid w:val="00553B4A"/>
    <w:rsid w:val="0055454E"/>
    <w:rsid w:val="005546CB"/>
    <w:rsid w:val="00554826"/>
    <w:rsid w:val="00554C7F"/>
    <w:rsid w:val="00554E88"/>
    <w:rsid w:val="00554F18"/>
    <w:rsid w:val="00555519"/>
    <w:rsid w:val="00555607"/>
    <w:rsid w:val="005559D6"/>
    <w:rsid w:val="00555A4A"/>
    <w:rsid w:val="00556403"/>
    <w:rsid w:val="005569A4"/>
    <w:rsid w:val="00557960"/>
    <w:rsid w:val="00557D54"/>
    <w:rsid w:val="00557E18"/>
    <w:rsid w:val="0056007E"/>
    <w:rsid w:val="00560200"/>
    <w:rsid w:val="00561125"/>
    <w:rsid w:val="005614E4"/>
    <w:rsid w:val="00561C9C"/>
    <w:rsid w:val="00561EE7"/>
    <w:rsid w:val="005625CC"/>
    <w:rsid w:val="00563170"/>
    <w:rsid w:val="0056384D"/>
    <w:rsid w:val="00563C0C"/>
    <w:rsid w:val="00563FBF"/>
    <w:rsid w:val="00565363"/>
    <w:rsid w:val="00565647"/>
    <w:rsid w:val="00565B83"/>
    <w:rsid w:val="0056634C"/>
    <w:rsid w:val="00566F0F"/>
    <w:rsid w:val="00567078"/>
    <w:rsid w:val="00567454"/>
    <w:rsid w:val="005674C2"/>
    <w:rsid w:val="0056793E"/>
    <w:rsid w:val="00567CC1"/>
    <w:rsid w:val="00567DBE"/>
    <w:rsid w:val="00567ECF"/>
    <w:rsid w:val="00567F10"/>
    <w:rsid w:val="005701E4"/>
    <w:rsid w:val="0057056A"/>
    <w:rsid w:val="00570948"/>
    <w:rsid w:val="00571198"/>
    <w:rsid w:val="00571268"/>
    <w:rsid w:val="0057138A"/>
    <w:rsid w:val="00571F43"/>
    <w:rsid w:val="00572168"/>
    <w:rsid w:val="00572CB9"/>
    <w:rsid w:val="005734E8"/>
    <w:rsid w:val="00574337"/>
    <w:rsid w:val="0057514A"/>
    <w:rsid w:val="0057643A"/>
    <w:rsid w:val="00576863"/>
    <w:rsid w:val="00576C9A"/>
    <w:rsid w:val="00576E69"/>
    <w:rsid w:val="00577689"/>
    <w:rsid w:val="00577BED"/>
    <w:rsid w:val="00580887"/>
    <w:rsid w:val="005809A0"/>
    <w:rsid w:val="00580D11"/>
    <w:rsid w:val="00580F83"/>
    <w:rsid w:val="005814D9"/>
    <w:rsid w:val="005819DB"/>
    <w:rsid w:val="00581A26"/>
    <w:rsid w:val="00582A09"/>
    <w:rsid w:val="00582A12"/>
    <w:rsid w:val="00582B83"/>
    <w:rsid w:val="005834CA"/>
    <w:rsid w:val="00583702"/>
    <w:rsid w:val="00584700"/>
    <w:rsid w:val="00584991"/>
    <w:rsid w:val="00584F72"/>
    <w:rsid w:val="00585091"/>
    <w:rsid w:val="00585595"/>
    <w:rsid w:val="0058620F"/>
    <w:rsid w:val="00586697"/>
    <w:rsid w:val="00586D42"/>
    <w:rsid w:val="00586E91"/>
    <w:rsid w:val="00587499"/>
    <w:rsid w:val="005878D9"/>
    <w:rsid w:val="00587AAA"/>
    <w:rsid w:val="005903AC"/>
    <w:rsid w:val="00590BEE"/>
    <w:rsid w:val="00590CCF"/>
    <w:rsid w:val="005911EF"/>
    <w:rsid w:val="0059132C"/>
    <w:rsid w:val="00591B06"/>
    <w:rsid w:val="00591B8B"/>
    <w:rsid w:val="00591E61"/>
    <w:rsid w:val="00592144"/>
    <w:rsid w:val="0059232B"/>
    <w:rsid w:val="0059295C"/>
    <w:rsid w:val="00592EAB"/>
    <w:rsid w:val="00592EF8"/>
    <w:rsid w:val="00594A0F"/>
    <w:rsid w:val="00595B16"/>
    <w:rsid w:val="00595C15"/>
    <w:rsid w:val="00595CDF"/>
    <w:rsid w:val="00595D71"/>
    <w:rsid w:val="0059639A"/>
    <w:rsid w:val="00596570"/>
    <w:rsid w:val="00596ED4"/>
    <w:rsid w:val="00596F66"/>
    <w:rsid w:val="005976FD"/>
    <w:rsid w:val="00597FA1"/>
    <w:rsid w:val="005A00E9"/>
    <w:rsid w:val="005A011A"/>
    <w:rsid w:val="005A015B"/>
    <w:rsid w:val="005A05CC"/>
    <w:rsid w:val="005A0876"/>
    <w:rsid w:val="005A0A7A"/>
    <w:rsid w:val="005A0AEF"/>
    <w:rsid w:val="005A0E6F"/>
    <w:rsid w:val="005A0F49"/>
    <w:rsid w:val="005A1723"/>
    <w:rsid w:val="005A1729"/>
    <w:rsid w:val="005A1D4A"/>
    <w:rsid w:val="005A1F93"/>
    <w:rsid w:val="005A2207"/>
    <w:rsid w:val="005A22F6"/>
    <w:rsid w:val="005A2ED4"/>
    <w:rsid w:val="005A3A0F"/>
    <w:rsid w:val="005A3B49"/>
    <w:rsid w:val="005A4235"/>
    <w:rsid w:val="005A49D5"/>
    <w:rsid w:val="005A542B"/>
    <w:rsid w:val="005A5571"/>
    <w:rsid w:val="005A5C3A"/>
    <w:rsid w:val="005A5D11"/>
    <w:rsid w:val="005A65F6"/>
    <w:rsid w:val="005A6A46"/>
    <w:rsid w:val="005A70BF"/>
    <w:rsid w:val="005A74D0"/>
    <w:rsid w:val="005A7678"/>
    <w:rsid w:val="005A7988"/>
    <w:rsid w:val="005A79CE"/>
    <w:rsid w:val="005A7FFC"/>
    <w:rsid w:val="005B0F79"/>
    <w:rsid w:val="005B1121"/>
    <w:rsid w:val="005B2D15"/>
    <w:rsid w:val="005B2F22"/>
    <w:rsid w:val="005B2F2A"/>
    <w:rsid w:val="005B37CE"/>
    <w:rsid w:val="005B3B9F"/>
    <w:rsid w:val="005B42F5"/>
    <w:rsid w:val="005B43CC"/>
    <w:rsid w:val="005B5801"/>
    <w:rsid w:val="005B5A4C"/>
    <w:rsid w:val="005B661B"/>
    <w:rsid w:val="005B6922"/>
    <w:rsid w:val="005B6AB9"/>
    <w:rsid w:val="005B721C"/>
    <w:rsid w:val="005B7B67"/>
    <w:rsid w:val="005C000F"/>
    <w:rsid w:val="005C03D2"/>
    <w:rsid w:val="005C08F4"/>
    <w:rsid w:val="005C0905"/>
    <w:rsid w:val="005C0BED"/>
    <w:rsid w:val="005C0E22"/>
    <w:rsid w:val="005C22AF"/>
    <w:rsid w:val="005C24AF"/>
    <w:rsid w:val="005C2C49"/>
    <w:rsid w:val="005C2D07"/>
    <w:rsid w:val="005C3568"/>
    <w:rsid w:val="005C3766"/>
    <w:rsid w:val="005C3D3B"/>
    <w:rsid w:val="005C43AE"/>
    <w:rsid w:val="005C43FF"/>
    <w:rsid w:val="005C4F5D"/>
    <w:rsid w:val="005C5EC4"/>
    <w:rsid w:val="005C5F4A"/>
    <w:rsid w:val="005C64ED"/>
    <w:rsid w:val="005C653D"/>
    <w:rsid w:val="005C6758"/>
    <w:rsid w:val="005C68A6"/>
    <w:rsid w:val="005C6C4D"/>
    <w:rsid w:val="005C7061"/>
    <w:rsid w:val="005C783F"/>
    <w:rsid w:val="005D1EE1"/>
    <w:rsid w:val="005D2A16"/>
    <w:rsid w:val="005D2B2C"/>
    <w:rsid w:val="005D2C5A"/>
    <w:rsid w:val="005D3916"/>
    <w:rsid w:val="005D407C"/>
    <w:rsid w:val="005D4483"/>
    <w:rsid w:val="005D4517"/>
    <w:rsid w:val="005D4C0F"/>
    <w:rsid w:val="005D59E3"/>
    <w:rsid w:val="005D6884"/>
    <w:rsid w:val="005D6CA8"/>
    <w:rsid w:val="005D7980"/>
    <w:rsid w:val="005E05EA"/>
    <w:rsid w:val="005E077B"/>
    <w:rsid w:val="005E112A"/>
    <w:rsid w:val="005E1C91"/>
    <w:rsid w:val="005E3399"/>
    <w:rsid w:val="005E3420"/>
    <w:rsid w:val="005E3C15"/>
    <w:rsid w:val="005E3EC9"/>
    <w:rsid w:val="005E4B9F"/>
    <w:rsid w:val="005E5B37"/>
    <w:rsid w:val="005E6273"/>
    <w:rsid w:val="005E6C7F"/>
    <w:rsid w:val="005E79C1"/>
    <w:rsid w:val="005E7F42"/>
    <w:rsid w:val="005E7F51"/>
    <w:rsid w:val="005F0DD5"/>
    <w:rsid w:val="005F2069"/>
    <w:rsid w:val="005F2CC8"/>
    <w:rsid w:val="005F385F"/>
    <w:rsid w:val="005F38B8"/>
    <w:rsid w:val="005F3FEC"/>
    <w:rsid w:val="005F4082"/>
    <w:rsid w:val="005F45DA"/>
    <w:rsid w:val="005F4809"/>
    <w:rsid w:val="005F4897"/>
    <w:rsid w:val="005F5415"/>
    <w:rsid w:val="005F578E"/>
    <w:rsid w:val="005F5CB8"/>
    <w:rsid w:val="005F6311"/>
    <w:rsid w:val="005F6669"/>
    <w:rsid w:val="005F6899"/>
    <w:rsid w:val="005F6C64"/>
    <w:rsid w:val="005F6F40"/>
    <w:rsid w:val="005F7266"/>
    <w:rsid w:val="005F738A"/>
    <w:rsid w:val="005F763F"/>
    <w:rsid w:val="005F7A62"/>
    <w:rsid w:val="006009BA"/>
    <w:rsid w:val="00600C89"/>
    <w:rsid w:val="00600D0A"/>
    <w:rsid w:val="00601A07"/>
    <w:rsid w:val="00602041"/>
    <w:rsid w:val="0060232C"/>
    <w:rsid w:val="00602885"/>
    <w:rsid w:val="00602E54"/>
    <w:rsid w:val="00603825"/>
    <w:rsid w:val="00603A0A"/>
    <w:rsid w:val="00605128"/>
    <w:rsid w:val="00605EF7"/>
    <w:rsid w:val="0060686B"/>
    <w:rsid w:val="00607352"/>
    <w:rsid w:val="006075CE"/>
    <w:rsid w:val="0060792E"/>
    <w:rsid w:val="0061078F"/>
    <w:rsid w:val="0061160A"/>
    <w:rsid w:val="00611AAF"/>
    <w:rsid w:val="006128CF"/>
    <w:rsid w:val="00612F70"/>
    <w:rsid w:val="006130FB"/>
    <w:rsid w:val="00613A12"/>
    <w:rsid w:val="00613E41"/>
    <w:rsid w:val="00613F2B"/>
    <w:rsid w:val="006143B3"/>
    <w:rsid w:val="0061513E"/>
    <w:rsid w:val="00615DBD"/>
    <w:rsid w:val="00616092"/>
    <w:rsid w:val="00616740"/>
    <w:rsid w:val="00616CB8"/>
    <w:rsid w:val="00616D4A"/>
    <w:rsid w:val="00617240"/>
    <w:rsid w:val="006174F2"/>
    <w:rsid w:val="006176D7"/>
    <w:rsid w:val="006202D9"/>
    <w:rsid w:val="00620814"/>
    <w:rsid w:val="00620935"/>
    <w:rsid w:val="0062145A"/>
    <w:rsid w:val="006219D0"/>
    <w:rsid w:val="00622A70"/>
    <w:rsid w:val="00622D2F"/>
    <w:rsid w:val="00622D4F"/>
    <w:rsid w:val="00622E89"/>
    <w:rsid w:val="00622F6B"/>
    <w:rsid w:val="0062401B"/>
    <w:rsid w:val="00624A34"/>
    <w:rsid w:val="0062520C"/>
    <w:rsid w:val="006254BD"/>
    <w:rsid w:val="00627F99"/>
    <w:rsid w:val="00630003"/>
    <w:rsid w:val="0063048A"/>
    <w:rsid w:val="0063068C"/>
    <w:rsid w:val="0063124C"/>
    <w:rsid w:val="00631419"/>
    <w:rsid w:val="00631C71"/>
    <w:rsid w:val="006322E4"/>
    <w:rsid w:val="00632E37"/>
    <w:rsid w:val="0063338B"/>
    <w:rsid w:val="006339E3"/>
    <w:rsid w:val="0063505F"/>
    <w:rsid w:val="00635601"/>
    <w:rsid w:val="00635D67"/>
    <w:rsid w:val="0064046D"/>
    <w:rsid w:val="00641029"/>
    <w:rsid w:val="006410B2"/>
    <w:rsid w:val="0064253E"/>
    <w:rsid w:val="00642767"/>
    <w:rsid w:val="00642D1B"/>
    <w:rsid w:val="0064349E"/>
    <w:rsid w:val="006434EA"/>
    <w:rsid w:val="00643A01"/>
    <w:rsid w:val="00643C1C"/>
    <w:rsid w:val="00643E55"/>
    <w:rsid w:val="00643FDC"/>
    <w:rsid w:val="00644872"/>
    <w:rsid w:val="00644B9E"/>
    <w:rsid w:val="00645344"/>
    <w:rsid w:val="0064543C"/>
    <w:rsid w:val="00645640"/>
    <w:rsid w:val="0064608B"/>
    <w:rsid w:val="006474B6"/>
    <w:rsid w:val="006478CA"/>
    <w:rsid w:val="00647DE7"/>
    <w:rsid w:val="00647E37"/>
    <w:rsid w:val="00647E73"/>
    <w:rsid w:val="006504EA"/>
    <w:rsid w:val="006508ED"/>
    <w:rsid w:val="00650FBB"/>
    <w:rsid w:val="0065208E"/>
    <w:rsid w:val="00652544"/>
    <w:rsid w:val="00652E16"/>
    <w:rsid w:val="006532F2"/>
    <w:rsid w:val="00653365"/>
    <w:rsid w:val="00653D4C"/>
    <w:rsid w:val="00653F2E"/>
    <w:rsid w:val="00653F80"/>
    <w:rsid w:val="00654187"/>
    <w:rsid w:val="00654546"/>
    <w:rsid w:val="00654F26"/>
    <w:rsid w:val="00655DF8"/>
    <w:rsid w:val="00655ECB"/>
    <w:rsid w:val="006560C4"/>
    <w:rsid w:val="006562FA"/>
    <w:rsid w:val="00657321"/>
    <w:rsid w:val="00657592"/>
    <w:rsid w:val="00660E48"/>
    <w:rsid w:val="0066181B"/>
    <w:rsid w:val="00661B64"/>
    <w:rsid w:val="00662029"/>
    <w:rsid w:val="00662347"/>
    <w:rsid w:val="00662CAD"/>
    <w:rsid w:val="00662F0A"/>
    <w:rsid w:val="006635F7"/>
    <w:rsid w:val="00663606"/>
    <w:rsid w:val="006643AE"/>
    <w:rsid w:val="00664AE3"/>
    <w:rsid w:val="00664B93"/>
    <w:rsid w:val="006650B1"/>
    <w:rsid w:val="006652D7"/>
    <w:rsid w:val="00666A4B"/>
    <w:rsid w:val="00670849"/>
    <w:rsid w:val="0067188C"/>
    <w:rsid w:val="00671A98"/>
    <w:rsid w:val="006720F2"/>
    <w:rsid w:val="006723D4"/>
    <w:rsid w:val="00672ADD"/>
    <w:rsid w:val="00672C5D"/>
    <w:rsid w:val="00672F7C"/>
    <w:rsid w:val="00673227"/>
    <w:rsid w:val="0067354C"/>
    <w:rsid w:val="006749CB"/>
    <w:rsid w:val="0067558A"/>
    <w:rsid w:val="00675C84"/>
    <w:rsid w:val="00675E25"/>
    <w:rsid w:val="00677765"/>
    <w:rsid w:val="006778B0"/>
    <w:rsid w:val="006778D7"/>
    <w:rsid w:val="00677ABC"/>
    <w:rsid w:val="00677C14"/>
    <w:rsid w:val="00677CD8"/>
    <w:rsid w:val="00680580"/>
    <w:rsid w:val="00680A74"/>
    <w:rsid w:val="0068132C"/>
    <w:rsid w:val="00681449"/>
    <w:rsid w:val="0068182C"/>
    <w:rsid w:val="00681EC0"/>
    <w:rsid w:val="006820CC"/>
    <w:rsid w:val="00682B75"/>
    <w:rsid w:val="00683029"/>
    <w:rsid w:val="006830E5"/>
    <w:rsid w:val="0068340F"/>
    <w:rsid w:val="006834AD"/>
    <w:rsid w:val="00683804"/>
    <w:rsid w:val="00683952"/>
    <w:rsid w:val="00684767"/>
    <w:rsid w:val="00685AE8"/>
    <w:rsid w:val="00685D62"/>
    <w:rsid w:val="00685E5A"/>
    <w:rsid w:val="00686744"/>
    <w:rsid w:val="00686952"/>
    <w:rsid w:val="00686EDA"/>
    <w:rsid w:val="0068737C"/>
    <w:rsid w:val="0068769F"/>
    <w:rsid w:val="006902CF"/>
    <w:rsid w:val="006904B0"/>
    <w:rsid w:val="00690D81"/>
    <w:rsid w:val="00691E05"/>
    <w:rsid w:val="00692219"/>
    <w:rsid w:val="00692D39"/>
    <w:rsid w:val="0069346C"/>
    <w:rsid w:val="006949F8"/>
    <w:rsid w:val="00694AEE"/>
    <w:rsid w:val="00695097"/>
    <w:rsid w:val="00695311"/>
    <w:rsid w:val="006964C6"/>
    <w:rsid w:val="00696593"/>
    <w:rsid w:val="00696829"/>
    <w:rsid w:val="006979EF"/>
    <w:rsid w:val="006A02D5"/>
    <w:rsid w:val="006A0FD9"/>
    <w:rsid w:val="006A1088"/>
    <w:rsid w:val="006A12A2"/>
    <w:rsid w:val="006A1D69"/>
    <w:rsid w:val="006A2B80"/>
    <w:rsid w:val="006A2D0A"/>
    <w:rsid w:val="006A3995"/>
    <w:rsid w:val="006A3D5D"/>
    <w:rsid w:val="006A41B0"/>
    <w:rsid w:val="006A4955"/>
    <w:rsid w:val="006A4E80"/>
    <w:rsid w:val="006A52C9"/>
    <w:rsid w:val="006A6BF9"/>
    <w:rsid w:val="006A7477"/>
    <w:rsid w:val="006A74A3"/>
    <w:rsid w:val="006A778A"/>
    <w:rsid w:val="006B05DD"/>
    <w:rsid w:val="006B1252"/>
    <w:rsid w:val="006B1EBF"/>
    <w:rsid w:val="006B1F0D"/>
    <w:rsid w:val="006B321E"/>
    <w:rsid w:val="006B35CC"/>
    <w:rsid w:val="006B389D"/>
    <w:rsid w:val="006B3B18"/>
    <w:rsid w:val="006B3CE6"/>
    <w:rsid w:val="006B4393"/>
    <w:rsid w:val="006B47FB"/>
    <w:rsid w:val="006B6083"/>
    <w:rsid w:val="006B64E6"/>
    <w:rsid w:val="006B650A"/>
    <w:rsid w:val="006B683C"/>
    <w:rsid w:val="006B7E51"/>
    <w:rsid w:val="006C0879"/>
    <w:rsid w:val="006C10A8"/>
    <w:rsid w:val="006C1250"/>
    <w:rsid w:val="006C1ABD"/>
    <w:rsid w:val="006C1B9F"/>
    <w:rsid w:val="006C1CCB"/>
    <w:rsid w:val="006C1F54"/>
    <w:rsid w:val="006C290F"/>
    <w:rsid w:val="006C2E3D"/>
    <w:rsid w:val="006C32CB"/>
    <w:rsid w:val="006C33A1"/>
    <w:rsid w:val="006C3741"/>
    <w:rsid w:val="006C4017"/>
    <w:rsid w:val="006C4223"/>
    <w:rsid w:val="006C464D"/>
    <w:rsid w:val="006C57D9"/>
    <w:rsid w:val="006C5817"/>
    <w:rsid w:val="006C64D7"/>
    <w:rsid w:val="006C66A8"/>
    <w:rsid w:val="006C6875"/>
    <w:rsid w:val="006C69E7"/>
    <w:rsid w:val="006C7172"/>
    <w:rsid w:val="006C7AD2"/>
    <w:rsid w:val="006D01B7"/>
    <w:rsid w:val="006D0536"/>
    <w:rsid w:val="006D0607"/>
    <w:rsid w:val="006D0956"/>
    <w:rsid w:val="006D0E71"/>
    <w:rsid w:val="006D0F9F"/>
    <w:rsid w:val="006D10FB"/>
    <w:rsid w:val="006D1223"/>
    <w:rsid w:val="006D1679"/>
    <w:rsid w:val="006D1F87"/>
    <w:rsid w:val="006D2006"/>
    <w:rsid w:val="006D2B7A"/>
    <w:rsid w:val="006D2BAD"/>
    <w:rsid w:val="006D2C41"/>
    <w:rsid w:val="006D33C8"/>
    <w:rsid w:val="006D3649"/>
    <w:rsid w:val="006D3E37"/>
    <w:rsid w:val="006D3E54"/>
    <w:rsid w:val="006D41A4"/>
    <w:rsid w:val="006D4B4C"/>
    <w:rsid w:val="006D4B94"/>
    <w:rsid w:val="006D4F2E"/>
    <w:rsid w:val="006D66DD"/>
    <w:rsid w:val="006D78BD"/>
    <w:rsid w:val="006D7A8B"/>
    <w:rsid w:val="006D7D0F"/>
    <w:rsid w:val="006E1312"/>
    <w:rsid w:val="006E28A3"/>
    <w:rsid w:val="006E3029"/>
    <w:rsid w:val="006E40F2"/>
    <w:rsid w:val="006E4156"/>
    <w:rsid w:val="006E46DF"/>
    <w:rsid w:val="006E4788"/>
    <w:rsid w:val="006E487A"/>
    <w:rsid w:val="006E52F5"/>
    <w:rsid w:val="006E549B"/>
    <w:rsid w:val="006E5553"/>
    <w:rsid w:val="006E5AA4"/>
    <w:rsid w:val="006E616E"/>
    <w:rsid w:val="006E63F8"/>
    <w:rsid w:val="006E6720"/>
    <w:rsid w:val="006E7DB9"/>
    <w:rsid w:val="006E7F85"/>
    <w:rsid w:val="006F00B7"/>
    <w:rsid w:val="006F0286"/>
    <w:rsid w:val="006F04C2"/>
    <w:rsid w:val="006F08A1"/>
    <w:rsid w:val="006F0A05"/>
    <w:rsid w:val="006F0D4D"/>
    <w:rsid w:val="006F0E8B"/>
    <w:rsid w:val="006F1882"/>
    <w:rsid w:val="006F2733"/>
    <w:rsid w:val="006F2860"/>
    <w:rsid w:val="006F2C35"/>
    <w:rsid w:val="006F2CB3"/>
    <w:rsid w:val="006F3847"/>
    <w:rsid w:val="006F3A19"/>
    <w:rsid w:val="006F3BB5"/>
    <w:rsid w:val="006F3F99"/>
    <w:rsid w:val="006F517C"/>
    <w:rsid w:val="006F5220"/>
    <w:rsid w:val="006F53C8"/>
    <w:rsid w:val="006F575D"/>
    <w:rsid w:val="006F68E1"/>
    <w:rsid w:val="006F6C59"/>
    <w:rsid w:val="006F7449"/>
    <w:rsid w:val="006F7807"/>
    <w:rsid w:val="006F7F76"/>
    <w:rsid w:val="00701B28"/>
    <w:rsid w:val="00701B4D"/>
    <w:rsid w:val="00701B53"/>
    <w:rsid w:val="00701CA2"/>
    <w:rsid w:val="00701F08"/>
    <w:rsid w:val="00702731"/>
    <w:rsid w:val="00702B8F"/>
    <w:rsid w:val="007043AC"/>
    <w:rsid w:val="00704AA9"/>
    <w:rsid w:val="00705486"/>
    <w:rsid w:val="00705B97"/>
    <w:rsid w:val="00705ECF"/>
    <w:rsid w:val="0070641E"/>
    <w:rsid w:val="00706691"/>
    <w:rsid w:val="00706981"/>
    <w:rsid w:val="00706AE2"/>
    <w:rsid w:val="00706BB5"/>
    <w:rsid w:val="00706D93"/>
    <w:rsid w:val="00707409"/>
    <w:rsid w:val="007079BC"/>
    <w:rsid w:val="00707FD0"/>
    <w:rsid w:val="00711F17"/>
    <w:rsid w:val="007124A6"/>
    <w:rsid w:val="00712908"/>
    <w:rsid w:val="00712DAF"/>
    <w:rsid w:val="00712E88"/>
    <w:rsid w:val="0071369E"/>
    <w:rsid w:val="00713C52"/>
    <w:rsid w:val="00713CE8"/>
    <w:rsid w:val="00713D3E"/>
    <w:rsid w:val="007144DF"/>
    <w:rsid w:val="00714C13"/>
    <w:rsid w:val="007155AA"/>
    <w:rsid w:val="00716F93"/>
    <w:rsid w:val="0072130C"/>
    <w:rsid w:val="00721E83"/>
    <w:rsid w:val="007222AF"/>
    <w:rsid w:val="00722B07"/>
    <w:rsid w:val="00722C80"/>
    <w:rsid w:val="007231F6"/>
    <w:rsid w:val="00723778"/>
    <w:rsid w:val="0072435A"/>
    <w:rsid w:val="007253F7"/>
    <w:rsid w:val="007260EA"/>
    <w:rsid w:val="007262DA"/>
    <w:rsid w:val="00726688"/>
    <w:rsid w:val="007269EE"/>
    <w:rsid w:val="00727733"/>
    <w:rsid w:val="00727CAC"/>
    <w:rsid w:val="00730308"/>
    <w:rsid w:val="007305F0"/>
    <w:rsid w:val="007309CA"/>
    <w:rsid w:val="00730AE0"/>
    <w:rsid w:val="00731E84"/>
    <w:rsid w:val="00731E8A"/>
    <w:rsid w:val="00731F40"/>
    <w:rsid w:val="00732551"/>
    <w:rsid w:val="007325C7"/>
    <w:rsid w:val="00733263"/>
    <w:rsid w:val="00733BA5"/>
    <w:rsid w:val="00733BB9"/>
    <w:rsid w:val="00733D41"/>
    <w:rsid w:val="007342C0"/>
    <w:rsid w:val="0073481E"/>
    <w:rsid w:val="00734A4F"/>
    <w:rsid w:val="0073507A"/>
    <w:rsid w:val="0073513E"/>
    <w:rsid w:val="007353B6"/>
    <w:rsid w:val="00735755"/>
    <w:rsid w:val="0073627B"/>
    <w:rsid w:val="00736EAD"/>
    <w:rsid w:val="007373AE"/>
    <w:rsid w:val="00737406"/>
    <w:rsid w:val="00737871"/>
    <w:rsid w:val="00737BE5"/>
    <w:rsid w:val="00741604"/>
    <w:rsid w:val="007417CB"/>
    <w:rsid w:val="00741B7E"/>
    <w:rsid w:val="007421C3"/>
    <w:rsid w:val="00742D93"/>
    <w:rsid w:val="00742E9E"/>
    <w:rsid w:val="0074335E"/>
    <w:rsid w:val="00743966"/>
    <w:rsid w:val="00744352"/>
    <w:rsid w:val="007448AD"/>
    <w:rsid w:val="00745822"/>
    <w:rsid w:val="00745B19"/>
    <w:rsid w:val="00746285"/>
    <w:rsid w:val="007463EC"/>
    <w:rsid w:val="00746424"/>
    <w:rsid w:val="00746F02"/>
    <w:rsid w:val="00746F1D"/>
    <w:rsid w:val="00747447"/>
    <w:rsid w:val="0074799C"/>
    <w:rsid w:val="00747F60"/>
    <w:rsid w:val="00747FCF"/>
    <w:rsid w:val="0075118B"/>
    <w:rsid w:val="00751409"/>
    <w:rsid w:val="007514EB"/>
    <w:rsid w:val="00751C69"/>
    <w:rsid w:val="0075236C"/>
    <w:rsid w:val="00752453"/>
    <w:rsid w:val="00752DDB"/>
    <w:rsid w:val="00753D61"/>
    <w:rsid w:val="00753FF2"/>
    <w:rsid w:val="0075528E"/>
    <w:rsid w:val="00755528"/>
    <w:rsid w:val="00755CAC"/>
    <w:rsid w:val="0075679B"/>
    <w:rsid w:val="00756E74"/>
    <w:rsid w:val="00757A7A"/>
    <w:rsid w:val="00757D4D"/>
    <w:rsid w:val="00760B11"/>
    <w:rsid w:val="00760E19"/>
    <w:rsid w:val="00761E40"/>
    <w:rsid w:val="00761EB9"/>
    <w:rsid w:val="00762388"/>
    <w:rsid w:val="0076255D"/>
    <w:rsid w:val="0076327B"/>
    <w:rsid w:val="007636AD"/>
    <w:rsid w:val="00763C52"/>
    <w:rsid w:val="0076433F"/>
    <w:rsid w:val="007645DB"/>
    <w:rsid w:val="007646CB"/>
    <w:rsid w:val="00764DBE"/>
    <w:rsid w:val="00765177"/>
    <w:rsid w:val="00765347"/>
    <w:rsid w:val="0076550E"/>
    <w:rsid w:val="007659A1"/>
    <w:rsid w:val="007665BF"/>
    <w:rsid w:val="00766EB6"/>
    <w:rsid w:val="0076782F"/>
    <w:rsid w:val="00767862"/>
    <w:rsid w:val="00767944"/>
    <w:rsid w:val="00767A35"/>
    <w:rsid w:val="00770268"/>
    <w:rsid w:val="00770BF1"/>
    <w:rsid w:val="007710F3"/>
    <w:rsid w:val="00771719"/>
    <w:rsid w:val="00771A68"/>
    <w:rsid w:val="00771A9A"/>
    <w:rsid w:val="00771DE8"/>
    <w:rsid w:val="0077278B"/>
    <w:rsid w:val="007729A8"/>
    <w:rsid w:val="007739EE"/>
    <w:rsid w:val="00773C0C"/>
    <w:rsid w:val="00773F58"/>
    <w:rsid w:val="007740E4"/>
    <w:rsid w:val="007744E0"/>
    <w:rsid w:val="0077452D"/>
    <w:rsid w:val="00775248"/>
    <w:rsid w:val="007763A8"/>
    <w:rsid w:val="007764EC"/>
    <w:rsid w:val="0077699A"/>
    <w:rsid w:val="00777567"/>
    <w:rsid w:val="00780088"/>
    <w:rsid w:val="007802E2"/>
    <w:rsid w:val="007803B5"/>
    <w:rsid w:val="00780D75"/>
    <w:rsid w:val="00781915"/>
    <w:rsid w:val="00781965"/>
    <w:rsid w:val="0078212C"/>
    <w:rsid w:val="00782321"/>
    <w:rsid w:val="00782B4C"/>
    <w:rsid w:val="00782CEB"/>
    <w:rsid w:val="00783E86"/>
    <w:rsid w:val="007844C9"/>
    <w:rsid w:val="007845CD"/>
    <w:rsid w:val="00784E33"/>
    <w:rsid w:val="00785439"/>
    <w:rsid w:val="00785712"/>
    <w:rsid w:val="00786F23"/>
    <w:rsid w:val="00787EB9"/>
    <w:rsid w:val="0079083B"/>
    <w:rsid w:val="00790CB6"/>
    <w:rsid w:val="00791097"/>
    <w:rsid w:val="00791365"/>
    <w:rsid w:val="007915BA"/>
    <w:rsid w:val="00791650"/>
    <w:rsid w:val="00792E15"/>
    <w:rsid w:val="007931FD"/>
    <w:rsid w:val="007935EC"/>
    <w:rsid w:val="00793A92"/>
    <w:rsid w:val="00793CAB"/>
    <w:rsid w:val="00793E5A"/>
    <w:rsid w:val="00794285"/>
    <w:rsid w:val="007943C6"/>
    <w:rsid w:val="00795481"/>
    <w:rsid w:val="007964BA"/>
    <w:rsid w:val="00796BFC"/>
    <w:rsid w:val="00796DF2"/>
    <w:rsid w:val="00797308"/>
    <w:rsid w:val="007977A6"/>
    <w:rsid w:val="007A0842"/>
    <w:rsid w:val="007A0C13"/>
    <w:rsid w:val="007A0DD5"/>
    <w:rsid w:val="007A147E"/>
    <w:rsid w:val="007A1674"/>
    <w:rsid w:val="007A207B"/>
    <w:rsid w:val="007A27C3"/>
    <w:rsid w:val="007A2C89"/>
    <w:rsid w:val="007A347A"/>
    <w:rsid w:val="007A6823"/>
    <w:rsid w:val="007A686E"/>
    <w:rsid w:val="007A78FE"/>
    <w:rsid w:val="007A7993"/>
    <w:rsid w:val="007B0765"/>
    <w:rsid w:val="007B09D2"/>
    <w:rsid w:val="007B12B7"/>
    <w:rsid w:val="007B1B53"/>
    <w:rsid w:val="007B253B"/>
    <w:rsid w:val="007B265D"/>
    <w:rsid w:val="007B2E58"/>
    <w:rsid w:val="007B3013"/>
    <w:rsid w:val="007B3217"/>
    <w:rsid w:val="007B368E"/>
    <w:rsid w:val="007B40F2"/>
    <w:rsid w:val="007B5AF8"/>
    <w:rsid w:val="007B5E51"/>
    <w:rsid w:val="007B5F94"/>
    <w:rsid w:val="007B710A"/>
    <w:rsid w:val="007B7256"/>
    <w:rsid w:val="007B72B1"/>
    <w:rsid w:val="007B7532"/>
    <w:rsid w:val="007B7EB6"/>
    <w:rsid w:val="007C0F28"/>
    <w:rsid w:val="007C1110"/>
    <w:rsid w:val="007C11D1"/>
    <w:rsid w:val="007C1308"/>
    <w:rsid w:val="007C242A"/>
    <w:rsid w:val="007C3C1E"/>
    <w:rsid w:val="007C463F"/>
    <w:rsid w:val="007C4814"/>
    <w:rsid w:val="007C4D16"/>
    <w:rsid w:val="007C4F79"/>
    <w:rsid w:val="007C51EE"/>
    <w:rsid w:val="007C616F"/>
    <w:rsid w:val="007C6913"/>
    <w:rsid w:val="007C76D2"/>
    <w:rsid w:val="007D0D1B"/>
    <w:rsid w:val="007D119F"/>
    <w:rsid w:val="007D129E"/>
    <w:rsid w:val="007D269C"/>
    <w:rsid w:val="007D346D"/>
    <w:rsid w:val="007D4857"/>
    <w:rsid w:val="007D4D20"/>
    <w:rsid w:val="007D5220"/>
    <w:rsid w:val="007D58C2"/>
    <w:rsid w:val="007D59C8"/>
    <w:rsid w:val="007D608D"/>
    <w:rsid w:val="007D6CE4"/>
    <w:rsid w:val="007D70A5"/>
    <w:rsid w:val="007D758E"/>
    <w:rsid w:val="007D7651"/>
    <w:rsid w:val="007E2152"/>
    <w:rsid w:val="007E2327"/>
    <w:rsid w:val="007E3CD3"/>
    <w:rsid w:val="007E3E72"/>
    <w:rsid w:val="007E4A00"/>
    <w:rsid w:val="007E4EB9"/>
    <w:rsid w:val="007E5E45"/>
    <w:rsid w:val="007E5EB1"/>
    <w:rsid w:val="007E5FE0"/>
    <w:rsid w:val="007E6882"/>
    <w:rsid w:val="007E7C45"/>
    <w:rsid w:val="007F03D8"/>
    <w:rsid w:val="007F05D1"/>
    <w:rsid w:val="007F0FC1"/>
    <w:rsid w:val="007F139E"/>
    <w:rsid w:val="007F2902"/>
    <w:rsid w:val="007F2C41"/>
    <w:rsid w:val="007F343E"/>
    <w:rsid w:val="007F3B3B"/>
    <w:rsid w:val="007F3F76"/>
    <w:rsid w:val="007F6623"/>
    <w:rsid w:val="007F7813"/>
    <w:rsid w:val="007F7B5D"/>
    <w:rsid w:val="007F7B92"/>
    <w:rsid w:val="007F7EB1"/>
    <w:rsid w:val="0080041F"/>
    <w:rsid w:val="00801477"/>
    <w:rsid w:val="00801E6E"/>
    <w:rsid w:val="00802203"/>
    <w:rsid w:val="008025EF"/>
    <w:rsid w:val="00802882"/>
    <w:rsid w:val="00802E57"/>
    <w:rsid w:val="008045D2"/>
    <w:rsid w:val="008046DE"/>
    <w:rsid w:val="00805207"/>
    <w:rsid w:val="00805D8A"/>
    <w:rsid w:val="00806122"/>
    <w:rsid w:val="0080615A"/>
    <w:rsid w:val="00806246"/>
    <w:rsid w:val="00806E80"/>
    <w:rsid w:val="0081011C"/>
    <w:rsid w:val="00810A2F"/>
    <w:rsid w:val="00811244"/>
    <w:rsid w:val="00811D4C"/>
    <w:rsid w:val="00812BA3"/>
    <w:rsid w:val="008130C4"/>
    <w:rsid w:val="00813C3D"/>
    <w:rsid w:val="008144CF"/>
    <w:rsid w:val="0081473A"/>
    <w:rsid w:val="00814C13"/>
    <w:rsid w:val="008152A6"/>
    <w:rsid w:val="00815582"/>
    <w:rsid w:val="00815C65"/>
    <w:rsid w:val="00817957"/>
    <w:rsid w:val="00817A34"/>
    <w:rsid w:val="00817CAB"/>
    <w:rsid w:val="00817E97"/>
    <w:rsid w:val="00817F24"/>
    <w:rsid w:val="00820001"/>
    <w:rsid w:val="008203BA"/>
    <w:rsid w:val="0082050F"/>
    <w:rsid w:val="0082095E"/>
    <w:rsid w:val="00820A5C"/>
    <w:rsid w:val="0082104C"/>
    <w:rsid w:val="008216B9"/>
    <w:rsid w:val="008219B7"/>
    <w:rsid w:val="00822091"/>
    <w:rsid w:val="00822532"/>
    <w:rsid w:val="0082279B"/>
    <w:rsid w:val="008228CA"/>
    <w:rsid w:val="00822A01"/>
    <w:rsid w:val="00822A21"/>
    <w:rsid w:val="008236AB"/>
    <w:rsid w:val="0082561D"/>
    <w:rsid w:val="00826158"/>
    <w:rsid w:val="00826878"/>
    <w:rsid w:val="008269E2"/>
    <w:rsid w:val="008269E9"/>
    <w:rsid w:val="00826D46"/>
    <w:rsid w:val="008271A3"/>
    <w:rsid w:val="0082735C"/>
    <w:rsid w:val="0083028A"/>
    <w:rsid w:val="00830484"/>
    <w:rsid w:val="008304BC"/>
    <w:rsid w:val="008304E8"/>
    <w:rsid w:val="008307C9"/>
    <w:rsid w:val="00832F0B"/>
    <w:rsid w:val="00833246"/>
    <w:rsid w:val="008338A6"/>
    <w:rsid w:val="0083441A"/>
    <w:rsid w:val="00834B0E"/>
    <w:rsid w:val="00834D9F"/>
    <w:rsid w:val="00834FA9"/>
    <w:rsid w:val="008353C7"/>
    <w:rsid w:val="00835AD9"/>
    <w:rsid w:val="00835C35"/>
    <w:rsid w:val="00835E08"/>
    <w:rsid w:val="00835F0E"/>
    <w:rsid w:val="00836241"/>
    <w:rsid w:val="00836F9B"/>
    <w:rsid w:val="0083756E"/>
    <w:rsid w:val="00837F25"/>
    <w:rsid w:val="0084080A"/>
    <w:rsid w:val="0084168D"/>
    <w:rsid w:val="00841E6E"/>
    <w:rsid w:val="0084205D"/>
    <w:rsid w:val="008428F1"/>
    <w:rsid w:val="008431CC"/>
    <w:rsid w:val="008433F1"/>
    <w:rsid w:val="00843E2C"/>
    <w:rsid w:val="00843EF3"/>
    <w:rsid w:val="00844058"/>
    <w:rsid w:val="00845220"/>
    <w:rsid w:val="008455B1"/>
    <w:rsid w:val="00845CD3"/>
    <w:rsid w:val="00845FED"/>
    <w:rsid w:val="008460C9"/>
    <w:rsid w:val="008461D8"/>
    <w:rsid w:val="0084638C"/>
    <w:rsid w:val="00846400"/>
    <w:rsid w:val="00846B6C"/>
    <w:rsid w:val="00846C10"/>
    <w:rsid w:val="00847209"/>
    <w:rsid w:val="0084739C"/>
    <w:rsid w:val="00847596"/>
    <w:rsid w:val="008506F5"/>
    <w:rsid w:val="00850C17"/>
    <w:rsid w:val="00851673"/>
    <w:rsid w:val="00851800"/>
    <w:rsid w:val="00851BC8"/>
    <w:rsid w:val="00851E9B"/>
    <w:rsid w:val="008526AF"/>
    <w:rsid w:val="008527DB"/>
    <w:rsid w:val="008539E4"/>
    <w:rsid w:val="00853D76"/>
    <w:rsid w:val="008543FC"/>
    <w:rsid w:val="0085472D"/>
    <w:rsid w:val="00854AB4"/>
    <w:rsid w:val="00854EE7"/>
    <w:rsid w:val="0085610D"/>
    <w:rsid w:val="008561B0"/>
    <w:rsid w:val="00856B9D"/>
    <w:rsid w:val="00856BBD"/>
    <w:rsid w:val="008570B1"/>
    <w:rsid w:val="008575C9"/>
    <w:rsid w:val="00857E7E"/>
    <w:rsid w:val="00860439"/>
    <w:rsid w:val="00860F3B"/>
    <w:rsid w:val="00861270"/>
    <w:rsid w:val="00861CFC"/>
    <w:rsid w:val="00862473"/>
    <w:rsid w:val="0086274F"/>
    <w:rsid w:val="00862AE2"/>
    <w:rsid w:val="00863754"/>
    <w:rsid w:val="008639D5"/>
    <w:rsid w:val="00863A61"/>
    <w:rsid w:val="008641F2"/>
    <w:rsid w:val="00864B15"/>
    <w:rsid w:val="00864CC9"/>
    <w:rsid w:val="00864EA1"/>
    <w:rsid w:val="00865123"/>
    <w:rsid w:val="00865280"/>
    <w:rsid w:val="008652E7"/>
    <w:rsid w:val="00865DB1"/>
    <w:rsid w:val="00866058"/>
    <w:rsid w:val="0086681B"/>
    <w:rsid w:val="00867038"/>
    <w:rsid w:val="00867AE2"/>
    <w:rsid w:val="008704ED"/>
    <w:rsid w:val="0087083E"/>
    <w:rsid w:val="00870985"/>
    <w:rsid w:val="00870AAF"/>
    <w:rsid w:val="00870B8C"/>
    <w:rsid w:val="0087181A"/>
    <w:rsid w:val="0087197E"/>
    <w:rsid w:val="0087207B"/>
    <w:rsid w:val="00873BEF"/>
    <w:rsid w:val="00873D0B"/>
    <w:rsid w:val="00873FE8"/>
    <w:rsid w:val="0087448D"/>
    <w:rsid w:val="00874822"/>
    <w:rsid w:val="00874B2C"/>
    <w:rsid w:val="008750B7"/>
    <w:rsid w:val="008751A9"/>
    <w:rsid w:val="008751F4"/>
    <w:rsid w:val="008753FD"/>
    <w:rsid w:val="00875A90"/>
    <w:rsid w:val="00876203"/>
    <w:rsid w:val="0087670C"/>
    <w:rsid w:val="00876BF5"/>
    <w:rsid w:val="0087758D"/>
    <w:rsid w:val="008777EB"/>
    <w:rsid w:val="00880557"/>
    <w:rsid w:val="008805E4"/>
    <w:rsid w:val="00881434"/>
    <w:rsid w:val="00881623"/>
    <w:rsid w:val="008820E7"/>
    <w:rsid w:val="00882225"/>
    <w:rsid w:val="008829D2"/>
    <w:rsid w:val="00882D19"/>
    <w:rsid w:val="00883D96"/>
    <w:rsid w:val="008842C9"/>
    <w:rsid w:val="008842F8"/>
    <w:rsid w:val="008844E1"/>
    <w:rsid w:val="00884B02"/>
    <w:rsid w:val="00885004"/>
    <w:rsid w:val="0088529C"/>
    <w:rsid w:val="00885799"/>
    <w:rsid w:val="00885DDB"/>
    <w:rsid w:val="00885ED9"/>
    <w:rsid w:val="008865EC"/>
    <w:rsid w:val="008869C9"/>
    <w:rsid w:val="00887138"/>
    <w:rsid w:val="008877F6"/>
    <w:rsid w:val="00887A0D"/>
    <w:rsid w:val="00887C43"/>
    <w:rsid w:val="00887EB0"/>
    <w:rsid w:val="00891C1F"/>
    <w:rsid w:val="00891D53"/>
    <w:rsid w:val="00891E3B"/>
    <w:rsid w:val="00891F35"/>
    <w:rsid w:val="00892155"/>
    <w:rsid w:val="0089260C"/>
    <w:rsid w:val="00893286"/>
    <w:rsid w:val="00895007"/>
    <w:rsid w:val="00895A7E"/>
    <w:rsid w:val="00895B31"/>
    <w:rsid w:val="00895CA6"/>
    <w:rsid w:val="00896091"/>
    <w:rsid w:val="0089723F"/>
    <w:rsid w:val="0089763A"/>
    <w:rsid w:val="008976F5"/>
    <w:rsid w:val="00897D86"/>
    <w:rsid w:val="008A0509"/>
    <w:rsid w:val="008A1264"/>
    <w:rsid w:val="008A1592"/>
    <w:rsid w:val="008A1854"/>
    <w:rsid w:val="008A1A58"/>
    <w:rsid w:val="008A1ACD"/>
    <w:rsid w:val="008A1DBA"/>
    <w:rsid w:val="008A1ED8"/>
    <w:rsid w:val="008A2757"/>
    <w:rsid w:val="008A3862"/>
    <w:rsid w:val="008A3D63"/>
    <w:rsid w:val="008A3E04"/>
    <w:rsid w:val="008A3E6D"/>
    <w:rsid w:val="008A4C99"/>
    <w:rsid w:val="008A5A03"/>
    <w:rsid w:val="008A5EAC"/>
    <w:rsid w:val="008A6130"/>
    <w:rsid w:val="008A6687"/>
    <w:rsid w:val="008A6B56"/>
    <w:rsid w:val="008A6CD0"/>
    <w:rsid w:val="008A73E1"/>
    <w:rsid w:val="008A7DB1"/>
    <w:rsid w:val="008B0294"/>
    <w:rsid w:val="008B0E4C"/>
    <w:rsid w:val="008B153B"/>
    <w:rsid w:val="008B172F"/>
    <w:rsid w:val="008B229A"/>
    <w:rsid w:val="008B23E9"/>
    <w:rsid w:val="008B2599"/>
    <w:rsid w:val="008B26DC"/>
    <w:rsid w:val="008B2957"/>
    <w:rsid w:val="008B3511"/>
    <w:rsid w:val="008B3E0D"/>
    <w:rsid w:val="008B60ED"/>
    <w:rsid w:val="008B75A0"/>
    <w:rsid w:val="008B7652"/>
    <w:rsid w:val="008B77EB"/>
    <w:rsid w:val="008B7ADD"/>
    <w:rsid w:val="008B7D0D"/>
    <w:rsid w:val="008C09B1"/>
    <w:rsid w:val="008C0C1D"/>
    <w:rsid w:val="008C162C"/>
    <w:rsid w:val="008C1854"/>
    <w:rsid w:val="008C204B"/>
    <w:rsid w:val="008C2D72"/>
    <w:rsid w:val="008C3712"/>
    <w:rsid w:val="008C435D"/>
    <w:rsid w:val="008C44A1"/>
    <w:rsid w:val="008C4F67"/>
    <w:rsid w:val="008C52FE"/>
    <w:rsid w:val="008C537D"/>
    <w:rsid w:val="008C5A55"/>
    <w:rsid w:val="008C5C51"/>
    <w:rsid w:val="008C5EB7"/>
    <w:rsid w:val="008C61D5"/>
    <w:rsid w:val="008C6A2E"/>
    <w:rsid w:val="008C6DE2"/>
    <w:rsid w:val="008C7662"/>
    <w:rsid w:val="008C78B5"/>
    <w:rsid w:val="008D04C9"/>
    <w:rsid w:val="008D12A7"/>
    <w:rsid w:val="008D13DD"/>
    <w:rsid w:val="008D21A7"/>
    <w:rsid w:val="008D21DF"/>
    <w:rsid w:val="008D2D23"/>
    <w:rsid w:val="008D3186"/>
    <w:rsid w:val="008D3780"/>
    <w:rsid w:val="008D3C7C"/>
    <w:rsid w:val="008D3DAB"/>
    <w:rsid w:val="008D3FEF"/>
    <w:rsid w:val="008D40F9"/>
    <w:rsid w:val="008D4777"/>
    <w:rsid w:val="008D558F"/>
    <w:rsid w:val="008D594C"/>
    <w:rsid w:val="008D5C5E"/>
    <w:rsid w:val="008D60F0"/>
    <w:rsid w:val="008D61AF"/>
    <w:rsid w:val="008D6A41"/>
    <w:rsid w:val="008D708E"/>
    <w:rsid w:val="008D7883"/>
    <w:rsid w:val="008D79FB"/>
    <w:rsid w:val="008E022C"/>
    <w:rsid w:val="008E0DEA"/>
    <w:rsid w:val="008E16FC"/>
    <w:rsid w:val="008E205B"/>
    <w:rsid w:val="008E3020"/>
    <w:rsid w:val="008E352D"/>
    <w:rsid w:val="008E36D9"/>
    <w:rsid w:val="008E37EC"/>
    <w:rsid w:val="008E3892"/>
    <w:rsid w:val="008E3A86"/>
    <w:rsid w:val="008E3F42"/>
    <w:rsid w:val="008E40EC"/>
    <w:rsid w:val="008E4743"/>
    <w:rsid w:val="008E4B1E"/>
    <w:rsid w:val="008E4FF9"/>
    <w:rsid w:val="008E562A"/>
    <w:rsid w:val="008E57E0"/>
    <w:rsid w:val="008E5E32"/>
    <w:rsid w:val="008E6FE7"/>
    <w:rsid w:val="008E7043"/>
    <w:rsid w:val="008E72ED"/>
    <w:rsid w:val="008E7F22"/>
    <w:rsid w:val="008F079E"/>
    <w:rsid w:val="008F1740"/>
    <w:rsid w:val="008F1B73"/>
    <w:rsid w:val="008F1DBE"/>
    <w:rsid w:val="008F2A77"/>
    <w:rsid w:val="008F2E79"/>
    <w:rsid w:val="008F2FF3"/>
    <w:rsid w:val="008F361B"/>
    <w:rsid w:val="008F37C5"/>
    <w:rsid w:val="008F3AD4"/>
    <w:rsid w:val="008F3CD5"/>
    <w:rsid w:val="008F3D7E"/>
    <w:rsid w:val="008F5081"/>
    <w:rsid w:val="008F51B8"/>
    <w:rsid w:val="008F5933"/>
    <w:rsid w:val="008F5ADB"/>
    <w:rsid w:val="008F5BC8"/>
    <w:rsid w:val="008F62F2"/>
    <w:rsid w:val="008F6384"/>
    <w:rsid w:val="008F66F5"/>
    <w:rsid w:val="008F6DEF"/>
    <w:rsid w:val="008F6E90"/>
    <w:rsid w:val="008F7630"/>
    <w:rsid w:val="008F7AE1"/>
    <w:rsid w:val="009004D7"/>
    <w:rsid w:val="00900E14"/>
    <w:rsid w:val="00901408"/>
    <w:rsid w:val="009018A6"/>
    <w:rsid w:val="00901B52"/>
    <w:rsid w:val="00902386"/>
    <w:rsid w:val="009023A5"/>
    <w:rsid w:val="0090256C"/>
    <w:rsid w:val="00902CE9"/>
    <w:rsid w:val="00903873"/>
    <w:rsid w:val="00903F32"/>
    <w:rsid w:val="009045B0"/>
    <w:rsid w:val="00904E79"/>
    <w:rsid w:val="00905023"/>
    <w:rsid w:val="00905036"/>
    <w:rsid w:val="00905F07"/>
    <w:rsid w:val="00906435"/>
    <w:rsid w:val="00906C16"/>
    <w:rsid w:val="00907444"/>
    <w:rsid w:val="00910DC3"/>
    <w:rsid w:val="00911267"/>
    <w:rsid w:val="00911C73"/>
    <w:rsid w:val="00911EF1"/>
    <w:rsid w:val="00913398"/>
    <w:rsid w:val="00913573"/>
    <w:rsid w:val="00913805"/>
    <w:rsid w:val="00913CE7"/>
    <w:rsid w:val="00915408"/>
    <w:rsid w:val="00915624"/>
    <w:rsid w:val="009157A9"/>
    <w:rsid w:val="009161A4"/>
    <w:rsid w:val="009162A8"/>
    <w:rsid w:val="00916519"/>
    <w:rsid w:val="00916BF0"/>
    <w:rsid w:val="009174F3"/>
    <w:rsid w:val="009176A3"/>
    <w:rsid w:val="009179ED"/>
    <w:rsid w:val="00921155"/>
    <w:rsid w:val="009213B9"/>
    <w:rsid w:val="00921C5B"/>
    <w:rsid w:val="00922D83"/>
    <w:rsid w:val="00922DAF"/>
    <w:rsid w:val="00922F33"/>
    <w:rsid w:val="00923ECF"/>
    <w:rsid w:val="0092465C"/>
    <w:rsid w:val="00924C4F"/>
    <w:rsid w:val="00925331"/>
    <w:rsid w:val="00925CF3"/>
    <w:rsid w:val="00927223"/>
    <w:rsid w:val="009306F6"/>
    <w:rsid w:val="00930925"/>
    <w:rsid w:val="00930D09"/>
    <w:rsid w:val="00930E5A"/>
    <w:rsid w:val="00931647"/>
    <w:rsid w:val="0093233D"/>
    <w:rsid w:val="009328BD"/>
    <w:rsid w:val="00932BCA"/>
    <w:rsid w:val="009335DF"/>
    <w:rsid w:val="00933796"/>
    <w:rsid w:val="009339E5"/>
    <w:rsid w:val="00934617"/>
    <w:rsid w:val="00934C2F"/>
    <w:rsid w:val="00934CD6"/>
    <w:rsid w:val="00935B92"/>
    <w:rsid w:val="00935DE4"/>
    <w:rsid w:val="00935F88"/>
    <w:rsid w:val="009363C2"/>
    <w:rsid w:val="00936421"/>
    <w:rsid w:val="00936B15"/>
    <w:rsid w:val="00937EC0"/>
    <w:rsid w:val="009402E8"/>
    <w:rsid w:val="00940D1E"/>
    <w:rsid w:val="0094159D"/>
    <w:rsid w:val="00941812"/>
    <w:rsid w:val="00941AF6"/>
    <w:rsid w:val="00941B8C"/>
    <w:rsid w:val="00942056"/>
    <w:rsid w:val="0094225A"/>
    <w:rsid w:val="009423FC"/>
    <w:rsid w:val="0094252C"/>
    <w:rsid w:val="0094381C"/>
    <w:rsid w:val="00943A25"/>
    <w:rsid w:val="00943A91"/>
    <w:rsid w:val="00943D84"/>
    <w:rsid w:val="00944B37"/>
    <w:rsid w:val="00944D6E"/>
    <w:rsid w:val="0094554C"/>
    <w:rsid w:val="00945980"/>
    <w:rsid w:val="00945BB1"/>
    <w:rsid w:val="00945D1B"/>
    <w:rsid w:val="00945DC3"/>
    <w:rsid w:val="0094611B"/>
    <w:rsid w:val="0094667D"/>
    <w:rsid w:val="00946BBD"/>
    <w:rsid w:val="00946CFE"/>
    <w:rsid w:val="00946E35"/>
    <w:rsid w:val="00946FA3"/>
    <w:rsid w:val="00947A0C"/>
    <w:rsid w:val="00950C3E"/>
    <w:rsid w:val="009514B9"/>
    <w:rsid w:val="00952245"/>
    <w:rsid w:val="009522A8"/>
    <w:rsid w:val="00952BBC"/>
    <w:rsid w:val="0095323F"/>
    <w:rsid w:val="009543C5"/>
    <w:rsid w:val="00954B48"/>
    <w:rsid w:val="00954CE2"/>
    <w:rsid w:val="00955158"/>
    <w:rsid w:val="00955447"/>
    <w:rsid w:val="009554E6"/>
    <w:rsid w:val="00956204"/>
    <w:rsid w:val="00956AD7"/>
    <w:rsid w:val="00956D1F"/>
    <w:rsid w:val="00957155"/>
    <w:rsid w:val="00960185"/>
    <w:rsid w:val="0096021C"/>
    <w:rsid w:val="009613BC"/>
    <w:rsid w:val="00961BD4"/>
    <w:rsid w:val="0096290B"/>
    <w:rsid w:val="00962C8C"/>
    <w:rsid w:val="009632FB"/>
    <w:rsid w:val="009633CF"/>
    <w:rsid w:val="0096405E"/>
    <w:rsid w:val="00964139"/>
    <w:rsid w:val="0096498B"/>
    <w:rsid w:val="00965099"/>
    <w:rsid w:val="00966608"/>
    <w:rsid w:val="00966B6D"/>
    <w:rsid w:val="00966DD5"/>
    <w:rsid w:val="00967396"/>
    <w:rsid w:val="00967683"/>
    <w:rsid w:val="00967F49"/>
    <w:rsid w:val="00970CFE"/>
    <w:rsid w:val="00971C80"/>
    <w:rsid w:val="009728DD"/>
    <w:rsid w:val="0097305F"/>
    <w:rsid w:val="00973C1E"/>
    <w:rsid w:val="00973EA8"/>
    <w:rsid w:val="009744FA"/>
    <w:rsid w:val="00975229"/>
    <w:rsid w:val="00975437"/>
    <w:rsid w:val="009768AE"/>
    <w:rsid w:val="00976947"/>
    <w:rsid w:val="00976E7E"/>
    <w:rsid w:val="0098013A"/>
    <w:rsid w:val="00980571"/>
    <w:rsid w:val="00980896"/>
    <w:rsid w:val="00980D37"/>
    <w:rsid w:val="00980DE8"/>
    <w:rsid w:val="009815BE"/>
    <w:rsid w:val="0098188A"/>
    <w:rsid w:val="00981A0B"/>
    <w:rsid w:val="00981D49"/>
    <w:rsid w:val="00981DFE"/>
    <w:rsid w:val="00981EB8"/>
    <w:rsid w:val="0098350A"/>
    <w:rsid w:val="009835D8"/>
    <w:rsid w:val="00983727"/>
    <w:rsid w:val="00983CF1"/>
    <w:rsid w:val="00983EED"/>
    <w:rsid w:val="0098586D"/>
    <w:rsid w:val="00985BC7"/>
    <w:rsid w:val="00986533"/>
    <w:rsid w:val="00986CB7"/>
    <w:rsid w:val="00987108"/>
    <w:rsid w:val="0098784D"/>
    <w:rsid w:val="0098790F"/>
    <w:rsid w:val="00990154"/>
    <w:rsid w:val="0099322A"/>
    <w:rsid w:val="009933D0"/>
    <w:rsid w:val="0099356A"/>
    <w:rsid w:val="00993639"/>
    <w:rsid w:val="00993A92"/>
    <w:rsid w:val="00994382"/>
    <w:rsid w:val="009948E3"/>
    <w:rsid w:val="00994BD6"/>
    <w:rsid w:val="00994CAB"/>
    <w:rsid w:val="00995113"/>
    <w:rsid w:val="00995196"/>
    <w:rsid w:val="00995943"/>
    <w:rsid w:val="00995CCE"/>
    <w:rsid w:val="0099640F"/>
    <w:rsid w:val="0099642F"/>
    <w:rsid w:val="0099644A"/>
    <w:rsid w:val="0099742F"/>
    <w:rsid w:val="009975E1"/>
    <w:rsid w:val="00997DED"/>
    <w:rsid w:val="009A0ABF"/>
    <w:rsid w:val="009A0C0D"/>
    <w:rsid w:val="009A0F21"/>
    <w:rsid w:val="009A1203"/>
    <w:rsid w:val="009A13EF"/>
    <w:rsid w:val="009A37AA"/>
    <w:rsid w:val="009A3E9C"/>
    <w:rsid w:val="009A4CC8"/>
    <w:rsid w:val="009A4EFF"/>
    <w:rsid w:val="009A4F4A"/>
    <w:rsid w:val="009A6F4C"/>
    <w:rsid w:val="009A7034"/>
    <w:rsid w:val="009A7948"/>
    <w:rsid w:val="009B0C06"/>
    <w:rsid w:val="009B1A62"/>
    <w:rsid w:val="009B1B2E"/>
    <w:rsid w:val="009B2319"/>
    <w:rsid w:val="009B362B"/>
    <w:rsid w:val="009B3B87"/>
    <w:rsid w:val="009B402F"/>
    <w:rsid w:val="009B4134"/>
    <w:rsid w:val="009B4ADF"/>
    <w:rsid w:val="009B60B1"/>
    <w:rsid w:val="009B687F"/>
    <w:rsid w:val="009B68F2"/>
    <w:rsid w:val="009B6A24"/>
    <w:rsid w:val="009B6B77"/>
    <w:rsid w:val="009B6B7A"/>
    <w:rsid w:val="009B7A96"/>
    <w:rsid w:val="009B7ABB"/>
    <w:rsid w:val="009C087A"/>
    <w:rsid w:val="009C0AF8"/>
    <w:rsid w:val="009C1108"/>
    <w:rsid w:val="009C16F6"/>
    <w:rsid w:val="009C1B9B"/>
    <w:rsid w:val="009C1F70"/>
    <w:rsid w:val="009C2450"/>
    <w:rsid w:val="009C2454"/>
    <w:rsid w:val="009C279E"/>
    <w:rsid w:val="009C2C3C"/>
    <w:rsid w:val="009C3366"/>
    <w:rsid w:val="009C36AD"/>
    <w:rsid w:val="009C39A5"/>
    <w:rsid w:val="009C3C5B"/>
    <w:rsid w:val="009C3DD7"/>
    <w:rsid w:val="009C4808"/>
    <w:rsid w:val="009C4D22"/>
    <w:rsid w:val="009C584F"/>
    <w:rsid w:val="009C624C"/>
    <w:rsid w:val="009C68B0"/>
    <w:rsid w:val="009C698A"/>
    <w:rsid w:val="009C6FD2"/>
    <w:rsid w:val="009C73F0"/>
    <w:rsid w:val="009C748F"/>
    <w:rsid w:val="009C786C"/>
    <w:rsid w:val="009C7F50"/>
    <w:rsid w:val="009D0EAF"/>
    <w:rsid w:val="009D0F63"/>
    <w:rsid w:val="009D0F75"/>
    <w:rsid w:val="009D14D0"/>
    <w:rsid w:val="009D19A4"/>
    <w:rsid w:val="009D21BB"/>
    <w:rsid w:val="009D262C"/>
    <w:rsid w:val="009D279C"/>
    <w:rsid w:val="009D2C8F"/>
    <w:rsid w:val="009D3387"/>
    <w:rsid w:val="009D345E"/>
    <w:rsid w:val="009D4D33"/>
    <w:rsid w:val="009D4E19"/>
    <w:rsid w:val="009D52D6"/>
    <w:rsid w:val="009D5E3F"/>
    <w:rsid w:val="009D7092"/>
    <w:rsid w:val="009D7A86"/>
    <w:rsid w:val="009D7E05"/>
    <w:rsid w:val="009E009F"/>
    <w:rsid w:val="009E04BC"/>
    <w:rsid w:val="009E09E8"/>
    <w:rsid w:val="009E1812"/>
    <w:rsid w:val="009E3D6E"/>
    <w:rsid w:val="009E406B"/>
    <w:rsid w:val="009E5364"/>
    <w:rsid w:val="009E5468"/>
    <w:rsid w:val="009E5548"/>
    <w:rsid w:val="009E5930"/>
    <w:rsid w:val="009E5D39"/>
    <w:rsid w:val="009E5E45"/>
    <w:rsid w:val="009E65D4"/>
    <w:rsid w:val="009E68D2"/>
    <w:rsid w:val="009E68EF"/>
    <w:rsid w:val="009E6F13"/>
    <w:rsid w:val="009E7252"/>
    <w:rsid w:val="009E7473"/>
    <w:rsid w:val="009E752C"/>
    <w:rsid w:val="009F0331"/>
    <w:rsid w:val="009F0AE6"/>
    <w:rsid w:val="009F0D2A"/>
    <w:rsid w:val="009F1165"/>
    <w:rsid w:val="009F128D"/>
    <w:rsid w:val="009F1D33"/>
    <w:rsid w:val="009F1FBB"/>
    <w:rsid w:val="009F2442"/>
    <w:rsid w:val="009F2678"/>
    <w:rsid w:val="009F27F0"/>
    <w:rsid w:val="009F2D9C"/>
    <w:rsid w:val="009F3451"/>
    <w:rsid w:val="009F3E3B"/>
    <w:rsid w:val="009F3F47"/>
    <w:rsid w:val="009F42DC"/>
    <w:rsid w:val="009F4419"/>
    <w:rsid w:val="009F4F6A"/>
    <w:rsid w:val="009F5978"/>
    <w:rsid w:val="009F5E1F"/>
    <w:rsid w:val="009F5EA7"/>
    <w:rsid w:val="009F673E"/>
    <w:rsid w:val="009F690E"/>
    <w:rsid w:val="009F6A99"/>
    <w:rsid w:val="009F6FB5"/>
    <w:rsid w:val="009F7027"/>
    <w:rsid w:val="009F7C57"/>
    <w:rsid w:val="00A00750"/>
    <w:rsid w:val="00A009A0"/>
    <w:rsid w:val="00A00AA7"/>
    <w:rsid w:val="00A00E3F"/>
    <w:rsid w:val="00A00F29"/>
    <w:rsid w:val="00A01706"/>
    <w:rsid w:val="00A01791"/>
    <w:rsid w:val="00A02BAB"/>
    <w:rsid w:val="00A03661"/>
    <w:rsid w:val="00A037B3"/>
    <w:rsid w:val="00A03823"/>
    <w:rsid w:val="00A05545"/>
    <w:rsid w:val="00A0581C"/>
    <w:rsid w:val="00A05A16"/>
    <w:rsid w:val="00A06511"/>
    <w:rsid w:val="00A06575"/>
    <w:rsid w:val="00A07D4A"/>
    <w:rsid w:val="00A1019D"/>
    <w:rsid w:val="00A1072D"/>
    <w:rsid w:val="00A12199"/>
    <w:rsid w:val="00A121DE"/>
    <w:rsid w:val="00A12750"/>
    <w:rsid w:val="00A12E41"/>
    <w:rsid w:val="00A13721"/>
    <w:rsid w:val="00A14075"/>
    <w:rsid w:val="00A14166"/>
    <w:rsid w:val="00A14201"/>
    <w:rsid w:val="00A14CCA"/>
    <w:rsid w:val="00A1542E"/>
    <w:rsid w:val="00A1622E"/>
    <w:rsid w:val="00A16685"/>
    <w:rsid w:val="00A167D3"/>
    <w:rsid w:val="00A170D2"/>
    <w:rsid w:val="00A173E9"/>
    <w:rsid w:val="00A2011F"/>
    <w:rsid w:val="00A201A9"/>
    <w:rsid w:val="00A20AF5"/>
    <w:rsid w:val="00A2399D"/>
    <w:rsid w:val="00A239FD"/>
    <w:rsid w:val="00A23DA5"/>
    <w:rsid w:val="00A24420"/>
    <w:rsid w:val="00A2454E"/>
    <w:rsid w:val="00A24797"/>
    <w:rsid w:val="00A24E34"/>
    <w:rsid w:val="00A259C4"/>
    <w:rsid w:val="00A25A45"/>
    <w:rsid w:val="00A260C5"/>
    <w:rsid w:val="00A262F5"/>
    <w:rsid w:val="00A26DFE"/>
    <w:rsid w:val="00A2756C"/>
    <w:rsid w:val="00A278AF"/>
    <w:rsid w:val="00A306EC"/>
    <w:rsid w:val="00A30ED3"/>
    <w:rsid w:val="00A31250"/>
    <w:rsid w:val="00A32F1A"/>
    <w:rsid w:val="00A33367"/>
    <w:rsid w:val="00A33443"/>
    <w:rsid w:val="00A334AA"/>
    <w:rsid w:val="00A33A23"/>
    <w:rsid w:val="00A34329"/>
    <w:rsid w:val="00A3436E"/>
    <w:rsid w:val="00A344F8"/>
    <w:rsid w:val="00A346F5"/>
    <w:rsid w:val="00A34B8D"/>
    <w:rsid w:val="00A35A1A"/>
    <w:rsid w:val="00A36556"/>
    <w:rsid w:val="00A36DEC"/>
    <w:rsid w:val="00A37560"/>
    <w:rsid w:val="00A37C78"/>
    <w:rsid w:val="00A407E4"/>
    <w:rsid w:val="00A41086"/>
    <w:rsid w:val="00A42DB3"/>
    <w:rsid w:val="00A43533"/>
    <w:rsid w:val="00A435EA"/>
    <w:rsid w:val="00A440ED"/>
    <w:rsid w:val="00A44457"/>
    <w:rsid w:val="00A446EE"/>
    <w:rsid w:val="00A44909"/>
    <w:rsid w:val="00A45C02"/>
    <w:rsid w:val="00A4668C"/>
    <w:rsid w:val="00A469F7"/>
    <w:rsid w:val="00A46D93"/>
    <w:rsid w:val="00A47903"/>
    <w:rsid w:val="00A47B7C"/>
    <w:rsid w:val="00A503D7"/>
    <w:rsid w:val="00A50F6F"/>
    <w:rsid w:val="00A51294"/>
    <w:rsid w:val="00A51F9A"/>
    <w:rsid w:val="00A52256"/>
    <w:rsid w:val="00A52530"/>
    <w:rsid w:val="00A52604"/>
    <w:rsid w:val="00A5325E"/>
    <w:rsid w:val="00A5376E"/>
    <w:rsid w:val="00A53F5D"/>
    <w:rsid w:val="00A54C8A"/>
    <w:rsid w:val="00A550A8"/>
    <w:rsid w:val="00A5593D"/>
    <w:rsid w:val="00A562B7"/>
    <w:rsid w:val="00A565E7"/>
    <w:rsid w:val="00A568C3"/>
    <w:rsid w:val="00A57C8F"/>
    <w:rsid w:val="00A60088"/>
    <w:rsid w:val="00A60781"/>
    <w:rsid w:val="00A61AE4"/>
    <w:rsid w:val="00A6201A"/>
    <w:rsid w:val="00A62D55"/>
    <w:rsid w:val="00A64897"/>
    <w:rsid w:val="00A650D7"/>
    <w:rsid w:val="00A650EE"/>
    <w:rsid w:val="00A6522A"/>
    <w:rsid w:val="00A6544A"/>
    <w:rsid w:val="00A654FC"/>
    <w:rsid w:val="00A6740C"/>
    <w:rsid w:val="00A7020A"/>
    <w:rsid w:val="00A702A0"/>
    <w:rsid w:val="00A70580"/>
    <w:rsid w:val="00A70B46"/>
    <w:rsid w:val="00A72397"/>
    <w:rsid w:val="00A72B44"/>
    <w:rsid w:val="00A72F12"/>
    <w:rsid w:val="00A7318E"/>
    <w:rsid w:val="00A731C9"/>
    <w:rsid w:val="00A733F1"/>
    <w:rsid w:val="00A7345D"/>
    <w:rsid w:val="00A73D7D"/>
    <w:rsid w:val="00A74A8C"/>
    <w:rsid w:val="00A75005"/>
    <w:rsid w:val="00A75260"/>
    <w:rsid w:val="00A76E8A"/>
    <w:rsid w:val="00A77091"/>
    <w:rsid w:val="00A776BF"/>
    <w:rsid w:val="00A77948"/>
    <w:rsid w:val="00A77969"/>
    <w:rsid w:val="00A77E45"/>
    <w:rsid w:val="00A81203"/>
    <w:rsid w:val="00A819FC"/>
    <w:rsid w:val="00A81A42"/>
    <w:rsid w:val="00A82899"/>
    <w:rsid w:val="00A828D0"/>
    <w:rsid w:val="00A82DA2"/>
    <w:rsid w:val="00A83CD2"/>
    <w:rsid w:val="00A83DE4"/>
    <w:rsid w:val="00A84006"/>
    <w:rsid w:val="00A8438A"/>
    <w:rsid w:val="00A87844"/>
    <w:rsid w:val="00A90750"/>
    <w:rsid w:val="00A90CF2"/>
    <w:rsid w:val="00A913F9"/>
    <w:rsid w:val="00A91F03"/>
    <w:rsid w:val="00A9265E"/>
    <w:rsid w:val="00A926DD"/>
    <w:rsid w:val="00A92731"/>
    <w:rsid w:val="00A92F12"/>
    <w:rsid w:val="00A937FD"/>
    <w:rsid w:val="00A93AC0"/>
    <w:rsid w:val="00A93EBF"/>
    <w:rsid w:val="00A940E2"/>
    <w:rsid w:val="00A959C4"/>
    <w:rsid w:val="00A9629F"/>
    <w:rsid w:val="00A964D8"/>
    <w:rsid w:val="00A96EB2"/>
    <w:rsid w:val="00A9712D"/>
    <w:rsid w:val="00A97986"/>
    <w:rsid w:val="00AA020E"/>
    <w:rsid w:val="00AA0302"/>
    <w:rsid w:val="00AA0922"/>
    <w:rsid w:val="00AA101D"/>
    <w:rsid w:val="00AA1342"/>
    <w:rsid w:val="00AA17F3"/>
    <w:rsid w:val="00AA1894"/>
    <w:rsid w:val="00AA1A49"/>
    <w:rsid w:val="00AA1C69"/>
    <w:rsid w:val="00AA1EAC"/>
    <w:rsid w:val="00AA28FD"/>
    <w:rsid w:val="00AA2FAA"/>
    <w:rsid w:val="00AA2FE3"/>
    <w:rsid w:val="00AA3265"/>
    <w:rsid w:val="00AA3ACB"/>
    <w:rsid w:val="00AA4152"/>
    <w:rsid w:val="00AA516B"/>
    <w:rsid w:val="00AA59B2"/>
    <w:rsid w:val="00AA5E00"/>
    <w:rsid w:val="00AA66A0"/>
    <w:rsid w:val="00AA6ED1"/>
    <w:rsid w:val="00AA7C8F"/>
    <w:rsid w:val="00AB0C23"/>
    <w:rsid w:val="00AB1587"/>
    <w:rsid w:val="00AB1B7D"/>
    <w:rsid w:val="00AB1D9B"/>
    <w:rsid w:val="00AB20C6"/>
    <w:rsid w:val="00AB3171"/>
    <w:rsid w:val="00AB410E"/>
    <w:rsid w:val="00AB4C2E"/>
    <w:rsid w:val="00AB4D7C"/>
    <w:rsid w:val="00AB5243"/>
    <w:rsid w:val="00AB59EA"/>
    <w:rsid w:val="00AB6189"/>
    <w:rsid w:val="00AB62DF"/>
    <w:rsid w:val="00AB6E60"/>
    <w:rsid w:val="00AB790D"/>
    <w:rsid w:val="00AC0553"/>
    <w:rsid w:val="00AC0A84"/>
    <w:rsid w:val="00AC0D3C"/>
    <w:rsid w:val="00AC0F6F"/>
    <w:rsid w:val="00AC284A"/>
    <w:rsid w:val="00AC3C3E"/>
    <w:rsid w:val="00AC42CE"/>
    <w:rsid w:val="00AC49E9"/>
    <w:rsid w:val="00AC5280"/>
    <w:rsid w:val="00AC545B"/>
    <w:rsid w:val="00AC576C"/>
    <w:rsid w:val="00AC57E7"/>
    <w:rsid w:val="00AC5959"/>
    <w:rsid w:val="00AC67CD"/>
    <w:rsid w:val="00AC6B59"/>
    <w:rsid w:val="00AC6FFE"/>
    <w:rsid w:val="00AC7058"/>
    <w:rsid w:val="00AD0BFD"/>
    <w:rsid w:val="00AD0E5A"/>
    <w:rsid w:val="00AD286D"/>
    <w:rsid w:val="00AD30B7"/>
    <w:rsid w:val="00AD32B9"/>
    <w:rsid w:val="00AD363E"/>
    <w:rsid w:val="00AD4161"/>
    <w:rsid w:val="00AD4199"/>
    <w:rsid w:val="00AD460C"/>
    <w:rsid w:val="00AD4B74"/>
    <w:rsid w:val="00AD51D8"/>
    <w:rsid w:val="00AD53D1"/>
    <w:rsid w:val="00AD57A5"/>
    <w:rsid w:val="00AD599E"/>
    <w:rsid w:val="00AD5F4D"/>
    <w:rsid w:val="00AD6477"/>
    <w:rsid w:val="00AD663B"/>
    <w:rsid w:val="00AD6E17"/>
    <w:rsid w:val="00AD77F4"/>
    <w:rsid w:val="00AD7D58"/>
    <w:rsid w:val="00AD7F4F"/>
    <w:rsid w:val="00AE0114"/>
    <w:rsid w:val="00AE06C6"/>
    <w:rsid w:val="00AE0C01"/>
    <w:rsid w:val="00AE190B"/>
    <w:rsid w:val="00AE21B8"/>
    <w:rsid w:val="00AE295F"/>
    <w:rsid w:val="00AE2DDD"/>
    <w:rsid w:val="00AE34B0"/>
    <w:rsid w:val="00AE4218"/>
    <w:rsid w:val="00AE4484"/>
    <w:rsid w:val="00AE469B"/>
    <w:rsid w:val="00AE490C"/>
    <w:rsid w:val="00AE4A6C"/>
    <w:rsid w:val="00AE5696"/>
    <w:rsid w:val="00AE6125"/>
    <w:rsid w:val="00AE6D21"/>
    <w:rsid w:val="00AE75A6"/>
    <w:rsid w:val="00AE7EA5"/>
    <w:rsid w:val="00AF00AD"/>
    <w:rsid w:val="00AF0566"/>
    <w:rsid w:val="00AF06F4"/>
    <w:rsid w:val="00AF0A43"/>
    <w:rsid w:val="00AF16AE"/>
    <w:rsid w:val="00AF233B"/>
    <w:rsid w:val="00AF2B04"/>
    <w:rsid w:val="00AF367B"/>
    <w:rsid w:val="00AF372D"/>
    <w:rsid w:val="00AF3AC6"/>
    <w:rsid w:val="00AF3CBC"/>
    <w:rsid w:val="00AF4350"/>
    <w:rsid w:val="00AF4D17"/>
    <w:rsid w:val="00AF535E"/>
    <w:rsid w:val="00AF5582"/>
    <w:rsid w:val="00AF5DDA"/>
    <w:rsid w:val="00AF5F9A"/>
    <w:rsid w:val="00AF6342"/>
    <w:rsid w:val="00AF6EC8"/>
    <w:rsid w:val="00AF7DE9"/>
    <w:rsid w:val="00B00393"/>
    <w:rsid w:val="00B00995"/>
    <w:rsid w:val="00B017FC"/>
    <w:rsid w:val="00B0196F"/>
    <w:rsid w:val="00B01A4C"/>
    <w:rsid w:val="00B02CE7"/>
    <w:rsid w:val="00B03B3D"/>
    <w:rsid w:val="00B04067"/>
    <w:rsid w:val="00B04425"/>
    <w:rsid w:val="00B046A8"/>
    <w:rsid w:val="00B0583A"/>
    <w:rsid w:val="00B06507"/>
    <w:rsid w:val="00B06654"/>
    <w:rsid w:val="00B07DE4"/>
    <w:rsid w:val="00B10FEE"/>
    <w:rsid w:val="00B111A4"/>
    <w:rsid w:val="00B11369"/>
    <w:rsid w:val="00B11532"/>
    <w:rsid w:val="00B1170A"/>
    <w:rsid w:val="00B11886"/>
    <w:rsid w:val="00B1278F"/>
    <w:rsid w:val="00B129CB"/>
    <w:rsid w:val="00B12A06"/>
    <w:rsid w:val="00B12C46"/>
    <w:rsid w:val="00B134B2"/>
    <w:rsid w:val="00B13EF4"/>
    <w:rsid w:val="00B1403D"/>
    <w:rsid w:val="00B14988"/>
    <w:rsid w:val="00B14AE5"/>
    <w:rsid w:val="00B152D1"/>
    <w:rsid w:val="00B15373"/>
    <w:rsid w:val="00B15470"/>
    <w:rsid w:val="00B15F5C"/>
    <w:rsid w:val="00B168DB"/>
    <w:rsid w:val="00B16B0D"/>
    <w:rsid w:val="00B17663"/>
    <w:rsid w:val="00B178B8"/>
    <w:rsid w:val="00B178D4"/>
    <w:rsid w:val="00B207F6"/>
    <w:rsid w:val="00B21FD4"/>
    <w:rsid w:val="00B222BE"/>
    <w:rsid w:val="00B227FB"/>
    <w:rsid w:val="00B22AB0"/>
    <w:rsid w:val="00B22E91"/>
    <w:rsid w:val="00B232E0"/>
    <w:rsid w:val="00B24DE8"/>
    <w:rsid w:val="00B24FEF"/>
    <w:rsid w:val="00B24FF3"/>
    <w:rsid w:val="00B2520B"/>
    <w:rsid w:val="00B25BB5"/>
    <w:rsid w:val="00B260C8"/>
    <w:rsid w:val="00B26209"/>
    <w:rsid w:val="00B26588"/>
    <w:rsid w:val="00B26783"/>
    <w:rsid w:val="00B272B6"/>
    <w:rsid w:val="00B27717"/>
    <w:rsid w:val="00B27899"/>
    <w:rsid w:val="00B314F1"/>
    <w:rsid w:val="00B31C00"/>
    <w:rsid w:val="00B32124"/>
    <w:rsid w:val="00B32CE7"/>
    <w:rsid w:val="00B3385F"/>
    <w:rsid w:val="00B33CE8"/>
    <w:rsid w:val="00B34041"/>
    <w:rsid w:val="00B34CF7"/>
    <w:rsid w:val="00B35633"/>
    <w:rsid w:val="00B3567B"/>
    <w:rsid w:val="00B35856"/>
    <w:rsid w:val="00B35D39"/>
    <w:rsid w:val="00B35FD6"/>
    <w:rsid w:val="00B360EF"/>
    <w:rsid w:val="00B374A4"/>
    <w:rsid w:val="00B400F9"/>
    <w:rsid w:val="00B40688"/>
    <w:rsid w:val="00B40745"/>
    <w:rsid w:val="00B40D71"/>
    <w:rsid w:val="00B41513"/>
    <w:rsid w:val="00B4152A"/>
    <w:rsid w:val="00B42702"/>
    <w:rsid w:val="00B42722"/>
    <w:rsid w:val="00B43F69"/>
    <w:rsid w:val="00B4403D"/>
    <w:rsid w:val="00B44173"/>
    <w:rsid w:val="00B44712"/>
    <w:rsid w:val="00B449BE"/>
    <w:rsid w:val="00B454FA"/>
    <w:rsid w:val="00B45A27"/>
    <w:rsid w:val="00B45C4C"/>
    <w:rsid w:val="00B45CD2"/>
    <w:rsid w:val="00B45CDB"/>
    <w:rsid w:val="00B45D42"/>
    <w:rsid w:val="00B45F04"/>
    <w:rsid w:val="00B464B9"/>
    <w:rsid w:val="00B4664A"/>
    <w:rsid w:val="00B46A6C"/>
    <w:rsid w:val="00B46A7E"/>
    <w:rsid w:val="00B46B41"/>
    <w:rsid w:val="00B47229"/>
    <w:rsid w:val="00B47260"/>
    <w:rsid w:val="00B473A9"/>
    <w:rsid w:val="00B47789"/>
    <w:rsid w:val="00B47B73"/>
    <w:rsid w:val="00B501B5"/>
    <w:rsid w:val="00B50663"/>
    <w:rsid w:val="00B50BFC"/>
    <w:rsid w:val="00B50FDC"/>
    <w:rsid w:val="00B51023"/>
    <w:rsid w:val="00B511A5"/>
    <w:rsid w:val="00B511BC"/>
    <w:rsid w:val="00B516FD"/>
    <w:rsid w:val="00B51BC1"/>
    <w:rsid w:val="00B51F5C"/>
    <w:rsid w:val="00B5209A"/>
    <w:rsid w:val="00B522FD"/>
    <w:rsid w:val="00B53873"/>
    <w:rsid w:val="00B53CBB"/>
    <w:rsid w:val="00B54525"/>
    <w:rsid w:val="00B54602"/>
    <w:rsid w:val="00B547C8"/>
    <w:rsid w:val="00B5482D"/>
    <w:rsid w:val="00B55160"/>
    <w:rsid w:val="00B56526"/>
    <w:rsid w:val="00B57493"/>
    <w:rsid w:val="00B57CBA"/>
    <w:rsid w:val="00B6014A"/>
    <w:rsid w:val="00B61372"/>
    <w:rsid w:val="00B621D9"/>
    <w:rsid w:val="00B6355A"/>
    <w:rsid w:val="00B63658"/>
    <w:rsid w:val="00B63950"/>
    <w:rsid w:val="00B645BD"/>
    <w:rsid w:val="00B64AC3"/>
    <w:rsid w:val="00B65F72"/>
    <w:rsid w:val="00B66B3B"/>
    <w:rsid w:val="00B66BD3"/>
    <w:rsid w:val="00B67034"/>
    <w:rsid w:val="00B67614"/>
    <w:rsid w:val="00B676A9"/>
    <w:rsid w:val="00B6774F"/>
    <w:rsid w:val="00B67DA7"/>
    <w:rsid w:val="00B7054D"/>
    <w:rsid w:val="00B70BDF"/>
    <w:rsid w:val="00B71527"/>
    <w:rsid w:val="00B71995"/>
    <w:rsid w:val="00B72AD2"/>
    <w:rsid w:val="00B7353B"/>
    <w:rsid w:val="00B7354A"/>
    <w:rsid w:val="00B73701"/>
    <w:rsid w:val="00B737B9"/>
    <w:rsid w:val="00B73B1A"/>
    <w:rsid w:val="00B73B5A"/>
    <w:rsid w:val="00B74924"/>
    <w:rsid w:val="00B74FBF"/>
    <w:rsid w:val="00B75085"/>
    <w:rsid w:val="00B751EF"/>
    <w:rsid w:val="00B75903"/>
    <w:rsid w:val="00B75CB2"/>
    <w:rsid w:val="00B76015"/>
    <w:rsid w:val="00B76D63"/>
    <w:rsid w:val="00B76FAC"/>
    <w:rsid w:val="00B77125"/>
    <w:rsid w:val="00B77157"/>
    <w:rsid w:val="00B7748D"/>
    <w:rsid w:val="00B800C8"/>
    <w:rsid w:val="00B80468"/>
    <w:rsid w:val="00B8222C"/>
    <w:rsid w:val="00B82B2E"/>
    <w:rsid w:val="00B82D50"/>
    <w:rsid w:val="00B831A1"/>
    <w:rsid w:val="00B83590"/>
    <w:rsid w:val="00B83786"/>
    <w:rsid w:val="00B848B7"/>
    <w:rsid w:val="00B8503E"/>
    <w:rsid w:val="00B85B89"/>
    <w:rsid w:val="00B85E3D"/>
    <w:rsid w:val="00B86430"/>
    <w:rsid w:val="00B868BB"/>
    <w:rsid w:val="00B86901"/>
    <w:rsid w:val="00B86955"/>
    <w:rsid w:val="00B872AB"/>
    <w:rsid w:val="00B87679"/>
    <w:rsid w:val="00B87702"/>
    <w:rsid w:val="00B90220"/>
    <w:rsid w:val="00B902A6"/>
    <w:rsid w:val="00B918AF"/>
    <w:rsid w:val="00B9242A"/>
    <w:rsid w:val="00B92F70"/>
    <w:rsid w:val="00B9342C"/>
    <w:rsid w:val="00B9347A"/>
    <w:rsid w:val="00B93CCC"/>
    <w:rsid w:val="00B93E8C"/>
    <w:rsid w:val="00B9456B"/>
    <w:rsid w:val="00B94FFA"/>
    <w:rsid w:val="00B9530B"/>
    <w:rsid w:val="00B96482"/>
    <w:rsid w:val="00B97EC1"/>
    <w:rsid w:val="00BA0380"/>
    <w:rsid w:val="00BA0A89"/>
    <w:rsid w:val="00BA0D11"/>
    <w:rsid w:val="00BA1377"/>
    <w:rsid w:val="00BA13AD"/>
    <w:rsid w:val="00BA158C"/>
    <w:rsid w:val="00BA158D"/>
    <w:rsid w:val="00BA15F6"/>
    <w:rsid w:val="00BA1B41"/>
    <w:rsid w:val="00BA1CB7"/>
    <w:rsid w:val="00BA24F6"/>
    <w:rsid w:val="00BA257D"/>
    <w:rsid w:val="00BA2C03"/>
    <w:rsid w:val="00BA2DB5"/>
    <w:rsid w:val="00BA34B7"/>
    <w:rsid w:val="00BA40F7"/>
    <w:rsid w:val="00BA4293"/>
    <w:rsid w:val="00BA4847"/>
    <w:rsid w:val="00BA4BC3"/>
    <w:rsid w:val="00BA4E02"/>
    <w:rsid w:val="00BA577F"/>
    <w:rsid w:val="00BA5CB5"/>
    <w:rsid w:val="00BA63ED"/>
    <w:rsid w:val="00BA6873"/>
    <w:rsid w:val="00BA69C0"/>
    <w:rsid w:val="00BA7767"/>
    <w:rsid w:val="00BA7E65"/>
    <w:rsid w:val="00BA7E77"/>
    <w:rsid w:val="00BB022D"/>
    <w:rsid w:val="00BB03D5"/>
    <w:rsid w:val="00BB04D3"/>
    <w:rsid w:val="00BB0588"/>
    <w:rsid w:val="00BB0837"/>
    <w:rsid w:val="00BB0F93"/>
    <w:rsid w:val="00BB1A56"/>
    <w:rsid w:val="00BB2506"/>
    <w:rsid w:val="00BB2C15"/>
    <w:rsid w:val="00BB2F9A"/>
    <w:rsid w:val="00BB3475"/>
    <w:rsid w:val="00BB3B9D"/>
    <w:rsid w:val="00BB4427"/>
    <w:rsid w:val="00BB470D"/>
    <w:rsid w:val="00BB4795"/>
    <w:rsid w:val="00BB58E9"/>
    <w:rsid w:val="00BB5A6A"/>
    <w:rsid w:val="00BB6433"/>
    <w:rsid w:val="00BB6B83"/>
    <w:rsid w:val="00BB6DB8"/>
    <w:rsid w:val="00BB734E"/>
    <w:rsid w:val="00BB7B72"/>
    <w:rsid w:val="00BC08C6"/>
    <w:rsid w:val="00BC0D7B"/>
    <w:rsid w:val="00BC123D"/>
    <w:rsid w:val="00BC14D7"/>
    <w:rsid w:val="00BC162E"/>
    <w:rsid w:val="00BC1650"/>
    <w:rsid w:val="00BC21E8"/>
    <w:rsid w:val="00BC2841"/>
    <w:rsid w:val="00BC2882"/>
    <w:rsid w:val="00BC31F7"/>
    <w:rsid w:val="00BC3AF0"/>
    <w:rsid w:val="00BC40AA"/>
    <w:rsid w:val="00BC4338"/>
    <w:rsid w:val="00BC6D03"/>
    <w:rsid w:val="00BC6D4B"/>
    <w:rsid w:val="00BC6D77"/>
    <w:rsid w:val="00BC6EAE"/>
    <w:rsid w:val="00BD079F"/>
    <w:rsid w:val="00BD1C80"/>
    <w:rsid w:val="00BD250D"/>
    <w:rsid w:val="00BD2CE5"/>
    <w:rsid w:val="00BD2D35"/>
    <w:rsid w:val="00BD3411"/>
    <w:rsid w:val="00BD39A4"/>
    <w:rsid w:val="00BD3BA0"/>
    <w:rsid w:val="00BD3DCC"/>
    <w:rsid w:val="00BD44A3"/>
    <w:rsid w:val="00BD4732"/>
    <w:rsid w:val="00BD4889"/>
    <w:rsid w:val="00BD4F4D"/>
    <w:rsid w:val="00BD5E82"/>
    <w:rsid w:val="00BD6711"/>
    <w:rsid w:val="00BD6E89"/>
    <w:rsid w:val="00BD735A"/>
    <w:rsid w:val="00BD74E1"/>
    <w:rsid w:val="00BD75FD"/>
    <w:rsid w:val="00BE00AF"/>
    <w:rsid w:val="00BE0152"/>
    <w:rsid w:val="00BE02A3"/>
    <w:rsid w:val="00BE142A"/>
    <w:rsid w:val="00BE23E6"/>
    <w:rsid w:val="00BE3809"/>
    <w:rsid w:val="00BE4814"/>
    <w:rsid w:val="00BE4A1C"/>
    <w:rsid w:val="00BE4B1B"/>
    <w:rsid w:val="00BE6467"/>
    <w:rsid w:val="00BE6794"/>
    <w:rsid w:val="00BE711A"/>
    <w:rsid w:val="00BE7E6C"/>
    <w:rsid w:val="00BF059F"/>
    <w:rsid w:val="00BF2E60"/>
    <w:rsid w:val="00BF306E"/>
    <w:rsid w:val="00BF3AF1"/>
    <w:rsid w:val="00BF3D27"/>
    <w:rsid w:val="00BF3F7A"/>
    <w:rsid w:val="00BF5141"/>
    <w:rsid w:val="00BF51B2"/>
    <w:rsid w:val="00BF54CC"/>
    <w:rsid w:val="00BF5B04"/>
    <w:rsid w:val="00BF7008"/>
    <w:rsid w:val="00BF732E"/>
    <w:rsid w:val="00BF7F9F"/>
    <w:rsid w:val="00BF7FB5"/>
    <w:rsid w:val="00C00162"/>
    <w:rsid w:val="00C00CAD"/>
    <w:rsid w:val="00C01018"/>
    <w:rsid w:val="00C01664"/>
    <w:rsid w:val="00C02593"/>
    <w:rsid w:val="00C02C4A"/>
    <w:rsid w:val="00C04941"/>
    <w:rsid w:val="00C0494D"/>
    <w:rsid w:val="00C05AED"/>
    <w:rsid w:val="00C05EDF"/>
    <w:rsid w:val="00C06D77"/>
    <w:rsid w:val="00C0793C"/>
    <w:rsid w:val="00C07F57"/>
    <w:rsid w:val="00C1014B"/>
    <w:rsid w:val="00C101A3"/>
    <w:rsid w:val="00C10851"/>
    <w:rsid w:val="00C1104F"/>
    <w:rsid w:val="00C115FE"/>
    <w:rsid w:val="00C11675"/>
    <w:rsid w:val="00C11818"/>
    <w:rsid w:val="00C12493"/>
    <w:rsid w:val="00C127AA"/>
    <w:rsid w:val="00C129F6"/>
    <w:rsid w:val="00C12AB9"/>
    <w:rsid w:val="00C12AD4"/>
    <w:rsid w:val="00C12BBB"/>
    <w:rsid w:val="00C1419A"/>
    <w:rsid w:val="00C1428B"/>
    <w:rsid w:val="00C16906"/>
    <w:rsid w:val="00C16AE3"/>
    <w:rsid w:val="00C209B5"/>
    <w:rsid w:val="00C211C8"/>
    <w:rsid w:val="00C2174F"/>
    <w:rsid w:val="00C21D2F"/>
    <w:rsid w:val="00C22A48"/>
    <w:rsid w:val="00C22DB7"/>
    <w:rsid w:val="00C23597"/>
    <w:rsid w:val="00C23BA0"/>
    <w:rsid w:val="00C244FB"/>
    <w:rsid w:val="00C24771"/>
    <w:rsid w:val="00C24E7B"/>
    <w:rsid w:val="00C24FD9"/>
    <w:rsid w:val="00C252B8"/>
    <w:rsid w:val="00C25DA5"/>
    <w:rsid w:val="00C26204"/>
    <w:rsid w:val="00C26B09"/>
    <w:rsid w:val="00C271CF"/>
    <w:rsid w:val="00C272A0"/>
    <w:rsid w:val="00C279AC"/>
    <w:rsid w:val="00C27A84"/>
    <w:rsid w:val="00C27BAD"/>
    <w:rsid w:val="00C3090C"/>
    <w:rsid w:val="00C309AF"/>
    <w:rsid w:val="00C31AC4"/>
    <w:rsid w:val="00C31CDE"/>
    <w:rsid w:val="00C31D40"/>
    <w:rsid w:val="00C31E15"/>
    <w:rsid w:val="00C321CE"/>
    <w:rsid w:val="00C3278B"/>
    <w:rsid w:val="00C32864"/>
    <w:rsid w:val="00C32DEB"/>
    <w:rsid w:val="00C34467"/>
    <w:rsid w:val="00C3472F"/>
    <w:rsid w:val="00C34AB8"/>
    <w:rsid w:val="00C34B6D"/>
    <w:rsid w:val="00C34C36"/>
    <w:rsid w:val="00C35002"/>
    <w:rsid w:val="00C35029"/>
    <w:rsid w:val="00C35546"/>
    <w:rsid w:val="00C3583B"/>
    <w:rsid w:val="00C35AA5"/>
    <w:rsid w:val="00C3696B"/>
    <w:rsid w:val="00C3763F"/>
    <w:rsid w:val="00C37A9B"/>
    <w:rsid w:val="00C37FE4"/>
    <w:rsid w:val="00C408D8"/>
    <w:rsid w:val="00C40EED"/>
    <w:rsid w:val="00C41687"/>
    <w:rsid w:val="00C41A69"/>
    <w:rsid w:val="00C435E2"/>
    <w:rsid w:val="00C43BCF"/>
    <w:rsid w:val="00C43FC1"/>
    <w:rsid w:val="00C447A7"/>
    <w:rsid w:val="00C44C27"/>
    <w:rsid w:val="00C45A5F"/>
    <w:rsid w:val="00C45C39"/>
    <w:rsid w:val="00C461AA"/>
    <w:rsid w:val="00C462A8"/>
    <w:rsid w:val="00C46DE3"/>
    <w:rsid w:val="00C47C43"/>
    <w:rsid w:val="00C50019"/>
    <w:rsid w:val="00C5097D"/>
    <w:rsid w:val="00C51078"/>
    <w:rsid w:val="00C511F3"/>
    <w:rsid w:val="00C515D0"/>
    <w:rsid w:val="00C51DB3"/>
    <w:rsid w:val="00C536BD"/>
    <w:rsid w:val="00C53895"/>
    <w:rsid w:val="00C5400E"/>
    <w:rsid w:val="00C54050"/>
    <w:rsid w:val="00C540CA"/>
    <w:rsid w:val="00C5487E"/>
    <w:rsid w:val="00C548B3"/>
    <w:rsid w:val="00C54FBF"/>
    <w:rsid w:val="00C55480"/>
    <w:rsid w:val="00C56452"/>
    <w:rsid w:val="00C56C35"/>
    <w:rsid w:val="00C574B9"/>
    <w:rsid w:val="00C57666"/>
    <w:rsid w:val="00C60CE2"/>
    <w:rsid w:val="00C61362"/>
    <w:rsid w:val="00C615F0"/>
    <w:rsid w:val="00C6195E"/>
    <w:rsid w:val="00C63B7D"/>
    <w:rsid w:val="00C63D2C"/>
    <w:rsid w:val="00C63D57"/>
    <w:rsid w:val="00C64362"/>
    <w:rsid w:val="00C64557"/>
    <w:rsid w:val="00C64939"/>
    <w:rsid w:val="00C65A31"/>
    <w:rsid w:val="00C65B40"/>
    <w:rsid w:val="00C71263"/>
    <w:rsid w:val="00C713AC"/>
    <w:rsid w:val="00C71787"/>
    <w:rsid w:val="00C71A19"/>
    <w:rsid w:val="00C71E61"/>
    <w:rsid w:val="00C71F37"/>
    <w:rsid w:val="00C722EC"/>
    <w:rsid w:val="00C72A48"/>
    <w:rsid w:val="00C73352"/>
    <w:rsid w:val="00C735FA"/>
    <w:rsid w:val="00C73917"/>
    <w:rsid w:val="00C742DD"/>
    <w:rsid w:val="00C747DF"/>
    <w:rsid w:val="00C74E94"/>
    <w:rsid w:val="00C754B9"/>
    <w:rsid w:val="00C7605E"/>
    <w:rsid w:val="00C760DC"/>
    <w:rsid w:val="00C7664F"/>
    <w:rsid w:val="00C76B8E"/>
    <w:rsid w:val="00C7779E"/>
    <w:rsid w:val="00C800E6"/>
    <w:rsid w:val="00C80252"/>
    <w:rsid w:val="00C807A5"/>
    <w:rsid w:val="00C80B47"/>
    <w:rsid w:val="00C8183E"/>
    <w:rsid w:val="00C81B27"/>
    <w:rsid w:val="00C81FCA"/>
    <w:rsid w:val="00C82973"/>
    <w:rsid w:val="00C82FB9"/>
    <w:rsid w:val="00C82FCB"/>
    <w:rsid w:val="00C83012"/>
    <w:rsid w:val="00C831D1"/>
    <w:rsid w:val="00C838C7"/>
    <w:rsid w:val="00C83A6C"/>
    <w:rsid w:val="00C83D50"/>
    <w:rsid w:val="00C84B5A"/>
    <w:rsid w:val="00C8623B"/>
    <w:rsid w:val="00C87BB7"/>
    <w:rsid w:val="00C91098"/>
    <w:rsid w:val="00C9123A"/>
    <w:rsid w:val="00C916E7"/>
    <w:rsid w:val="00C91804"/>
    <w:rsid w:val="00C91BB6"/>
    <w:rsid w:val="00C91D15"/>
    <w:rsid w:val="00C92835"/>
    <w:rsid w:val="00C92BDC"/>
    <w:rsid w:val="00C931B4"/>
    <w:rsid w:val="00C94685"/>
    <w:rsid w:val="00C94764"/>
    <w:rsid w:val="00C94D64"/>
    <w:rsid w:val="00C95014"/>
    <w:rsid w:val="00C950F9"/>
    <w:rsid w:val="00C952BB"/>
    <w:rsid w:val="00C9619A"/>
    <w:rsid w:val="00C962E0"/>
    <w:rsid w:val="00C96B7A"/>
    <w:rsid w:val="00C97289"/>
    <w:rsid w:val="00C977C6"/>
    <w:rsid w:val="00C97CE9"/>
    <w:rsid w:val="00C97DF8"/>
    <w:rsid w:val="00C97FE4"/>
    <w:rsid w:val="00CA07E8"/>
    <w:rsid w:val="00CA0EF3"/>
    <w:rsid w:val="00CA0FC6"/>
    <w:rsid w:val="00CA101D"/>
    <w:rsid w:val="00CA1067"/>
    <w:rsid w:val="00CA1ED7"/>
    <w:rsid w:val="00CA20BB"/>
    <w:rsid w:val="00CA28C5"/>
    <w:rsid w:val="00CA3372"/>
    <w:rsid w:val="00CA3FC2"/>
    <w:rsid w:val="00CA425B"/>
    <w:rsid w:val="00CA445A"/>
    <w:rsid w:val="00CA5C0C"/>
    <w:rsid w:val="00CA5D84"/>
    <w:rsid w:val="00CA6706"/>
    <w:rsid w:val="00CA6AC7"/>
    <w:rsid w:val="00CA6C36"/>
    <w:rsid w:val="00CA6C52"/>
    <w:rsid w:val="00CA6FF2"/>
    <w:rsid w:val="00CA7111"/>
    <w:rsid w:val="00CA786E"/>
    <w:rsid w:val="00CA7CCB"/>
    <w:rsid w:val="00CB037E"/>
    <w:rsid w:val="00CB0736"/>
    <w:rsid w:val="00CB0860"/>
    <w:rsid w:val="00CB0D04"/>
    <w:rsid w:val="00CB1AFD"/>
    <w:rsid w:val="00CB3882"/>
    <w:rsid w:val="00CB3D4C"/>
    <w:rsid w:val="00CB5169"/>
    <w:rsid w:val="00CB543A"/>
    <w:rsid w:val="00CB5B39"/>
    <w:rsid w:val="00CB5B96"/>
    <w:rsid w:val="00CB5CF5"/>
    <w:rsid w:val="00CB5D67"/>
    <w:rsid w:val="00CB616D"/>
    <w:rsid w:val="00CB6AA9"/>
    <w:rsid w:val="00CB6F66"/>
    <w:rsid w:val="00CB6FD8"/>
    <w:rsid w:val="00CB744E"/>
    <w:rsid w:val="00CB7489"/>
    <w:rsid w:val="00CC050A"/>
    <w:rsid w:val="00CC131E"/>
    <w:rsid w:val="00CC1F82"/>
    <w:rsid w:val="00CC2228"/>
    <w:rsid w:val="00CC23B9"/>
    <w:rsid w:val="00CC27FA"/>
    <w:rsid w:val="00CC3509"/>
    <w:rsid w:val="00CC3853"/>
    <w:rsid w:val="00CC3D1E"/>
    <w:rsid w:val="00CC3DAF"/>
    <w:rsid w:val="00CC3FA7"/>
    <w:rsid w:val="00CC483C"/>
    <w:rsid w:val="00CC4977"/>
    <w:rsid w:val="00CC49A8"/>
    <w:rsid w:val="00CC524F"/>
    <w:rsid w:val="00CC56D2"/>
    <w:rsid w:val="00CC5F4D"/>
    <w:rsid w:val="00CC6556"/>
    <w:rsid w:val="00CC6BAF"/>
    <w:rsid w:val="00CC6E13"/>
    <w:rsid w:val="00CC7BBC"/>
    <w:rsid w:val="00CD019E"/>
    <w:rsid w:val="00CD0F01"/>
    <w:rsid w:val="00CD1D9D"/>
    <w:rsid w:val="00CD26FE"/>
    <w:rsid w:val="00CD2C36"/>
    <w:rsid w:val="00CD2C57"/>
    <w:rsid w:val="00CD3402"/>
    <w:rsid w:val="00CD353D"/>
    <w:rsid w:val="00CD36A7"/>
    <w:rsid w:val="00CD38C5"/>
    <w:rsid w:val="00CD3E79"/>
    <w:rsid w:val="00CD3F80"/>
    <w:rsid w:val="00CD4123"/>
    <w:rsid w:val="00CD4509"/>
    <w:rsid w:val="00CD45D8"/>
    <w:rsid w:val="00CD4AD6"/>
    <w:rsid w:val="00CD4ECF"/>
    <w:rsid w:val="00CD50BD"/>
    <w:rsid w:val="00CD55DC"/>
    <w:rsid w:val="00CD593D"/>
    <w:rsid w:val="00CD5987"/>
    <w:rsid w:val="00CD5B85"/>
    <w:rsid w:val="00CD5CDF"/>
    <w:rsid w:val="00CD5D72"/>
    <w:rsid w:val="00CD6248"/>
    <w:rsid w:val="00CD6AC1"/>
    <w:rsid w:val="00CD79E8"/>
    <w:rsid w:val="00CD7BED"/>
    <w:rsid w:val="00CE0191"/>
    <w:rsid w:val="00CE08A0"/>
    <w:rsid w:val="00CE091C"/>
    <w:rsid w:val="00CE141F"/>
    <w:rsid w:val="00CE190B"/>
    <w:rsid w:val="00CE27FE"/>
    <w:rsid w:val="00CE286D"/>
    <w:rsid w:val="00CE2974"/>
    <w:rsid w:val="00CE3858"/>
    <w:rsid w:val="00CE38E5"/>
    <w:rsid w:val="00CE3BE1"/>
    <w:rsid w:val="00CE3F70"/>
    <w:rsid w:val="00CE430A"/>
    <w:rsid w:val="00CE47EC"/>
    <w:rsid w:val="00CE4AB2"/>
    <w:rsid w:val="00CE5A10"/>
    <w:rsid w:val="00CE68DF"/>
    <w:rsid w:val="00CE7E28"/>
    <w:rsid w:val="00CF0B13"/>
    <w:rsid w:val="00CF0D9B"/>
    <w:rsid w:val="00CF1F25"/>
    <w:rsid w:val="00CF255B"/>
    <w:rsid w:val="00CF30DA"/>
    <w:rsid w:val="00CF3303"/>
    <w:rsid w:val="00CF3FC1"/>
    <w:rsid w:val="00CF5B64"/>
    <w:rsid w:val="00CF6804"/>
    <w:rsid w:val="00CF68FC"/>
    <w:rsid w:val="00CF6D1D"/>
    <w:rsid w:val="00CF6D9D"/>
    <w:rsid w:val="00CF738F"/>
    <w:rsid w:val="00CF7432"/>
    <w:rsid w:val="00CF75B7"/>
    <w:rsid w:val="00D00118"/>
    <w:rsid w:val="00D00340"/>
    <w:rsid w:val="00D00E1B"/>
    <w:rsid w:val="00D01060"/>
    <w:rsid w:val="00D01199"/>
    <w:rsid w:val="00D013FF"/>
    <w:rsid w:val="00D01600"/>
    <w:rsid w:val="00D02299"/>
    <w:rsid w:val="00D035FF"/>
    <w:rsid w:val="00D0454E"/>
    <w:rsid w:val="00D04A73"/>
    <w:rsid w:val="00D055A3"/>
    <w:rsid w:val="00D05698"/>
    <w:rsid w:val="00D06696"/>
    <w:rsid w:val="00D070F1"/>
    <w:rsid w:val="00D072E3"/>
    <w:rsid w:val="00D079DD"/>
    <w:rsid w:val="00D07C6D"/>
    <w:rsid w:val="00D10A0B"/>
    <w:rsid w:val="00D11FDB"/>
    <w:rsid w:val="00D127CB"/>
    <w:rsid w:val="00D12AE4"/>
    <w:rsid w:val="00D1331A"/>
    <w:rsid w:val="00D13865"/>
    <w:rsid w:val="00D14108"/>
    <w:rsid w:val="00D141D9"/>
    <w:rsid w:val="00D14A98"/>
    <w:rsid w:val="00D15222"/>
    <w:rsid w:val="00D1570A"/>
    <w:rsid w:val="00D15929"/>
    <w:rsid w:val="00D15BB1"/>
    <w:rsid w:val="00D15CD1"/>
    <w:rsid w:val="00D15D37"/>
    <w:rsid w:val="00D15F35"/>
    <w:rsid w:val="00D165D0"/>
    <w:rsid w:val="00D16635"/>
    <w:rsid w:val="00D16AF1"/>
    <w:rsid w:val="00D16D58"/>
    <w:rsid w:val="00D20E2B"/>
    <w:rsid w:val="00D21BC0"/>
    <w:rsid w:val="00D225A8"/>
    <w:rsid w:val="00D22BEA"/>
    <w:rsid w:val="00D23382"/>
    <w:rsid w:val="00D23712"/>
    <w:rsid w:val="00D2437C"/>
    <w:rsid w:val="00D24507"/>
    <w:rsid w:val="00D24672"/>
    <w:rsid w:val="00D24924"/>
    <w:rsid w:val="00D24A93"/>
    <w:rsid w:val="00D24CC0"/>
    <w:rsid w:val="00D25CA4"/>
    <w:rsid w:val="00D25F27"/>
    <w:rsid w:val="00D2612E"/>
    <w:rsid w:val="00D265A8"/>
    <w:rsid w:val="00D26F45"/>
    <w:rsid w:val="00D27973"/>
    <w:rsid w:val="00D27C06"/>
    <w:rsid w:val="00D27D2B"/>
    <w:rsid w:val="00D306E4"/>
    <w:rsid w:val="00D31A7A"/>
    <w:rsid w:val="00D31B1F"/>
    <w:rsid w:val="00D31C20"/>
    <w:rsid w:val="00D321B9"/>
    <w:rsid w:val="00D323B6"/>
    <w:rsid w:val="00D32730"/>
    <w:rsid w:val="00D32789"/>
    <w:rsid w:val="00D32F18"/>
    <w:rsid w:val="00D338C8"/>
    <w:rsid w:val="00D33D08"/>
    <w:rsid w:val="00D345BD"/>
    <w:rsid w:val="00D3571B"/>
    <w:rsid w:val="00D3581A"/>
    <w:rsid w:val="00D35863"/>
    <w:rsid w:val="00D36015"/>
    <w:rsid w:val="00D36118"/>
    <w:rsid w:val="00D3616E"/>
    <w:rsid w:val="00D36263"/>
    <w:rsid w:val="00D36C50"/>
    <w:rsid w:val="00D36CB0"/>
    <w:rsid w:val="00D36FD5"/>
    <w:rsid w:val="00D37883"/>
    <w:rsid w:val="00D37C41"/>
    <w:rsid w:val="00D406F9"/>
    <w:rsid w:val="00D419E5"/>
    <w:rsid w:val="00D41FA4"/>
    <w:rsid w:val="00D428E9"/>
    <w:rsid w:val="00D43442"/>
    <w:rsid w:val="00D44B1B"/>
    <w:rsid w:val="00D45A58"/>
    <w:rsid w:val="00D46351"/>
    <w:rsid w:val="00D46552"/>
    <w:rsid w:val="00D469CB"/>
    <w:rsid w:val="00D47A27"/>
    <w:rsid w:val="00D47B0C"/>
    <w:rsid w:val="00D502A4"/>
    <w:rsid w:val="00D507E3"/>
    <w:rsid w:val="00D51227"/>
    <w:rsid w:val="00D51F91"/>
    <w:rsid w:val="00D52F8F"/>
    <w:rsid w:val="00D53642"/>
    <w:rsid w:val="00D53BB2"/>
    <w:rsid w:val="00D53EC8"/>
    <w:rsid w:val="00D5403B"/>
    <w:rsid w:val="00D54134"/>
    <w:rsid w:val="00D54452"/>
    <w:rsid w:val="00D54ED5"/>
    <w:rsid w:val="00D551B3"/>
    <w:rsid w:val="00D55281"/>
    <w:rsid w:val="00D557A1"/>
    <w:rsid w:val="00D55B1E"/>
    <w:rsid w:val="00D5605D"/>
    <w:rsid w:val="00D567D7"/>
    <w:rsid w:val="00D56A54"/>
    <w:rsid w:val="00D56EC0"/>
    <w:rsid w:val="00D57473"/>
    <w:rsid w:val="00D57C56"/>
    <w:rsid w:val="00D600C7"/>
    <w:rsid w:val="00D60730"/>
    <w:rsid w:val="00D6120E"/>
    <w:rsid w:val="00D6127E"/>
    <w:rsid w:val="00D62222"/>
    <w:rsid w:val="00D627FB"/>
    <w:rsid w:val="00D629E6"/>
    <w:rsid w:val="00D62B22"/>
    <w:rsid w:val="00D62E4B"/>
    <w:rsid w:val="00D63213"/>
    <w:rsid w:val="00D635F0"/>
    <w:rsid w:val="00D63613"/>
    <w:rsid w:val="00D63A00"/>
    <w:rsid w:val="00D63B68"/>
    <w:rsid w:val="00D63E43"/>
    <w:rsid w:val="00D646C3"/>
    <w:rsid w:val="00D649D5"/>
    <w:rsid w:val="00D64AFE"/>
    <w:rsid w:val="00D64D00"/>
    <w:rsid w:val="00D6619A"/>
    <w:rsid w:val="00D66B59"/>
    <w:rsid w:val="00D67132"/>
    <w:rsid w:val="00D6753C"/>
    <w:rsid w:val="00D679AF"/>
    <w:rsid w:val="00D67E32"/>
    <w:rsid w:val="00D70066"/>
    <w:rsid w:val="00D70629"/>
    <w:rsid w:val="00D70932"/>
    <w:rsid w:val="00D717D3"/>
    <w:rsid w:val="00D7181B"/>
    <w:rsid w:val="00D719C8"/>
    <w:rsid w:val="00D72020"/>
    <w:rsid w:val="00D72045"/>
    <w:rsid w:val="00D722B9"/>
    <w:rsid w:val="00D72BBC"/>
    <w:rsid w:val="00D738E9"/>
    <w:rsid w:val="00D73B46"/>
    <w:rsid w:val="00D73FFB"/>
    <w:rsid w:val="00D745A2"/>
    <w:rsid w:val="00D74F5B"/>
    <w:rsid w:val="00D75069"/>
    <w:rsid w:val="00D7592E"/>
    <w:rsid w:val="00D75BD7"/>
    <w:rsid w:val="00D76907"/>
    <w:rsid w:val="00D77CC2"/>
    <w:rsid w:val="00D80C96"/>
    <w:rsid w:val="00D81972"/>
    <w:rsid w:val="00D81AFA"/>
    <w:rsid w:val="00D81C27"/>
    <w:rsid w:val="00D822E9"/>
    <w:rsid w:val="00D8265F"/>
    <w:rsid w:val="00D82992"/>
    <w:rsid w:val="00D83891"/>
    <w:rsid w:val="00D848DD"/>
    <w:rsid w:val="00D85969"/>
    <w:rsid w:val="00D85ADF"/>
    <w:rsid w:val="00D86094"/>
    <w:rsid w:val="00D865DA"/>
    <w:rsid w:val="00D86AC9"/>
    <w:rsid w:val="00D86D99"/>
    <w:rsid w:val="00D90487"/>
    <w:rsid w:val="00D90794"/>
    <w:rsid w:val="00D90C72"/>
    <w:rsid w:val="00D90FD0"/>
    <w:rsid w:val="00D912DA"/>
    <w:rsid w:val="00D91A75"/>
    <w:rsid w:val="00D91B47"/>
    <w:rsid w:val="00D92983"/>
    <w:rsid w:val="00D92BF1"/>
    <w:rsid w:val="00D9318B"/>
    <w:rsid w:val="00D9329E"/>
    <w:rsid w:val="00D946AA"/>
    <w:rsid w:val="00D94829"/>
    <w:rsid w:val="00D94ACA"/>
    <w:rsid w:val="00D94BB0"/>
    <w:rsid w:val="00D950C8"/>
    <w:rsid w:val="00D9565F"/>
    <w:rsid w:val="00D959B6"/>
    <w:rsid w:val="00D95DAE"/>
    <w:rsid w:val="00D96ECC"/>
    <w:rsid w:val="00D9787F"/>
    <w:rsid w:val="00D97CDA"/>
    <w:rsid w:val="00DA0394"/>
    <w:rsid w:val="00DA0593"/>
    <w:rsid w:val="00DA0A1D"/>
    <w:rsid w:val="00DA0E94"/>
    <w:rsid w:val="00DA1020"/>
    <w:rsid w:val="00DA1DED"/>
    <w:rsid w:val="00DA1F43"/>
    <w:rsid w:val="00DA2DB4"/>
    <w:rsid w:val="00DA2F05"/>
    <w:rsid w:val="00DA30E6"/>
    <w:rsid w:val="00DA3A12"/>
    <w:rsid w:val="00DA3F3C"/>
    <w:rsid w:val="00DA3F5A"/>
    <w:rsid w:val="00DA48A6"/>
    <w:rsid w:val="00DA48AE"/>
    <w:rsid w:val="00DA48C9"/>
    <w:rsid w:val="00DA4A70"/>
    <w:rsid w:val="00DA4C67"/>
    <w:rsid w:val="00DA5FAF"/>
    <w:rsid w:val="00DA668C"/>
    <w:rsid w:val="00DA6CC4"/>
    <w:rsid w:val="00DA7151"/>
    <w:rsid w:val="00DA7914"/>
    <w:rsid w:val="00DA7F8E"/>
    <w:rsid w:val="00DB0485"/>
    <w:rsid w:val="00DB0673"/>
    <w:rsid w:val="00DB0B32"/>
    <w:rsid w:val="00DB0F3B"/>
    <w:rsid w:val="00DB223C"/>
    <w:rsid w:val="00DB2DC0"/>
    <w:rsid w:val="00DB2DE2"/>
    <w:rsid w:val="00DB4577"/>
    <w:rsid w:val="00DB4969"/>
    <w:rsid w:val="00DB54C1"/>
    <w:rsid w:val="00DB5B34"/>
    <w:rsid w:val="00DB5C8D"/>
    <w:rsid w:val="00DB60E8"/>
    <w:rsid w:val="00DB672C"/>
    <w:rsid w:val="00DB68D2"/>
    <w:rsid w:val="00DB6E57"/>
    <w:rsid w:val="00DB6F6C"/>
    <w:rsid w:val="00DB7611"/>
    <w:rsid w:val="00DC06B6"/>
    <w:rsid w:val="00DC0E29"/>
    <w:rsid w:val="00DC262B"/>
    <w:rsid w:val="00DC2912"/>
    <w:rsid w:val="00DC2DF6"/>
    <w:rsid w:val="00DC31CB"/>
    <w:rsid w:val="00DC3400"/>
    <w:rsid w:val="00DC4193"/>
    <w:rsid w:val="00DC56DF"/>
    <w:rsid w:val="00DC59D0"/>
    <w:rsid w:val="00DC5C77"/>
    <w:rsid w:val="00DC77B2"/>
    <w:rsid w:val="00DC79AA"/>
    <w:rsid w:val="00DD2E49"/>
    <w:rsid w:val="00DD307A"/>
    <w:rsid w:val="00DD3372"/>
    <w:rsid w:val="00DD34FB"/>
    <w:rsid w:val="00DD3A9A"/>
    <w:rsid w:val="00DD53DF"/>
    <w:rsid w:val="00DD54B3"/>
    <w:rsid w:val="00DD5855"/>
    <w:rsid w:val="00DD5A6D"/>
    <w:rsid w:val="00DD5ACE"/>
    <w:rsid w:val="00DD60FE"/>
    <w:rsid w:val="00DD66D0"/>
    <w:rsid w:val="00DD6A98"/>
    <w:rsid w:val="00DD6C0B"/>
    <w:rsid w:val="00DD725A"/>
    <w:rsid w:val="00DD72E6"/>
    <w:rsid w:val="00DD795B"/>
    <w:rsid w:val="00DD7B2A"/>
    <w:rsid w:val="00DE0B0A"/>
    <w:rsid w:val="00DE0D88"/>
    <w:rsid w:val="00DE1028"/>
    <w:rsid w:val="00DE1ABF"/>
    <w:rsid w:val="00DE1ED4"/>
    <w:rsid w:val="00DE27A0"/>
    <w:rsid w:val="00DE2AEF"/>
    <w:rsid w:val="00DE2EB1"/>
    <w:rsid w:val="00DE327B"/>
    <w:rsid w:val="00DE36E8"/>
    <w:rsid w:val="00DE3C17"/>
    <w:rsid w:val="00DE52DB"/>
    <w:rsid w:val="00DE59FF"/>
    <w:rsid w:val="00DE5B0E"/>
    <w:rsid w:val="00DE606E"/>
    <w:rsid w:val="00DE63F0"/>
    <w:rsid w:val="00DE6537"/>
    <w:rsid w:val="00DE6DBF"/>
    <w:rsid w:val="00DF0D09"/>
    <w:rsid w:val="00DF1048"/>
    <w:rsid w:val="00DF115C"/>
    <w:rsid w:val="00DF188B"/>
    <w:rsid w:val="00DF21DF"/>
    <w:rsid w:val="00DF2324"/>
    <w:rsid w:val="00DF25F4"/>
    <w:rsid w:val="00DF274E"/>
    <w:rsid w:val="00DF2C91"/>
    <w:rsid w:val="00DF2CB2"/>
    <w:rsid w:val="00DF36A9"/>
    <w:rsid w:val="00DF4668"/>
    <w:rsid w:val="00DF49A0"/>
    <w:rsid w:val="00DF4BD1"/>
    <w:rsid w:val="00DF5794"/>
    <w:rsid w:val="00DF5A45"/>
    <w:rsid w:val="00DF5D13"/>
    <w:rsid w:val="00DF67A7"/>
    <w:rsid w:val="00DF6824"/>
    <w:rsid w:val="00DF70AD"/>
    <w:rsid w:val="00DF724A"/>
    <w:rsid w:val="00DF7584"/>
    <w:rsid w:val="00DF7A11"/>
    <w:rsid w:val="00E00E7D"/>
    <w:rsid w:val="00E01A0C"/>
    <w:rsid w:val="00E023E6"/>
    <w:rsid w:val="00E02CC0"/>
    <w:rsid w:val="00E03330"/>
    <w:rsid w:val="00E0348F"/>
    <w:rsid w:val="00E03C91"/>
    <w:rsid w:val="00E0503F"/>
    <w:rsid w:val="00E05423"/>
    <w:rsid w:val="00E05A0D"/>
    <w:rsid w:val="00E0601C"/>
    <w:rsid w:val="00E0619B"/>
    <w:rsid w:val="00E070BF"/>
    <w:rsid w:val="00E073D2"/>
    <w:rsid w:val="00E10560"/>
    <w:rsid w:val="00E106EF"/>
    <w:rsid w:val="00E10CC7"/>
    <w:rsid w:val="00E10EF3"/>
    <w:rsid w:val="00E11E80"/>
    <w:rsid w:val="00E11EA1"/>
    <w:rsid w:val="00E1247D"/>
    <w:rsid w:val="00E134DF"/>
    <w:rsid w:val="00E136AF"/>
    <w:rsid w:val="00E136FB"/>
    <w:rsid w:val="00E13A6F"/>
    <w:rsid w:val="00E14501"/>
    <w:rsid w:val="00E14B86"/>
    <w:rsid w:val="00E15501"/>
    <w:rsid w:val="00E16493"/>
    <w:rsid w:val="00E167CE"/>
    <w:rsid w:val="00E17100"/>
    <w:rsid w:val="00E1737E"/>
    <w:rsid w:val="00E17C0B"/>
    <w:rsid w:val="00E20D6A"/>
    <w:rsid w:val="00E213C4"/>
    <w:rsid w:val="00E2148C"/>
    <w:rsid w:val="00E217A4"/>
    <w:rsid w:val="00E21DC8"/>
    <w:rsid w:val="00E225F4"/>
    <w:rsid w:val="00E22A64"/>
    <w:rsid w:val="00E23176"/>
    <w:rsid w:val="00E23676"/>
    <w:rsid w:val="00E25198"/>
    <w:rsid w:val="00E25BF9"/>
    <w:rsid w:val="00E25CAB"/>
    <w:rsid w:val="00E26BE4"/>
    <w:rsid w:val="00E275C4"/>
    <w:rsid w:val="00E303B1"/>
    <w:rsid w:val="00E306FA"/>
    <w:rsid w:val="00E308EF"/>
    <w:rsid w:val="00E30EE1"/>
    <w:rsid w:val="00E314D8"/>
    <w:rsid w:val="00E316A0"/>
    <w:rsid w:val="00E316FB"/>
    <w:rsid w:val="00E31B7E"/>
    <w:rsid w:val="00E323F1"/>
    <w:rsid w:val="00E3338F"/>
    <w:rsid w:val="00E33440"/>
    <w:rsid w:val="00E33970"/>
    <w:rsid w:val="00E33A61"/>
    <w:rsid w:val="00E33E4B"/>
    <w:rsid w:val="00E3460C"/>
    <w:rsid w:val="00E34755"/>
    <w:rsid w:val="00E34C72"/>
    <w:rsid w:val="00E355D5"/>
    <w:rsid w:val="00E36074"/>
    <w:rsid w:val="00E36981"/>
    <w:rsid w:val="00E36A37"/>
    <w:rsid w:val="00E36AA8"/>
    <w:rsid w:val="00E3777A"/>
    <w:rsid w:val="00E40972"/>
    <w:rsid w:val="00E40FA2"/>
    <w:rsid w:val="00E415A2"/>
    <w:rsid w:val="00E42139"/>
    <w:rsid w:val="00E42A61"/>
    <w:rsid w:val="00E4354F"/>
    <w:rsid w:val="00E438BF"/>
    <w:rsid w:val="00E44473"/>
    <w:rsid w:val="00E451AF"/>
    <w:rsid w:val="00E459BE"/>
    <w:rsid w:val="00E45C13"/>
    <w:rsid w:val="00E460BD"/>
    <w:rsid w:val="00E4638C"/>
    <w:rsid w:val="00E46860"/>
    <w:rsid w:val="00E46A8C"/>
    <w:rsid w:val="00E46CBE"/>
    <w:rsid w:val="00E46DBF"/>
    <w:rsid w:val="00E46FAE"/>
    <w:rsid w:val="00E47650"/>
    <w:rsid w:val="00E47994"/>
    <w:rsid w:val="00E47BE2"/>
    <w:rsid w:val="00E47D95"/>
    <w:rsid w:val="00E50E56"/>
    <w:rsid w:val="00E50E71"/>
    <w:rsid w:val="00E50FB6"/>
    <w:rsid w:val="00E518AF"/>
    <w:rsid w:val="00E5219F"/>
    <w:rsid w:val="00E5266D"/>
    <w:rsid w:val="00E52D44"/>
    <w:rsid w:val="00E53A79"/>
    <w:rsid w:val="00E543D5"/>
    <w:rsid w:val="00E544AA"/>
    <w:rsid w:val="00E548D0"/>
    <w:rsid w:val="00E54BE7"/>
    <w:rsid w:val="00E54EDA"/>
    <w:rsid w:val="00E54F0F"/>
    <w:rsid w:val="00E54F2A"/>
    <w:rsid w:val="00E5587C"/>
    <w:rsid w:val="00E55A79"/>
    <w:rsid w:val="00E55B01"/>
    <w:rsid w:val="00E56155"/>
    <w:rsid w:val="00E5668D"/>
    <w:rsid w:val="00E5674C"/>
    <w:rsid w:val="00E56A0E"/>
    <w:rsid w:val="00E56B78"/>
    <w:rsid w:val="00E56F18"/>
    <w:rsid w:val="00E615CE"/>
    <w:rsid w:val="00E6196D"/>
    <w:rsid w:val="00E61B32"/>
    <w:rsid w:val="00E61CAD"/>
    <w:rsid w:val="00E61CCA"/>
    <w:rsid w:val="00E627C2"/>
    <w:rsid w:val="00E63EE7"/>
    <w:rsid w:val="00E64407"/>
    <w:rsid w:val="00E64488"/>
    <w:rsid w:val="00E6552C"/>
    <w:rsid w:val="00E655A2"/>
    <w:rsid w:val="00E657CC"/>
    <w:rsid w:val="00E65FDC"/>
    <w:rsid w:val="00E66820"/>
    <w:rsid w:val="00E6724F"/>
    <w:rsid w:val="00E675B0"/>
    <w:rsid w:val="00E67B94"/>
    <w:rsid w:val="00E710FD"/>
    <w:rsid w:val="00E71B49"/>
    <w:rsid w:val="00E71C74"/>
    <w:rsid w:val="00E71CA2"/>
    <w:rsid w:val="00E7267D"/>
    <w:rsid w:val="00E72E4B"/>
    <w:rsid w:val="00E7310A"/>
    <w:rsid w:val="00E74C18"/>
    <w:rsid w:val="00E74D55"/>
    <w:rsid w:val="00E74E7A"/>
    <w:rsid w:val="00E74E98"/>
    <w:rsid w:val="00E74F6A"/>
    <w:rsid w:val="00E75980"/>
    <w:rsid w:val="00E7686C"/>
    <w:rsid w:val="00E774E8"/>
    <w:rsid w:val="00E801E0"/>
    <w:rsid w:val="00E808B1"/>
    <w:rsid w:val="00E8094C"/>
    <w:rsid w:val="00E809A6"/>
    <w:rsid w:val="00E80E18"/>
    <w:rsid w:val="00E8182D"/>
    <w:rsid w:val="00E81A56"/>
    <w:rsid w:val="00E827E0"/>
    <w:rsid w:val="00E82E6C"/>
    <w:rsid w:val="00E83022"/>
    <w:rsid w:val="00E8324F"/>
    <w:rsid w:val="00E83B43"/>
    <w:rsid w:val="00E84EC2"/>
    <w:rsid w:val="00E858AD"/>
    <w:rsid w:val="00E85C47"/>
    <w:rsid w:val="00E85C62"/>
    <w:rsid w:val="00E85CBC"/>
    <w:rsid w:val="00E85F80"/>
    <w:rsid w:val="00E85F8E"/>
    <w:rsid w:val="00E8683A"/>
    <w:rsid w:val="00E86A46"/>
    <w:rsid w:val="00E86DCB"/>
    <w:rsid w:val="00E86F2C"/>
    <w:rsid w:val="00E86FC1"/>
    <w:rsid w:val="00E871BF"/>
    <w:rsid w:val="00E874A8"/>
    <w:rsid w:val="00E8784E"/>
    <w:rsid w:val="00E87CCC"/>
    <w:rsid w:val="00E905D6"/>
    <w:rsid w:val="00E914F1"/>
    <w:rsid w:val="00E918CA"/>
    <w:rsid w:val="00E92E24"/>
    <w:rsid w:val="00E92FC2"/>
    <w:rsid w:val="00E93326"/>
    <w:rsid w:val="00E934CC"/>
    <w:rsid w:val="00E938DF"/>
    <w:rsid w:val="00E94D24"/>
    <w:rsid w:val="00E95858"/>
    <w:rsid w:val="00E95FD9"/>
    <w:rsid w:val="00E96013"/>
    <w:rsid w:val="00E96575"/>
    <w:rsid w:val="00E9669E"/>
    <w:rsid w:val="00E971C9"/>
    <w:rsid w:val="00E973C0"/>
    <w:rsid w:val="00E97B55"/>
    <w:rsid w:val="00EA1A3A"/>
    <w:rsid w:val="00EA1CB0"/>
    <w:rsid w:val="00EA29D6"/>
    <w:rsid w:val="00EA2BC8"/>
    <w:rsid w:val="00EA2BF3"/>
    <w:rsid w:val="00EA2EDE"/>
    <w:rsid w:val="00EA35D7"/>
    <w:rsid w:val="00EA37E5"/>
    <w:rsid w:val="00EA4263"/>
    <w:rsid w:val="00EA43CF"/>
    <w:rsid w:val="00EA457A"/>
    <w:rsid w:val="00EA4A92"/>
    <w:rsid w:val="00EA4C50"/>
    <w:rsid w:val="00EA4C59"/>
    <w:rsid w:val="00EA58C0"/>
    <w:rsid w:val="00EA5D02"/>
    <w:rsid w:val="00EA61D8"/>
    <w:rsid w:val="00EA6B88"/>
    <w:rsid w:val="00EA6BA3"/>
    <w:rsid w:val="00EA6D4A"/>
    <w:rsid w:val="00EA7463"/>
    <w:rsid w:val="00EB0504"/>
    <w:rsid w:val="00EB0AB6"/>
    <w:rsid w:val="00EB0CA0"/>
    <w:rsid w:val="00EB19AF"/>
    <w:rsid w:val="00EB1A8C"/>
    <w:rsid w:val="00EB1C65"/>
    <w:rsid w:val="00EB1F8E"/>
    <w:rsid w:val="00EB1FBF"/>
    <w:rsid w:val="00EB21D7"/>
    <w:rsid w:val="00EB289E"/>
    <w:rsid w:val="00EB2B89"/>
    <w:rsid w:val="00EB2C0A"/>
    <w:rsid w:val="00EB36EF"/>
    <w:rsid w:val="00EB38D6"/>
    <w:rsid w:val="00EB4261"/>
    <w:rsid w:val="00EB465C"/>
    <w:rsid w:val="00EB51CF"/>
    <w:rsid w:val="00EB52DA"/>
    <w:rsid w:val="00EB5441"/>
    <w:rsid w:val="00EB5939"/>
    <w:rsid w:val="00EB6A61"/>
    <w:rsid w:val="00EB6EEB"/>
    <w:rsid w:val="00EB7B80"/>
    <w:rsid w:val="00EB7FC7"/>
    <w:rsid w:val="00EC01A0"/>
    <w:rsid w:val="00EC01D6"/>
    <w:rsid w:val="00EC01E3"/>
    <w:rsid w:val="00EC0CC1"/>
    <w:rsid w:val="00EC0E76"/>
    <w:rsid w:val="00EC1261"/>
    <w:rsid w:val="00EC127B"/>
    <w:rsid w:val="00EC199E"/>
    <w:rsid w:val="00EC2702"/>
    <w:rsid w:val="00EC2939"/>
    <w:rsid w:val="00EC318C"/>
    <w:rsid w:val="00EC3393"/>
    <w:rsid w:val="00EC390A"/>
    <w:rsid w:val="00EC3E06"/>
    <w:rsid w:val="00EC4523"/>
    <w:rsid w:val="00EC52BD"/>
    <w:rsid w:val="00EC539F"/>
    <w:rsid w:val="00EC55F2"/>
    <w:rsid w:val="00EC560B"/>
    <w:rsid w:val="00EC57E1"/>
    <w:rsid w:val="00EC5B7C"/>
    <w:rsid w:val="00EC5C3D"/>
    <w:rsid w:val="00EC6697"/>
    <w:rsid w:val="00EC69C4"/>
    <w:rsid w:val="00EC6D8D"/>
    <w:rsid w:val="00EC7882"/>
    <w:rsid w:val="00ED0752"/>
    <w:rsid w:val="00ED083E"/>
    <w:rsid w:val="00ED0A81"/>
    <w:rsid w:val="00ED0F77"/>
    <w:rsid w:val="00ED1126"/>
    <w:rsid w:val="00ED1374"/>
    <w:rsid w:val="00ED178F"/>
    <w:rsid w:val="00ED22F4"/>
    <w:rsid w:val="00ED3008"/>
    <w:rsid w:val="00ED34E8"/>
    <w:rsid w:val="00ED4D48"/>
    <w:rsid w:val="00ED79AD"/>
    <w:rsid w:val="00ED7E8D"/>
    <w:rsid w:val="00EE0318"/>
    <w:rsid w:val="00EE1350"/>
    <w:rsid w:val="00EE1620"/>
    <w:rsid w:val="00EE1709"/>
    <w:rsid w:val="00EE343B"/>
    <w:rsid w:val="00EE3471"/>
    <w:rsid w:val="00EE38D2"/>
    <w:rsid w:val="00EE3F85"/>
    <w:rsid w:val="00EE4211"/>
    <w:rsid w:val="00EE43A8"/>
    <w:rsid w:val="00EE4783"/>
    <w:rsid w:val="00EE4B03"/>
    <w:rsid w:val="00EE53EF"/>
    <w:rsid w:val="00EE5B4E"/>
    <w:rsid w:val="00EE733A"/>
    <w:rsid w:val="00EE73FC"/>
    <w:rsid w:val="00EF021D"/>
    <w:rsid w:val="00EF05D8"/>
    <w:rsid w:val="00EF071B"/>
    <w:rsid w:val="00EF1589"/>
    <w:rsid w:val="00EF1A0B"/>
    <w:rsid w:val="00EF1AA3"/>
    <w:rsid w:val="00EF2010"/>
    <w:rsid w:val="00EF24D2"/>
    <w:rsid w:val="00EF29AD"/>
    <w:rsid w:val="00EF2ACE"/>
    <w:rsid w:val="00EF2C87"/>
    <w:rsid w:val="00EF4013"/>
    <w:rsid w:val="00EF450D"/>
    <w:rsid w:val="00EF4C7F"/>
    <w:rsid w:val="00EF5470"/>
    <w:rsid w:val="00EF5A4B"/>
    <w:rsid w:val="00EF6423"/>
    <w:rsid w:val="00EF6645"/>
    <w:rsid w:val="00EF6B2C"/>
    <w:rsid w:val="00EF6F72"/>
    <w:rsid w:val="00EF7B45"/>
    <w:rsid w:val="00EF7C42"/>
    <w:rsid w:val="00F00330"/>
    <w:rsid w:val="00F00801"/>
    <w:rsid w:val="00F00F04"/>
    <w:rsid w:val="00F01B1C"/>
    <w:rsid w:val="00F02021"/>
    <w:rsid w:val="00F02966"/>
    <w:rsid w:val="00F02E6A"/>
    <w:rsid w:val="00F037F9"/>
    <w:rsid w:val="00F03DFC"/>
    <w:rsid w:val="00F04E8E"/>
    <w:rsid w:val="00F050EF"/>
    <w:rsid w:val="00F05736"/>
    <w:rsid w:val="00F05752"/>
    <w:rsid w:val="00F06466"/>
    <w:rsid w:val="00F075DC"/>
    <w:rsid w:val="00F07C3D"/>
    <w:rsid w:val="00F1035A"/>
    <w:rsid w:val="00F10A69"/>
    <w:rsid w:val="00F111AF"/>
    <w:rsid w:val="00F11784"/>
    <w:rsid w:val="00F12893"/>
    <w:rsid w:val="00F12EA8"/>
    <w:rsid w:val="00F1303D"/>
    <w:rsid w:val="00F13635"/>
    <w:rsid w:val="00F13863"/>
    <w:rsid w:val="00F139DA"/>
    <w:rsid w:val="00F13C8C"/>
    <w:rsid w:val="00F14320"/>
    <w:rsid w:val="00F146FF"/>
    <w:rsid w:val="00F15D9C"/>
    <w:rsid w:val="00F16C2E"/>
    <w:rsid w:val="00F16D16"/>
    <w:rsid w:val="00F16D89"/>
    <w:rsid w:val="00F17CEB"/>
    <w:rsid w:val="00F17E5D"/>
    <w:rsid w:val="00F17F6A"/>
    <w:rsid w:val="00F203A4"/>
    <w:rsid w:val="00F20685"/>
    <w:rsid w:val="00F209BF"/>
    <w:rsid w:val="00F21462"/>
    <w:rsid w:val="00F21825"/>
    <w:rsid w:val="00F21E26"/>
    <w:rsid w:val="00F2221E"/>
    <w:rsid w:val="00F22B46"/>
    <w:rsid w:val="00F23264"/>
    <w:rsid w:val="00F24C31"/>
    <w:rsid w:val="00F2517F"/>
    <w:rsid w:val="00F2636D"/>
    <w:rsid w:val="00F26B53"/>
    <w:rsid w:val="00F26D9F"/>
    <w:rsid w:val="00F26F57"/>
    <w:rsid w:val="00F27EA8"/>
    <w:rsid w:val="00F30299"/>
    <w:rsid w:val="00F3095A"/>
    <w:rsid w:val="00F31261"/>
    <w:rsid w:val="00F312D8"/>
    <w:rsid w:val="00F3183E"/>
    <w:rsid w:val="00F31EE0"/>
    <w:rsid w:val="00F32058"/>
    <w:rsid w:val="00F3291A"/>
    <w:rsid w:val="00F32A7C"/>
    <w:rsid w:val="00F334F3"/>
    <w:rsid w:val="00F3415C"/>
    <w:rsid w:val="00F343AF"/>
    <w:rsid w:val="00F34B52"/>
    <w:rsid w:val="00F34CB4"/>
    <w:rsid w:val="00F352FA"/>
    <w:rsid w:val="00F358EF"/>
    <w:rsid w:val="00F35951"/>
    <w:rsid w:val="00F35B84"/>
    <w:rsid w:val="00F363E4"/>
    <w:rsid w:val="00F36621"/>
    <w:rsid w:val="00F40163"/>
    <w:rsid w:val="00F408DE"/>
    <w:rsid w:val="00F41101"/>
    <w:rsid w:val="00F41D02"/>
    <w:rsid w:val="00F41DE6"/>
    <w:rsid w:val="00F4203B"/>
    <w:rsid w:val="00F434C4"/>
    <w:rsid w:val="00F442F4"/>
    <w:rsid w:val="00F44E18"/>
    <w:rsid w:val="00F45016"/>
    <w:rsid w:val="00F45673"/>
    <w:rsid w:val="00F4650D"/>
    <w:rsid w:val="00F46DCD"/>
    <w:rsid w:val="00F4728E"/>
    <w:rsid w:val="00F4765C"/>
    <w:rsid w:val="00F476F7"/>
    <w:rsid w:val="00F47934"/>
    <w:rsid w:val="00F47F37"/>
    <w:rsid w:val="00F505E5"/>
    <w:rsid w:val="00F51BF2"/>
    <w:rsid w:val="00F5280B"/>
    <w:rsid w:val="00F52963"/>
    <w:rsid w:val="00F529D7"/>
    <w:rsid w:val="00F52E89"/>
    <w:rsid w:val="00F53356"/>
    <w:rsid w:val="00F54BBD"/>
    <w:rsid w:val="00F5520A"/>
    <w:rsid w:val="00F552CE"/>
    <w:rsid w:val="00F554EB"/>
    <w:rsid w:val="00F55BEA"/>
    <w:rsid w:val="00F56166"/>
    <w:rsid w:val="00F56373"/>
    <w:rsid w:val="00F56524"/>
    <w:rsid w:val="00F56B4B"/>
    <w:rsid w:val="00F57254"/>
    <w:rsid w:val="00F57468"/>
    <w:rsid w:val="00F57AA3"/>
    <w:rsid w:val="00F57FC5"/>
    <w:rsid w:val="00F60A3A"/>
    <w:rsid w:val="00F61BD9"/>
    <w:rsid w:val="00F62592"/>
    <w:rsid w:val="00F626B4"/>
    <w:rsid w:val="00F635AA"/>
    <w:rsid w:val="00F639F4"/>
    <w:rsid w:val="00F63DBF"/>
    <w:rsid w:val="00F63E84"/>
    <w:rsid w:val="00F647DC"/>
    <w:rsid w:val="00F649B2"/>
    <w:rsid w:val="00F64E7D"/>
    <w:rsid w:val="00F6584D"/>
    <w:rsid w:val="00F65962"/>
    <w:rsid w:val="00F65E18"/>
    <w:rsid w:val="00F669D2"/>
    <w:rsid w:val="00F6710A"/>
    <w:rsid w:val="00F6723F"/>
    <w:rsid w:val="00F67292"/>
    <w:rsid w:val="00F674F3"/>
    <w:rsid w:val="00F67C04"/>
    <w:rsid w:val="00F709DD"/>
    <w:rsid w:val="00F70CB8"/>
    <w:rsid w:val="00F71177"/>
    <w:rsid w:val="00F722A2"/>
    <w:rsid w:val="00F726BE"/>
    <w:rsid w:val="00F7270D"/>
    <w:rsid w:val="00F72A83"/>
    <w:rsid w:val="00F72BBE"/>
    <w:rsid w:val="00F73251"/>
    <w:rsid w:val="00F73CC2"/>
    <w:rsid w:val="00F73E37"/>
    <w:rsid w:val="00F73FAC"/>
    <w:rsid w:val="00F7409F"/>
    <w:rsid w:val="00F749F3"/>
    <w:rsid w:val="00F74C90"/>
    <w:rsid w:val="00F75825"/>
    <w:rsid w:val="00F75CD4"/>
    <w:rsid w:val="00F7614E"/>
    <w:rsid w:val="00F768AE"/>
    <w:rsid w:val="00F76C48"/>
    <w:rsid w:val="00F76DA3"/>
    <w:rsid w:val="00F77134"/>
    <w:rsid w:val="00F77E2D"/>
    <w:rsid w:val="00F80B4C"/>
    <w:rsid w:val="00F80EDE"/>
    <w:rsid w:val="00F8139C"/>
    <w:rsid w:val="00F81749"/>
    <w:rsid w:val="00F8192C"/>
    <w:rsid w:val="00F81997"/>
    <w:rsid w:val="00F81A0A"/>
    <w:rsid w:val="00F81BBD"/>
    <w:rsid w:val="00F82A03"/>
    <w:rsid w:val="00F83342"/>
    <w:rsid w:val="00F83613"/>
    <w:rsid w:val="00F83D9D"/>
    <w:rsid w:val="00F84027"/>
    <w:rsid w:val="00F847FF"/>
    <w:rsid w:val="00F8494D"/>
    <w:rsid w:val="00F8507F"/>
    <w:rsid w:val="00F855B4"/>
    <w:rsid w:val="00F85AB4"/>
    <w:rsid w:val="00F865C4"/>
    <w:rsid w:val="00F86A30"/>
    <w:rsid w:val="00F86AEB"/>
    <w:rsid w:val="00F87BFC"/>
    <w:rsid w:val="00F901CF"/>
    <w:rsid w:val="00F9079C"/>
    <w:rsid w:val="00F90D0A"/>
    <w:rsid w:val="00F90ED4"/>
    <w:rsid w:val="00F91270"/>
    <w:rsid w:val="00F9131C"/>
    <w:rsid w:val="00F9329B"/>
    <w:rsid w:val="00F93665"/>
    <w:rsid w:val="00F9377A"/>
    <w:rsid w:val="00F93B1E"/>
    <w:rsid w:val="00F93FB9"/>
    <w:rsid w:val="00F94366"/>
    <w:rsid w:val="00F94D53"/>
    <w:rsid w:val="00F95123"/>
    <w:rsid w:val="00F95158"/>
    <w:rsid w:val="00F95E74"/>
    <w:rsid w:val="00F964FD"/>
    <w:rsid w:val="00F9719E"/>
    <w:rsid w:val="00F97287"/>
    <w:rsid w:val="00F97D7E"/>
    <w:rsid w:val="00FA0A8C"/>
    <w:rsid w:val="00FA1AA8"/>
    <w:rsid w:val="00FA25F5"/>
    <w:rsid w:val="00FA2672"/>
    <w:rsid w:val="00FA33A6"/>
    <w:rsid w:val="00FA367E"/>
    <w:rsid w:val="00FA3C80"/>
    <w:rsid w:val="00FA3E1E"/>
    <w:rsid w:val="00FA49AD"/>
    <w:rsid w:val="00FA4E18"/>
    <w:rsid w:val="00FA5BA4"/>
    <w:rsid w:val="00FA5CC7"/>
    <w:rsid w:val="00FA5DF5"/>
    <w:rsid w:val="00FA6BCA"/>
    <w:rsid w:val="00FA6EB7"/>
    <w:rsid w:val="00FA7364"/>
    <w:rsid w:val="00FB0A5B"/>
    <w:rsid w:val="00FB0D99"/>
    <w:rsid w:val="00FB0F66"/>
    <w:rsid w:val="00FB23B4"/>
    <w:rsid w:val="00FB2C06"/>
    <w:rsid w:val="00FB32F8"/>
    <w:rsid w:val="00FB40EC"/>
    <w:rsid w:val="00FB443B"/>
    <w:rsid w:val="00FB4534"/>
    <w:rsid w:val="00FB4618"/>
    <w:rsid w:val="00FB5D57"/>
    <w:rsid w:val="00FB5E59"/>
    <w:rsid w:val="00FB6734"/>
    <w:rsid w:val="00FB683A"/>
    <w:rsid w:val="00FB6E17"/>
    <w:rsid w:val="00FB7692"/>
    <w:rsid w:val="00FC002E"/>
    <w:rsid w:val="00FC061F"/>
    <w:rsid w:val="00FC095D"/>
    <w:rsid w:val="00FC1148"/>
    <w:rsid w:val="00FC1761"/>
    <w:rsid w:val="00FC1892"/>
    <w:rsid w:val="00FC1DEA"/>
    <w:rsid w:val="00FC24D5"/>
    <w:rsid w:val="00FC28B7"/>
    <w:rsid w:val="00FC39EA"/>
    <w:rsid w:val="00FC3AD5"/>
    <w:rsid w:val="00FC5673"/>
    <w:rsid w:val="00FC59EB"/>
    <w:rsid w:val="00FC6982"/>
    <w:rsid w:val="00FC72BB"/>
    <w:rsid w:val="00FC745A"/>
    <w:rsid w:val="00FC7BA6"/>
    <w:rsid w:val="00FD011C"/>
    <w:rsid w:val="00FD0745"/>
    <w:rsid w:val="00FD0B58"/>
    <w:rsid w:val="00FD0E3A"/>
    <w:rsid w:val="00FD1E4D"/>
    <w:rsid w:val="00FD28D9"/>
    <w:rsid w:val="00FD291F"/>
    <w:rsid w:val="00FD2D0D"/>
    <w:rsid w:val="00FD3397"/>
    <w:rsid w:val="00FD45FE"/>
    <w:rsid w:val="00FD530F"/>
    <w:rsid w:val="00FD5818"/>
    <w:rsid w:val="00FD5884"/>
    <w:rsid w:val="00FD60D3"/>
    <w:rsid w:val="00FD638D"/>
    <w:rsid w:val="00FD7A1A"/>
    <w:rsid w:val="00FE0C7A"/>
    <w:rsid w:val="00FE1741"/>
    <w:rsid w:val="00FE1C2E"/>
    <w:rsid w:val="00FE1DD4"/>
    <w:rsid w:val="00FE1E9D"/>
    <w:rsid w:val="00FE23DE"/>
    <w:rsid w:val="00FE2BCD"/>
    <w:rsid w:val="00FE2EDC"/>
    <w:rsid w:val="00FE3280"/>
    <w:rsid w:val="00FE3A7C"/>
    <w:rsid w:val="00FE421E"/>
    <w:rsid w:val="00FE432F"/>
    <w:rsid w:val="00FE4530"/>
    <w:rsid w:val="00FE4E2A"/>
    <w:rsid w:val="00FE4FF2"/>
    <w:rsid w:val="00FE560E"/>
    <w:rsid w:val="00FE5663"/>
    <w:rsid w:val="00FE6477"/>
    <w:rsid w:val="00FE65B7"/>
    <w:rsid w:val="00FE6833"/>
    <w:rsid w:val="00FE7E7D"/>
    <w:rsid w:val="00FF0212"/>
    <w:rsid w:val="00FF0ED6"/>
    <w:rsid w:val="00FF0EDB"/>
    <w:rsid w:val="00FF1347"/>
    <w:rsid w:val="00FF1953"/>
    <w:rsid w:val="00FF2079"/>
    <w:rsid w:val="00FF258A"/>
    <w:rsid w:val="00FF2650"/>
    <w:rsid w:val="00FF2697"/>
    <w:rsid w:val="00FF2A06"/>
    <w:rsid w:val="00FF2FE0"/>
    <w:rsid w:val="00FF3265"/>
    <w:rsid w:val="00FF33FF"/>
    <w:rsid w:val="00FF363A"/>
    <w:rsid w:val="00FF37F4"/>
    <w:rsid w:val="00FF3996"/>
    <w:rsid w:val="00FF4ED8"/>
    <w:rsid w:val="00FF5808"/>
    <w:rsid w:val="00FF5C1B"/>
    <w:rsid w:val="00FF5EEA"/>
    <w:rsid w:val="00FF621F"/>
    <w:rsid w:val="00FF6306"/>
    <w:rsid w:val="00FF698A"/>
    <w:rsid w:val="00FF7C4E"/>
    <w:rsid w:val="00FF7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line="480" w:lineRule="auto"/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814"/>
    <w:pPr>
      <w:widowControl w:val="0"/>
      <w:overflowPunct w:val="0"/>
      <w:autoSpaceDE w:val="0"/>
      <w:autoSpaceDN w:val="0"/>
      <w:adjustRightInd w:val="0"/>
      <w:spacing w:line="240" w:lineRule="auto"/>
      <w:jc w:val="both"/>
      <w:textAlignment w:val="baseline"/>
    </w:pPr>
    <w:rPr>
      <w:rFonts w:ascii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467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autoRedefine/>
    <w:uiPriority w:val="11"/>
    <w:qFormat/>
    <w:rsid w:val="000149EE"/>
    <w:pPr>
      <w:spacing w:after="60"/>
      <w:ind w:firstLine="0"/>
      <w:outlineLvl w:val="1"/>
    </w:pPr>
    <w:rPr>
      <w:rFonts w:asciiTheme="majorHAnsi" w:eastAsiaTheme="majorEastAsia" w:hAnsiTheme="majorHAnsi" w:cstheme="majorBidi"/>
    </w:rPr>
  </w:style>
  <w:style w:type="character" w:customStyle="1" w:styleId="a4">
    <w:name w:val="Подзаголовок Знак"/>
    <w:basedOn w:val="a0"/>
    <w:link w:val="a3"/>
    <w:uiPriority w:val="11"/>
    <w:rsid w:val="000149EE"/>
    <w:rPr>
      <w:rFonts w:asciiTheme="majorHAnsi" w:eastAsiaTheme="majorEastAsia" w:hAnsiTheme="majorHAnsi" w:cstheme="majorBidi"/>
      <w:sz w:val="24"/>
      <w:szCs w:val="24"/>
    </w:rPr>
  </w:style>
  <w:style w:type="paragraph" w:styleId="a5">
    <w:name w:val="Title"/>
    <w:basedOn w:val="a"/>
    <w:next w:val="a"/>
    <w:link w:val="a6"/>
    <w:uiPriority w:val="10"/>
    <w:qFormat/>
    <w:rsid w:val="002467C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2467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11">
    <w:name w:val="Обычный1"/>
    <w:rsid w:val="002467CC"/>
    <w:pPr>
      <w:snapToGrid w:val="0"/>
      <w:spacing w:line="240" w:lineRule="auto"/>
      <w:ind w:firstLine="340"/>
      <w:jc w:val="both"/>
    </w:pPr>
    <w:rPr>
      <w:rFonts w:ascii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67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2467CC"/>
    <w:pPr>
      <w:widowControl/>
      <w:overflowPunct/>
      <w:autoSpaceDE/>
      <w:autoSpaceDN/>
      <w:adjustRightInd/>
      <w:ind w:left="720"/>
      <w:contextualSpacing/>
      <w:textAlignment w:val="auto"/>
    </w:pPr>
    <w:rPr>
      <w:rFonts w:eastAsiaTheme="minorEastAsia" w:cstheme="minorBidi"/>
      <w:szCs w:val="22"/>
    </w:rPr>
  </w:style>
  <w:style w:type="paragraph" w:styleId="12">
    <w:name w:val="toc 1"/>
    <w:basedOn w:val="a"/>
    <w:next w:val="a"/>
    <w:autoRedefine/>
    <w:uiPriority w:val="39"/>
    <w:unhideWhenUsed/>
    <w:rsid w:val="00D15D37"/>
    <w:pPr>
      <w:spacing w:after="1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9A7076-923E-4200-AA2E-9FEF4E60F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2410</Words>
  <Characters>13739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stingrey</dc:creator>
  <cp:lastModifiedBy>3-13guk</cp:lastModifiedBy>
  <cp:revision>7</cp:revision>
  <dcterms:created xsi:type="dcterms:W3CDTF">2014-02-10T08:55:00Z</dcterms:created>
  <dcterms:modified xsi:type="dcterms:W3CDTF">2020-04-24T14:17:00Z</dcterms:modified>
</cp:coreProperties>
</file>