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197" w:rsidRPr="001D05F1" w:rsidRDefault="00E77197" w:rsidP="00E7719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ЛПЗ</w:t>
      </w:r>
      <w:r w:rsidRPr="001D05F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1D05F1">
        <w:rPr>
          <w:rFonts w:ascii="Times New Roman" w:hAnsi="Times New Roman"/>
          <w:b/>
          <w:bCs/>
          <w:color w:val="000000"/>
          <w:sz w:val="24"/>
          <w:szCs w:val="24"/>
        </w:rPr>
        <w:t>. Психология профессиональной работоспособности.</w:t>
      </w:r>
    </w:p>
    <w:p w:rsidR="00E77197" w:rsidRPr="001D05F1" w:rsidRDefault="00E77197" w:rsidP="00E77197">
      <w:pPr>
        <w:spacing w:after="0" w:line="240" w:lineRule="auto"/>
        <w:ind w:firstLine="709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i/>
          <w:color w:val="000000"/>
          <w:sz w:val="24"/>
          <w:szCs w:val="24"/>
        </w:rPr>
        <w:t>План работы</w:t>
      </w:r>
    </w:p>
    <w:p w:rsidR="00E77197" w:rsidRPr="001D05F1" w:rsidRDefault="00E77197" w:rsidP="00E7719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>1.Трудоспособность, работоспособность, усталость, утомление.</w:t>
      </w:r>
    </w:p>
    <w:p w:rsidR="00E77197" w:rsidRPr="001D05F1" w:rsidRDefault="00E77197" w:rsidP="00E7719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>2.Функциональные состояния человека.</w:t>
      </w:r>
    </w:p>
    <w:p w:rsidR="00E77197" w:rsidRPr="001D05F1" w:rsidRDefault="00E77197" w:rsidP="00E7719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>3.Динамика работоспособности человека.</w:t>
      </w:r>
    </w:p>
    <w:p w:rsidR="00E77197" w:rsidRPr="001D05F1" w:rsidRDefault="00E77197" w:rsidP="00E7719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>4.Методы диагностики состояний работоспособности человека.</w:t>
      </w:r>
      <w:r w:rsidRPr="001D05F1">
        <w:rPr>
          <w:rFonts w:ascii="Times New Roman" w:hAnsi="Times New Roman"/>
          <w:bCs/>
          <w:color w:val="000000"/>
          <w:sz w:val="24"/>
          <w:szCs w:val="24"/>
        </w:rPr>
        <w:tab/>
      </w:r>
    </w:p>
    <w:p w:rsidR="00E77197" w:rsidRPr="00367368" w:rsidRDefault="00E77197" w:rsidP="00E77197">
      <w:pPr>
        <w:tabs>
          <w:tab w:val="left" w:pos="4335"/>
        </w:tabs>
        <w:spacing w:after="0" w:line="240" w:lineRule="auto"/>
        <w:ind w:firstLine="709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>
        <w:rPr>
          <w:rFonts w:ascii="Times New Roman" w:hAnsi="Times New Roman"/>
          <w:bCs/>
          <w:i/>
          <w:color w:val="000000"/>
          <w:sz w:val="24"/>
          <w:szCs w:val="24"/>
        </w:rPr>
        <w:t>Проект</w:t>
      </w:r>
    </w:p>
    <w:p w:rsidR="00E77197" w:rsidRPr="001D05F1" w:rsidRDefault="00E77197" w:rsidP="00E7719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 xml:space="preserve">1. Систематизировать на основе изучения литературы признаки психических состояний. </w:t>
      </w:r>
      <w:r w:rsidRPr="00BA721A">
        <w:rPr>
          <w:rFonts w:ascii="Times New Roman" w:hAnsi="Times New Roman"/>
          <w:bCs/>
          <w:color w:val="000000"/>
          <w:sz w:val="24"/>
          <w:szCs w:val="24"/>
        </w:rPr>
        <w:t xml:space="preserve">Выполняя задание, студенту необходимо на каждое из 5 состояний (работоспособности, </w:t>
      </w:r>
      <w:proofErr w:type="spellStart"/>
      <w:r w:rsidRPr="00BA721A">
        <w:rPr>
          <w:rFonts w:ascii="Times New Roman" w:hAnsi="Times New Roman"/>
          <w:bCs/>
          <w:color w:val="000000"/>
          <w:sz w:val="24"/>
          <w:szCs w:val="24"/>
        </w:rPr>
        <w:t>монотонии</w:t>
      </w:r>
      <w:proofErr w:type="spellEnd"/>
      <w:r w:rsidRPr="00BA721A">
        <w:rPr>
          <w:rFonts w:ascii="Times New Roman" w:hAnsi="Times New Roman"/>
          <w:bCs/>
          <w:color w:val="000000"/>
          <w:sz w:val="24"/>
          <w:szCs w:val="24"/>
        </w:rPr>
        <w:t>, психического пресыщения, стресса</w:t>
      </w:r>
      <w:proofErr w:type="gramStart"/>
      <w:r w:rsidRPr="00BA721A">
        <w:rPr>
          <w:rFonts w:ascii="Times New Roman" w:hAnsi="Times New Roman"/>
          <w:bCs/>
          <w:color w:val="000000"/>
          <w:sz w:val="24"/>
          <w:szCs w:val="24"/>
        </w:rPr>
        <w:t>.</w:t>
      </w:r>
      <w:proofErr w:type="gramEnd"/>
      <w:r w:rsidRPr="00BA721A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Pr="00BA721A">
        <w:rPr>
          <w:rFonts w:ascii="Times New Roman" w:hAnsi="Times New Roman"/>
          <w:bCs/>
          <w:color w:val="000000"/>
          <w:sz w:val="24"/>
          <w:szCs w:val="24"/>
        </w:rPr>
        <w:t>у</w:t>
      </w:r>
      <w:proofErr w:type="gramEnd"/>
      <w:r w:rsidRPr="00BA721A">
        <w:rPr>
          <w:rFonts w:ascii="Times New Roman" w:hAnsi="Times New Roman"/>
          <w:bCs/>
          <w:color w:val="000000"/>
          <w:sz w:val="24"/>
          <w:szCs w:val="24"/>
        </w:rPr>
        <w:t>томления) подготовить следующую информацию: поведенческие признаки (как человек ведет себя и действует в этом состоянии), вербальные признаки (что говорит), факторы, вызывающие состояние, способы преодоления состояния.</w:t>
      </w:r>
    </w:p>
    <w:p w:rsidR="00E77197" w:rsidRDefault="00E77197" w:rsidP="00E7719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 xml:space="preserve">2. Подобрать способы организации повышения работоспособности (на выбор студента). </w:t>
      </w:r>
    </w:p>
    <w:p w:rsidR="005C2C46" w:rsidRDefault="005C2C46" w:rsidP="00E7719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5C2C46" w:rsidRDefault="005C2C46" w:rsidP="005C2C46"/>
    <w:p w:rsidR="005C2C46" w:rsidRDefault="005C2C46" w:rsidP="005C2C46">
      <w:r>
        <w:t>Р</w:t>
      </w:r>
      <w:bookmarkStart w:id="0" w:name="_GoBack"/>
      <w:bookmarkEnd w:id="0"/>
      <w:r>
        <w:t>екомендации</w:t>
      </w:r>
    </w:p>
    <w:p w:rsidR="005C2C46" w:rsidRPr="00967695" w:rsidRDefault="005C2C46" w:rsidP="005C2C46">
      <w:r>
        <w:t xml:space="preserve">Выполнять работы к семинарам в электронном виде. Присылать на почту </w:t>
      </w:r>
      <w:hyperlink r:id="rId5" w:history="1">
        <w:r w:rsidRPr="000802B0">
          <w:rPr>
            <w:rStyle w:val="a3"/>
            <w:lang w:val="en-US"/>
          </w:rPr>
          <w:t>stingrey</w:t>
        </w:r>
        <w:r w:rsidRPr="00967695">
          <w:rPr>
            <w:rStyle w:val="a3"/>
          </w:rPr>
          <w:t>2005@</w:t>
        </w:r>
        <w:r w:rsidRPr="000802B0">
          <w:rPr>
            <w:rStyle w:val="a3"/>
            <w:lang w:val="en-US"/>
          </w:rPr>
          <w:t>gmail</w:t>
        </w:r>
        <w:r w:rsidRPr="00967695">
          <w:rPr>
            <w:rStyle w:val="a3"/>
          </w:rPr>
          <w:t>.</w:t>
        </w:r>
        <w:r w:rsidRPr="000802B0">
          <w:rPr>
            <w:rStyle w:val="a3"/>
            <w:lang w:val="en-US"/>
          </w:rPr>
          <w:t>com</w:t>
        </w:r>
      </w:hyperlink>
    </w:p>
    <w:p w:rsidR="005C2C46" w:rsidRDefault="005C2C46" w:rsidP="005C2C46">
      <w:r>
        <w:t>Если возникают вопросы, задавайте их на почту.  Если совсем непонятно, возможна консультация в зуме по договоренности.</w:t>
      </w:r>
    </w:p>
    <w:p w:rsidR="005C2C46" w:rsidRDefault="005C2C46" w:rsidP="005C2C46">
      <w:r>
        <w:t>Зачет будет проставлен по результатам семинаров.</w:t>
      </w:r>
    </w:p>
    <w:p w:rsidR="005C2C46" w:rsidRDefault="005C2C46" w:rsidP="005C2C46"/>
    <w:p w:rsidR="005C2C46" w:rsidRPr="00967695" w:rsidRDefault="005C2C46" w:rsidP="005C2C46">
      <w:r>
        <w:t>Севостьянов Ю.О.</w:t>
      </w:r>
    </w:p>
    <w:p w:rsidR="005C2C46" w:rsidRPr="001D05F1" w:rsidRDefault="005C2C46" w:rsidP="00E7719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66FA0" w:rsidRDefault="00B66FA0"/>
    <w:sectPr w:rsidR="00B66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197"/>
    <w:rsid w:val="005C2C46"/>
    <w:rsid w:val="00B66FA0"/>
    <w:rsid w:val="00E7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19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2C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19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2C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ingrey2005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2021-01-13T08:55:00Z</dcterms:created>
  <dcterms:modified xsi:type="dcterms:W3CDTF">2021-01-13T09:06:00Z</dcterms:modified>
</cp:coreProperties>
</file>