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F45" w:rsidRPr="00750E16" w:rsidRDefault="00750E16" w:rsidP="009605A1">
      <w:pPr>
        <w:pStyle w:val="a7"/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50E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Лекция. </w:t>
      </w:r>
      <w:r w:rsidR="009605A1" w:rsidRPr="00750E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Репрезентативные системы</w:t>
      </w:r>
      <w:r w:rsidRPr="00750E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в педагогическом общении</w:t>
      </w:r>
    </w:p>
    <w:p w:rsidR="00750E16" w:rsidRPr="00750E16" w:rsidRDefault="00750E16" w:rsidP="009605A1">
      <w:pPr>
        <w:pStyle w:val="a7"/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50E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План лекции</w:t>
      </w:r>
    </w:p>
    <w:p w:rsidR="00750E16" w:rsidRDefault="009605A1" w:rsidP="009605A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50E16">
        <w:rPr>
          <w:rFonts w:ascii="Times New Roman" w:hAnsi="Times New Roman" w:cs="Times New Roman"/>
          <w:sz w:val="28"/>
          <w:szCs w:val="28"/>
        </w:rPr>
        <w:t>Понятие репрезентативной системы.</w:t>
      </w:r>
    </w:p>
    <w:p w:rsidR="009605A1" w:rsidRDefault="00750E16" w:rsidP="009605A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Классификация и основные х</w:t>
      </w:r>
      <w:r w:rsidR="009605A1">
        <w:rPr>
          <w:rFonts w:ascii="Times New Roman" w:hAnsi="Times New Roman" w:cs="Times New Roman"/>
          <w:sz w:val="28"/>
          <w:szCs w:val="28"/>
        </w:rPr>
        <w:t>арактеристик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605A1">
        <w:rPr>
          <w:rFonts w:ascii="Times New Roman" w:hAnsi="Times New Roman" w:cs="Times New Roman"/>
          <w:sz w:val="28"/>
          <w:szCs w:val="28"/>
        </w:rPr>
        <w:t xml:space="preserve"> репрезентативны</w:t>
      </w:r>
      <w:r w:rsidR="009605A1">
        <w:rPr>
          <w:rFonts w:ascii="Times New Roman" w:hAnsi="Times New Roman" w:cs="Times New Roman"/>
          <w:sz w:val="28"/>
          <w:szCs w:val="28"/>
        </w:rPr>
        <w:t>х</w:t>
      </w:r>
      <w:r w:rsidR="009605A1">
        <w:rPr>
          <w:rFonts w:ascii="Times New Roman" w:hAnsi="Times New Roman" w:cs="Times New Roman"/>
          <w:sz w:val="28"/>
          <w:szCs w:val="28"/>
        </w:rPr>
        <w:t xml:space="preserve"> систем </w:t>
      </w:r>
    </w:p>
    <w:p w:rsidR="000F2F45" w:rsidRDefault="009605A1" w:rsidP="009605A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50E16">
        <w:rPr>
          <w:rFonts w:ascii="Times New Roman" w:hAnsi="Times New Roman" w:cs="Times New Roman"/>
          <w:sz w:val="28"/>
          <w:szCs w:val="28"/>
        </w:rPr>
        <w:t>Учет репрезентативных систем в педагогическом общении.</w:t>
      </w:r>
    </w:p>
    <w:p w:rsidR="009605A1" w:rsidRDefault="009605A1" w:rsidP="009605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05A1" w:rsidRPr="009605A1" w:rsidRDefault="009605A1" w:rsidP="009605A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605A1">
        <w:rPr>
          <w:rFonts w:ascii="Times New Roman" w:hAnsi="Times New Roman" w:cs="Times New Roman"/>
          <w:b/>
          <w:i/>
          <w:sz w:val="28"/>
          <w:szCs w:val="28"/>
        </w:rPr>
        <w:t>1. Понятие репрезентативной системы.</w:t>
      </w:r>
    </w:p>
    <w:p w:rsidR="000F2F45" w:rsidRDefault="009605A1" w:rsidP="009605A1">
      <w:pPr>
        <w:pStyle w:val="a5"/>
        <w:shd w:val="clear" w:color="auto" w:fill="FFFFFF"/>
        <w:spacing w:before="240" w:beforeAutospacing="0" w:after="0" w:afterAutospacing="0" w:line="240" w:lineRule="auto"/>
        <w:ind w:firstLine="709"/>
        <w:jc w:val="both"/>
        <w:rPr>
          <w:color w:val="000000"/>
          <w:sz w:val="28"/>
          <w:szCs w:val="28"/>
        </w:rPr>
      </w:pPr>
      <w:r w:rsidRPr="009605A1">
        <w:rPr>
          <w:i/>
          <w:color w:val="000000"/>
          <w:sz w:val="28"/>
          <w:szCs w:val="28"/>
        </w:rPr>
        <w:t>Репрезентативная система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(система представлений, модальность, сенсорный канал) - </w:t>
      </w:r>
      <w:r>
        <w:rPr>
          <w:color w:val="000000"/>
          <w:sz w:val="28"/>
          <w:szCs w:val="28"/>
        </w:rPr>
        <w:t>это система, посредством которой человеком воспринимается и используется информация, поступающая из внешнего мира.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Репрезентативная система - понятие, означающее преимущественный способ получения человеком информации из внешнего мира.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каждого из нас есть</w:t>
      </w:r>
      <w:r>
        <w:rPr>
          <w:color w:val="000000"/>
          <w:sz w:val="28"/>
          <w:szCs w:val="28"/>
        </w:rPr>
        <w:t xml:space="preserve"> несколько различных способов репрезентации собственного взаимодействия с миром. Ниже описывается несколько конкретных репрезентативных систем, которыми каждый из нас может воспользоваться для репрезентации собственного опыта.</w:t>
      </w:r>
    </w:p>
    <w:p w:rsidR="000F2F45" w:rsidRPr="009605A1" w:rsidRDefault="009605A1" w:rsidP="009605A1">
      <w:pPr>
        <w:widowControl/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9605A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Какое значение имеет репрезен</w:t>
      </w:r>
      <w:r w:rsidRPr="009605A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тативная система?</w:t>
      </w:r>
    </w:p>
    <w:p w:rsidR="000F2F45" w:rsidRDefault="009605A1" w:rsidP="009605A1">
      <w:pPr>
        <w:widowControl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Выявление репрезентативной системы помогает подстроиться под конкретного человека, что позволяет вести более эффективную коммуникацию, как бы говорить с человеком на одном с ним языке. Если между собой общаются два человека, которые испол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ьзуют различные репрезентативные системы, они могут просто не понять друг друга. Например, для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дигитала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визуал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скорее всего покажется чрезмерно эмоциональным, ведь для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визуала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характерно производить описания объектов с использованием ярких иллюстраций (вид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имо-невидимо, красочно, зрелище и т.д.), а для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дигитала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более характерно использование сухих слов типа "расчеты показывают", "закономерно", "если провести анализ" и т.п. Поэтому,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дигитал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свою очередь, покажется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визуалу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скучным 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занудливым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Интересно от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метить, что великие писатели и поэты умели описывать одно и то же событие в нескольких репрезентативных системах, добиваясь тем самым понимания со стороны многих людей.</w:t>
      </w:r>
    </w:p>
    <w:p w:rsidR="000F2F45" w:rsidRPr="009605A1" w:rsidRDefault="009605A1" w:rsidP="009605A1">
      <w:pPr>
        <w:widowControl/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9605A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Что же определяет ведущую репрезентативную систему человека?</w:t>
      </w:r>
    </w:p>
    <w:p w:rsidR="000F2F45" w:rsidRDefault="009605A1" w:rsidP="009605A1">
      <w:pPr>
        <w:widowControl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Выбор определенной репрезе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нтативной системы обусловливается родителями или другими воспитателями. В семье художников, дизайнеров, модельеров и т.п.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скорее всего станет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визуалом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У музыкантов дети предпочтут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аудиальную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репрезентативную систему. Ребенок, который подвергся тра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вматическому опыту, может предпочесть кинестетический модус, стараясь в силу повышенного уровня тревожности отсечь поступающие извне визуальные 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аудиальные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сигналы. "Ботаники" могут превратиться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дигиталов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("синдром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").</w:t>
      </w:r>
    </w:p>
    <w:p w:rsidR="000F2F45" w:rsidRPr="009605A1" w:rsidRDefault="009605A1" w:rsidP="009605A1">
      <w:pPr>
        <w:widowControl/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9605A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Можно ли изменить ведущую ре</w:t>
      </w:r>
      <w:r w:rsidRPr="009605A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презентативную систему?</w:t>
      </w:r>
    </w:p>
    <w:p w:rsidR="000F2F45" w:rsidRDefault="009605A1" w:rsidP="009605A1">
      <w:pPr>
        <w:widowControl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идеале, человеку нужно развивать все репрезентативные системы. Это позволит ему получать больше информации из окружающей среды, видеть намного больше возможностей, путей решения возникающих проблем, способов реализации своих потре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бностей. Таким развитием человек может заняться практически в любом возрасте.</w:t>
      </w:r>
    </w:p>
    <w:p w:rsid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</w:p>
    <w:p w:rsidR="009605A1" w:rsidRPr="009605A1" w:rsidRDefault="009605A1" w:rsidP="009605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05A1">
        <w:rPr>
          <w:rFonts w:ascii="Times New Roman" w:hAnsi="Times New Roman" w:cs="Times New Roman"/>
          <w:b/>
          <w:sz w:val="28"/>
          <w:szCs w:val="28"/>
        </w:rPr>
        <w:t xml:space="preserve">2. Классификация и основные характеристики репрезентативных систем </w:t>
      </w:r>
    </w:p>
    <w:p w:rsid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</w:p>
    <w:p w:rsidR="000F2F45" w:rsidRP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b w:val="0"/>
          <w:i/>
          <w:color w:val="3A3A3A"/>
          <w:sz w:val="28"/>
          <w:szCs w:val="28"/>
          <w:u w:val="single"/>
        </w:rPr>
      </w:pPr>
      <w:r w:rsidRPr="009605A1">
        <w:rPr>
          <w:b w:val="0"/>
          <w:i/>
          <w:color w:val="3A3A3A"/>
          <w:sz w:val="28"/>
          <w:szCs w:val="28"/>
          <w:u w:val="single"/>
        </w:rPr>
        <w:t>Визуальная репрезентативная система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proofErr w:type="spellStart"/>
      <w:r>
        <w:rPr>
          <w:color w:val="3A3A3A"/>
          <w:sz w:val="28"/>
          <w:szCs w:val="28"/>
        </w:rPr>
        <w:t>Визуалы</w:t>
      </w:r>
      <w:proofErr w:type="spellEnd"/>
      <w:r>
        <w:rPr>
          <w:color w:val="3A3A3A"/>
          <w:sz w:val="28"/>
          <w:szCs w:val="28"/>
        </w:rPr>
        <w:t xml:space="preserve"> руководствуются образами, для них важна картинка. Считается, что их в мире наибольшее количество. У них развито воображение, которое </w:t>
      </w:r>
      <w:r>
        <w:rPr>
          <w:color w:val="3A3A3A"/>
          <w:sz w:val="28"/>
          <w:szCs w:val="28"/>
        </w:rPr>
        <w:t>вполне регулирует их внутренний мир и ощущения.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Признаки: сосредоточенный взгляд и ровная, выпрямленная спина. Дышит учащённо, в основном верхним, грудным способом.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Интересно, что на момент формирования образа, либо же сосредоточенного рассматривания того,</w:t>
      </w:r>
      <w:r>
        <w:rPr>
          <w:color w:val="3A3A3A"/>
          <w:sz w:val="28"/>
          <w:szCs w:val="28"/>
        </w:rPr>
        <w:t xml:space="preserve"> что заинтересовало – способен задержать дыхание. Учитывая, что </w:t>
      </w:r>
      <w:proofErr w:type="spellStart"/>
      <w:r>
        <w:rPr>
          <w:color w:val="3A3A3A"/>
          <w:sz w:val="28"/>
          <w:szCs w:val="28"/>
        </w:rPr>
        <w:t>визуалам</w:t>
      </w:r>
      <w:proofErr w:type="spellEnd"/>
      <w:r>
        <w:rPr>
          <w:color w:val="3A3A3A"/>
          <w:sz w:val="28"/>
          <w:szCs w:val="28"/>
        </w:rPr>
        <w:t xml:space="preserve"> нужна картинка, длинную лекцию они не будут способны выдержать. Такова уж их психология.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Информация, которую требуется воспринимать на слух, утомляет и вызывает скуку. А работа при по</w:t>
      </w:r>
      <w:r>
        <w:rPr>
          <w:color w:val="3A3A3A"/>
          <w:sz w:val="28"/>
          <w:szCs w:val="28"/>
        </w:rPr>
        <w:t>сторонних звуках станет невозможной, как и сон. Память, как вы уже могли догадаться, образная, поэтому при попытке что-то вспомнить, у них всплывают картинки перед глазами.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Важно не мешать им во время общения осматриваться по сторонам, а также не загоражив</w:t>
      </w:r>
      <w:r>
        <w:rPr>
          <w:color w:val="3A3A3A"/>
          <w:sz w:val="28"/>
          <w:szCs w:val="28"/>
        </w:rPr>
        <w:t>ать вид. Наиболее важен контакт глазами, именно такие люди способны замечать, что у вас изменилась причёска, появился новый элемент одежды, а также каким цветом глаза. Говорят быстро и громко, а всё потому, что картинки в голове проносятся молниеносно, и о</w:t>
      </w:r>
      <w:r>
        <w:rPr>
          <w:color w:val="3A3A3A"/>
          <w:sz w:val="28"/>
          <w:szCs w:val="28"/>
        </w:rPr>
        <w:t>ни стремятся успевать за ними.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proofErr w:type="spellStart"/>
      <w:r>
        <w:rPr>
          <w:color w:val="3A3A3A"/>
          <w:sz w:val="28"/>
          <w:szCs w:val="28"/>
        </w:rPr>
        <w:t>Визуалы</w:t>
      </w:r>
      <w:proofErr w:type="spellEnd"/>
      <w:r>
        <w:rPr>
          <w:color w:val="3A3A3A"/>
          <w:sz w:val="28"/>
          <w:szCs w:val="28"/>
        </w:rPr>
        <w:t xml:space="preserve">, в основном </w:t>
      </w:r>
      <w:proofErr w:type="gramStart"/>
      <w:r>
        <w:rPr>
          <w:color w:val="3A3A3A"/>
          <w:sz w:val="28"/>
          <w:szCs w:val="28"/>
        </w:rPr>
        <w:t>высокие</w:t>
      </w:r>
      <w:proofErr w:type="gramEnd"/>
      <w:r>
        <w:rPr>
          <w:color w:val="3A3A3A"/>
          <w:sz w:val="28"/>
          <w:szCs w:val="28"/>
        </w:rPr>
        <w:t>, худощавые с тонкими губами. Голова поднята, взгляд устремлён вверх. Стараются держаться немного в стороне от собеседника, чтобы полностью его видеть. Шея в основном напряжена, наряду с плечами. Же</w:t>
      </w:r>
      <w:r>
        <w:rPr>
          <w:color w:val="3A3A3A"/>
          <w:sz w:val="28"/>
          <w:szCs w:val="28"/>
        </w:rPr>
        <w:t>сты на уровне лица, чтобы хорошо были видны.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Слова и фразы:</w:t>
      </w:r>
    </w:p>
    <w:p w:rsidR="000F2F45" w:rsidRDefault="009605A1" w:rsidP="009605A1">
      <w:pPr>
        <w:widowControl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Посмотрите</w:t>
      </w:r>
    </w:p>
    <w:p w:rsidR="000F2F45" w:rsidRDefault="009605A1" w:rsidP="009605A1">
      <w:pPr>
        <w:widowControl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 рассмотрю ваше предложение</w:t>
      </w:r>
    </w:p>
    <w:p w:rsidR="000F2F45" w:rsidRDefault="009605A1" w:rsidP="009605A1">
      <w:pPr>
        <w:widowControl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Ответ появился перед глазами</w:t>
      </w:r>
    </w:p>
    <w:p w:rsidR="000F2F45" w:rsidRDefault="009605A1" w:rsidP="009605A1">
      <w:pPr>
        <w:widowControl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 теперь вижу, что вы пытались мне объяснить</w:t>
      </w:r>
    </w:p>
    <w:p w:rsidR="000F2F45" w:rsidRDefault="009605A1" w:rsidP="009605A1">
      <w:pPr>
        <w:widowControl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Хочу увидеть вас</w:t>
      </w:r>
    </w:p>
    <w:p w:rsidR="000F2F45" w:rsidRDefault="009605A1" w:rsidP="009605A1">
      <w:pPr>
        <w:widowControl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Интересное зрелище</w:t>
      </w:r>
    </w:p>
    <w:p w:rsidR="000F2F45" w:rsidRDefault="009605A1" w:rsidP="009605A1">
      <w:pPr>
        <w:widowControl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Мы там увидим что-то невообразимое</w:t>
      </w:r>
    </w:p>
    <w:p w:rsid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i/>
          <w:color w:val="3A3A3A"/>
          <w:sz w:val="28"/>
          <w:szCs w:val="28"/>
        </w:rPr>
      </w:pPr>
    </w:p>
    <w:p w:rsidR="009605A1" w:rsidRP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b w:val="0"/>
          <w:i/>
          <w:color w:val="3A3A3A"/>
          <w:sz w:val="28"/>
          <w:szCs w:val="28"/>
          <w:u w:val="single"/>
        </w:rPr>
      </w:pPr>
      <w:proofErr w:type="spellStart"/>
      <w:r w:rsidRPr="009605A1">
        <w:rPr>
          <w:b w:val="0"/>
          <w:i/>
          <w:color w:val="3A3A3A"/>
          <w:sz w:val="28"/>
          <w:szCs w:val="28"/>
          <w:u w:val="single"/>
        </w:rPr>
        <w:t>Аудиальная</w:t>
      </w:r>
      <w:proofErr w:type="spellEnd"/>
      <w:r w:rsidRPr="009605A1">
        <w:rPr>
          <w:b w:val="0"/>
          <w:i/>
          <w:color w:val="3A3A3A"/>
          <w:sz w:val="28"/>
          <w:szCs w:val="28"/>
          <w:u w:val="single"/>
        </w:rPr>
        <w:t xml:space="preserve"> репрезентативная система</w:t>
      </w:r>
    </w:p>
    <w:p w:rsidR="000F2F45" w:rsidRDefault="009605A1" w:rsidP="009605A1">
      <w:pPr>
        <w:pStyle w:val="a5"/>
        <w:shd w:val="clear" w:color="auto" w:fill="FFFFFF"/>
        <w:spacing w:before="24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lastRenderedPageBreak/>
        <w:t xml:space="preserve">Информацию улавливают, ориентируясь на звуки, как, в принципе, и запоминают её. </w:t>
      </w:r>
      <w:proofErr w:type="spellStart"/>
      <w:r>
        <w:rPr>
          <w:color w:val="3A3A3A"/>
          <w:sz w:val="28"/>
          <w:szCs w:val="28"/>
        </w:rPr>
        <w:t>Аудиалов</w:t>
      </w:r>
      <w:proofErr w:type="spellEnd"/>
      <w:r>
        <w:rPr>
          <w:color w:val="3A3A3A"/>
          <w:sz w:val="28"/>
          <w:szCs w:val="28"/>
        </w:rPr>
        <w:t xml:space="preserve"> намного меньше, всего лишь 20 процентов среди всего населения.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Признаки: дыхание в одном каком-то ритме, чётком и ровном, много говорят, стараясь как можно точнее и п</w:t>
      </w:r>
      <w:r>
        <w:rPr>
          <w:color w:val="3A3A3A"/>
          <w:sz w:val="28"/>
          <w:szCs w:val="28"/>
        </w:rPr>
        <w:t>равильней изложить свои мысли, чтобы быть наверняка услышанным. Говорят настолько много, что окружающие устают от их присутствия. Порой даже разговаривают вслух с самим собой, когда остаются по каким-либо причинам в одиночестве.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Глаза часто «бегают», не ст</w:t>
      </w:r>
      <w:r>
        <w:rPr>
          <w:color w:val="3A3A3A"/>
          <w:sz w:val="28"/>
          <w:szCs w:val="28"/>
        </w:rPr>
        <w:t xml:space="preserve">олько потому, чтоб рассмотреть что-то, это просто помогает сосредоточиться и прислушаться. Акцентируют внимание на тембр голоса, интонации. Такого человека непросто обмануть касательно своего эмоционального состояния, так как разницу отследит мгновенно по </w:t>
      </w:r>
      <w:r>
        <w:rPr>
          <w:color w:val="3A3A3A"/>
          <w:sz w:val="28"/>
          <w:szCs w:val="28"/>
        </w:rPr>
        <w:t xml:space="preserve">тому, как именно вы говорите, будучи радостным или грустным и прочее. Жесты на уровне груди, руки ниже не </w:t>
      </w:r>
      <w:proofErr w:type="gramStart"/>
      <w:r>
        <w:rPr>
          <w:color w:val="3A3A3A"/>
          <w:sz w:val="28"/>
          <w:szCs w:val="28"/>
        </w:rPr>
        <w:t>опускают</w:t>
      </w:r>
      <w:proofErr w:type="gramEnd"/>
      <w:r>
        <w:rPr>
          <w:color w:val="3A3A3A"/>
          <w:sz w:val="28"/>
          <w:szCs w:val="28"/>
        </w:rPr>
        <w:t xml:space="preserve"> пытаясь что-то объяснить.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Либо полноватые, либо среднего телосложения. Интересно, что в контакте с другими стараются быть как можно ближе, по</w:t>
      </w:r>
      <w:r>
        <w:rPr>
          <w:color w:val="3A3A3A"/>
          <w:sz w:val="28"/>
          <w:szCs w:val="28"/>
        </w:rPr>
        <w:t>давая корпус тела ближе к собеседнику. Так лучше слышно. Но когда в голове происходит внутренний диалог, чтобы его лучше уловить, они отстраняются от партнёра.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Так что, если вы внимательны, то всегда сможете отслеживать, отвлекся собеседник, или всё-таки с</w:t>
      </w:r>
      <w:r>
        <w:rPr>
          <w:color w:val="3A3A3A"/>
          <w:sz w:val="28"/>
          <w:szCs w:val="28"/>
        </w:rPr>
        <w:t>лушает вас и слышит. Голова чаще всего наклонена в одну сторону, а не повернута прямо к партнёру. Так обычно ведут себя люди, когда прислушиваются к тихим или далёким звукам.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 xml:space="preserve">Не обижайтесь на то, что контакт глазами будет редким, так как когда они смотрят </w:t>
      </w:r>
      <w:r>
        <w:rPr>
          <w:color w:val="3A3A3A"/>
          <w:sz w:val="28"/>
          <w:szCs w:val="28"/>
        </w:rPr>
        <w:t>на другого человека – им сложнее воспринимать поступающую информацию, они попросту отвлекаются.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Слова и фразы: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 слышу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 что, говорю на непонятном языке?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Пропустил мимо ушей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Держи язык за зубами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Не проронил ни слова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Вот такая манера говорить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Не могу слышат</w:t>
      </w:r>
      <w:r>
        <w:rPr>
          <w:rFonts w:ascii="Times New Roman" w:hAnsi="Times New Roman" w:cs="Times New Roman"/>
          <w:color w:val="3A3A3A"/>
          <w:sz w:val="28"/>
          <w:szCs w:val="28"/>
        </w:rPr>
        <w:t>ь его голос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Вот послушай, что я тебе скажу</w:t>
      </w:r>
    </w:p>
    <w:p w:rsidR="000F2F45" w:rsidRDefault="009605A1" w:rsidP="009605A1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Это же неслыханно!</w:t>
      </w:r>
    </w:p>
    <w:p w:rsid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i/>
          <w:color w:val="3A3A3A"/>
          <w:sz w:val="28"/>
          <w:szCs w:val="28"/>
        </w:rPr>
      </w:pPr>
    </w:p>
    <w:p w:rsidR="009605A1" w:rsidRP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b w:val="0"/>
          <w:i/>
          <w:color w:val="3A3A3A"/>
          <w:sz w:val="28"/>
          <w:szCs w:val="28"/>
          <w:u w:val="single"/>
        </w:rPr>
      </w:pPr>
      <w:r w:rsidRPr="009605A1">
        <w:rPr>
          <w:b w:val="0"/>
          <w:i/>
          <w:color w:val="3A3A3A"/>
          <w:sz w:val="28"/>
          <w:szCs w:val="28"/>
          <w:u w:val="single"/>
        </w:rPr>
        <w:t>Кинестетическая репрезентативная система</w:t>
      </w:r>
    </w:p>
    <w:p w:rsidR="000F2F45" w:rsidRDefault="000F2F45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i/>
          <w:color w:val="3A3A3A"/>
          <w:sz w:val="28"/>
          <w:szCs w:val="28"/>
        </w:rPr>
      </w:pP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 xml:space="preserve">Им очень важно чувствовать и ощущать тактильно, то есть, дотрагиваясь, щупая. И это не только для того, чтобы лучше понять материал и прочее, </w:t>
      </w:r>
      <w:proofErr w:type="spellStart"/>
      <w:r>
        <w:rPr>
          <w:color w:val="3A3A3A"/>
          <w:sz w:val="28"/>
          <w:szCs w:val="28"/>
        </w:rPr>
        <w:t>кинестеты</w:t>
      </w:r>
      <w:proofErr w:type="spellEnd"/>
      <w:r>
        <w:rPr>
          <w:color w:val="3A3A3A"/>
          <w:sz w:val="28"/>
          <w:szCs w:val="28"/>
        </w:rPr>
        <w:t xml:space="preserve"> используют прикосновения к</w:t>
      </w:r>
      <w:r>
        <w:rPr>
          <w:color w:val="3A3A3A"/>
          <w:sz w:val="28"/>
          <w:szCs w:val="28"/>
        </w:rPr>
        <w:t xml:space="preserve">ак способ выразить свои чувства. Так же как и </w:t>
      </w:r>
      <w:proofErr w:type="spellStart"/>
      <w:r>
        <w:rPr>
          <w:color w:val="3A3A3A"/>
          <w:sz w:val="28"/>
          <w:szCs w:val="28"/>
        </w:rPr>
        <w:t>аудиалы</w:t>
      </w:r>
      <w:proofErr w:type="spellEnd"/>
      <w:r>
        <w:rPr>
          <w:color w:val="3A3A3A"/>
          <w:sz w:val="28"/>
          <w:szCs w:val="28"/>
        </w:rPr>
        <w:t>, составляют всего лишь 20 процентов среди остальных видов.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 xml:space="preserve">Признаки: их легко распознать не просто заметив частые прикосновения к вам, но и, присмотревшись к движениям зрачков, которые </w:t>
      </w:r>
      <w:r>
        <w:rPr>
          <w:color w:val="3A3A3A"/>
          <w:sz w:val="28"/>
          <w:szCs w:val="28"/>
        </w:rPr>
        <w:lastRenderedPageBreak/>
        <w:t>обычно имеют напр</w:t>
      </w:r>
      <w:r>
        <w:rPr>
          <w:color w:val="3A3A3A"/>
          <w:sz w:val="28"/>
          <w:szCs w:val="28"/>
        </w:rPr>
        <w:t>авленность сверху вниз и вправо. Дыхание глубокое, животом, его называют мужским, так как у женщин оно более поверхностное, грудное.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Разговаривает немного замедленно, делая многочисленные паузы, дабы прислушаться к внутренним ощущениям. Сам голос низкий, х</w:t>
      </w:r>
      <w:r>
        <w:rPr>
          <w:color w:val="3A3A3A"/>
          <w:sz w:val="28"/>
          <w:szCs w:val="28"/>
        </w:rPr>
        <w:t>риплый или тихий. При контакте располагается очень близко, порой нарушая интимную зону. При жестикуляции руки вверх не поднимает, в основном это движения не выше уровня живота.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Пухлые и мягкие губы, как и, в принципе, очертания тела. Нередко бывает мускули</w:t>
      </w:r>
      <w:r>
        <w:rPr>
          <w:color w:val="3A3A3A"/>
          <w:sz w:val="28"/>
          <w:szCs w:val="28"/>
        </w:rPr>
        <w:t>стым, крепким и сильным. Темп жизни, как и движений – медленный, поэтому, если хотите обратить на себя внимание, либо поддержать человека, у которого ведущая тактильная модальность – прикоснитесь к нему, погладьте, или просто похлопайте по плечу.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Слова и ф</w:t>
      </w:r>
      <w:r>
        <w:rPr>
          <w:color w:val="3A3A3A"/>
          <w:sz w:val="28"/>
          <w:szCs w:val="28"/>
        </w:rPr>
        <w:t>разы: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У меня чешутся руки, так хочется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Да я и пальцем его не трогал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 человек с горячим сердцем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И зачем я только с вами связался?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Он довольно-таки толстокожий человек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Она вела себя хладнокровно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Не нужно мне тут хватать звёзды с неба!</w:t>
      </w:r>
    </w:p>
    <w:p w:rsidR="000F2F45" w:rsidRDefault="009605A1" w:rsidP="009605A1">
      <w:pPr>
        <w:widowControl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 загорелся желанием</w:t>
      </w:r>
    </w:p>
    <w:p w:rsid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i/>
          <w:color w:val="3A3A3A"/>
          <w:sz w:val="28"/>
          <w:szCs w:val="28"/>
        </w:rPr>
      </w:pPr>
    </w:p>
    <w:p w:rsidR="009605A1" w:rsidRP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b w:val="0"/>
          <w:i/>
          <w:color w:val="3A3A3A"/>
          <w:sz w:val="28"/>
          <w:szCs w:val="28"/>
          <w:u w:val="single"/>
        </w:rPr>
      </w:pPr>
      <w:proofErr w:type="spellStart"/>
      <w:r w:rsidRPr="009605A1">
        <w:rPr>
          <w:b w:val="0"/>
          <w:i/>
          <w:color w:val="3A3A3A"/>
          <w:sz w:val="28"/>
          <w:szCs w:val="28"/>
          <w:u w:val="single"/>
        </w:rPr>
        <w:t>Дигитальнаярепрезентативная</w:t>
      </w:r>
      <w:proofErr w:type="spellEnd"/>
      <w:r w:rsidRPr="009605A1">
        <w:rPr>
          <w:b w:val="0"/>
          <w:i/>
          <w:color w:val="3A3A3A"/>
          <w:sz w:val="28"/>
          <w:szCs w:val="28"/>
          <w:u w:val="single"/>
        </w:rPr>
        <w:t xml:space="preserve"> система</w:t>
      </w:r>
    </w:p>
    <w:p w:rsidR="000F2F45" w:rsidRDefault="000F2F45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i/>
          <w:color w:val="3A3A3A"/>
          <w:sz w:val="28"/>
          <w:szCs w:val="28"/>
        </w:rPr>
      </w:pP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 xml:space="preserve">Несмотря на сложность самого слова, определение достаточно простое. </w:t>
      </w:r>
      <w:proofErr w:type="spellStart"/>
      <w:r>
        <w:rPr>
          <w:color w:val="3A3A3A"/>
          <w:sz w:val="28"/>
          <w:szCs w:val="28"/>
        </w:rPr>
        <w:t>Дигиталы</w:t>
      </w:r>
      <w:proofErr w:type="spellEnd"/>
      <w:r>
        <w:rPr>
          <w:color w:val="3A3A3A"/>
          <w:sz w:val="28"/>
          <w:szCs w:val="28"/>
        </w:rPr>
        <w:t xml:space="preserve"> – это люди, которые ориентируются на все вышеперечисленные типы репрезентативной системы, только на </w:t>
      </w:r>
      <w:proofErr w:type="spellStart"/>
      <w:r>
        <w:rPr>
          <w:color w:val="3A3A3A"/>
          <w:sz w:val="28"/>
          <w:szCs w:val="28"/>
        </w:rPr>
        <w:t>метауровне</w:t>
      </w:r>
      <w:proofErr w:type="spellEnd"/>
      <w:r>
        <w:rPr>
          <w:color w:val="3A3A3A"/>
          <w:sz w:val="28"/>
          <w:szCs w:val="28"/>
        </w:rPr>
        <w:t>. Таких личностей не часто встретишь, так как представляю</w:t>
      </w:r>
      <w:r>
        <w:rPr>
          <w:color w:val="3A3A3A"/>
          <w:sz w:val="28"/>
          <w:szCs w:val="28"/>
        </w:rPr>
        <w:t>т самое малое количество.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Признаки: используют логику, стараясь во всём найти связь и объяснение. Движение зрачков обычно сверху вниз и влево.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Губы сжаты, руки чаще всего в закрытом положении, то есть, скрещены на груди. Дыхание достаточно неровное, поверх</w:t>
      </w:r>
      <w:r>
        <w:rPr>
          <w:color w:val="3A3A3A"/>
          <w:sz w:val="28"/>
          <w:szCs w:val="28"/>
        </w:rPr>
        <w:t>ностное, с периодическими паузами. Также можно заметить, что такой человек часто вздыхает, будто его что-то тревожит или печалит. Говорит как на автомате, без особого проявления эмоций, отчего может вызывать скуку своей монотонностью и размеренностью.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Внеш</w:t>
      </w:r>
      <w:r>
        <w:rPr>
          <w:color w:val="3A3A3A"/>
          <w:sz w:val="28"/>
          <w:szCs w:val="28"/>
        </w:rPr>
        <w:t>них отличий от других типов практически нет, они выглядеть могут совершенно по-разному. Распознать можно по тому, что двигаются как роботы, механически, и используют в своей речи такие фразы, которые кажутся заученными и заранее подготовленными.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 xml:space="preserve">Опираются </w:t>
      </w:r>
      <w:r>
        <w:rPr>
          <w:color w:val="3A3A3A"/>
          <w:sz w:val="28"/>
          <w:szCs w:val="28"/>
        </w:rPr>
        <w:t xml:space="preserve">на цифры, статистические данные, поэтому распознать </w:t>
      </w:r>
      <w:proofErr w:type="spellStart"/>
      <w:r>
        <w:rPr>
          <w:color w:val="3A3A3A"/>
          <w:sz w:val="28"/>
          <w:szCs w:val="28"/>
        </w:rPr>
        <w:t>дигиталов</w:t>
      </w:r>
      <w:proofErr w:type="spellEnd"/>
      <w:r>
        <w:rPr>
          <w:color w:val="3A3A3A"/>
          <w:sz w:val="28"/>
          <w:szCs w:val="28"/>
        </w:rPr>
        <w:t xml:space="preserve"> сможете по таким фразам и словам, как:</w:t>
      </w:r>
    </w:p>
    <w:p w:rsidR="000F2F45" w:rsidRDefault="009605A1" w:rsidP="009605A1">
      <w:pPr>
        <w:widowControl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Мне всё понятно</w:t>
      </w:r>
    </w:p>
    <w:p w:rsidR="000F2F45" w:rsidRDefault="009605A1" w:rsidP="009605A1">
      <w:pPr>
        <w:widowControl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Ясно</w:t>
      </w:r>
    </w:p>
    <w:p w:rsidR="000F2F45" w:rsidRDefault="009605A1" w:rsidP="009605A1">
      <w:pPr>
        <w:widowControl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lastRenderedPageBreak/>
        <w:t>Я знаю</w:t>
      </w:r>
    </w:p>
    <w:p w:rsidR="000F2F45" w:rsidRDefault="009605A1" w:rsidP="009605A1">
      <w:pPr>
        <w:widowControl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Мне нужно подумать</w:t>
      </w:r>
    </w:p>
    <w:p w:rsidR="000F2F45" w:rsidRDefault="009605A1" w:rsidP="009605A1">
      <w:pPr>
        <w:widowControl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Я должен поразмышлять</w:t>
      </w:r>
    </w:p>
    <w:p w:rsidR="000F2F45" w:rsidRDefault="009605A1" w:rsidP="009605A1">
      <w:pPr>
        <w:widowControl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Это достаточно интересно</w:t>
      </w:r>
    </w:p>
    <w:p w:rsid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</w:p>
    <w:p w:rsidR="000F2F45" w:rsidRPr="009605A1" w:rsidRDefault="009605A1" w:rsidP="009605A1">
      <w:pPr>
        <w:pStyle w:val="3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b w:val="0"/>
          <w:i/>
          <w:color w:val="3A3A3A"/>
          <w:sz w:val="28"/>
          <w:szCs w:val="28"/>
          <w:u w:val="single"/>
        </w:rPr>
      </w:pPr>
      <w:proofErr w:type="spellStart"/>
      <w:r w:rsidRPr="009605A1">
        <w:rPr>
          <w:b w:val="0"/>
          <w:i/>
          <w:color w:val="3A3A3A"/>
          <w:sz w:val="28"/>
          <w:szCs w:val="28"/>
          <w:u w:val="single"/>
        </w:rPr>
        <w:t>Олдфакторы</w:t>
      </w:r>
      <w:proofErr w:type="spellEnd"/>
      <w:r w:rsidRPr="009605A1">
        <w:rPr>
          <w:b w:val="0"/>
          <w:i/>
          <w:color w:val="3A3A3A"/>
          <w:sz w:val="28"/>
          <w:szCs w:val="28"/>
          <w:u w:val="single"/>
        </w:rPr>
        <w:t xml:space="preserve"> и </w:t>
      </w:r>
      <w:proofErr w:type="spellStart"/>
      <w:r w:rsidRPr="009605A1">
        <w:rPr>
          <w:b w:val="0"/>
          <w:i/>
          <w:color w:val="3A3A3A"/>
          <w:sz w:val="28"/>
          <w:szCs w:val="28"/>
          <w:u w:val="single"/>
        </w:rPr>
        <w:t>густаторы</w:t>
      </w:r>
      <w:proofErr w:type="spellEnd"/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 xml:space="preserve">Редко встречающиеся, но всё же </w:t>
      </w:r>
      <w:r>
        <w:rPr>
          <w:color w:val="3A3A3A"/>
          <w:sz w:val="28"/>
          <w:szCs w:val="28"/>
        </w:rPr>
        <w:t xml:space="preserve">существующие виды: </w:t>
      </w:r>
      <w:proofErr w:type="spellStart"/>
      <w:r>
        <w:rPr>
          <w:color w:val="3A3A3A"/>
          <w:sz w:val="28"/>
          <w:szCs w:val="28"/>
        </w:rPr>
        <w:t>олдфакторы</w:t>
      </w:r>
      <w:proofErr w:type="spellEnd"/>
      <w:r>
        <w:rPr>
          <w:color w:val="3A3A3A"/>
          <w:sz w:val="28"/>
          <w:szCs w:val="28"/>
        </w:rPr>
        <w:t xml:space="preserve"> (обоняние) и дегустаторы (вкусовые рецепторы ведущие), и то, они существуют в связи с профессиональной деятельностью, или с физическими ограничениями. У тех, кто потерял зрение, обостряются другие органы, с помощью которых они</w:t>
      </w:r>
      <w:r>
        <w:rPr>
          <w:color w:val="3A3A3A"/>
          <w:sz w:val="28"/>
          <w:szCs w:val="28"/>
        </w:rPr>
        <w:t xml:space="preserve"> научаются воспринимать поступающую информацию, они лучше слышат, различая людей даже по походке и улавливая их настроение.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Дегустаторы даже по запаху способны назвать продукты, которые входят в состав какого-то блюда.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Фразы:</w:t>
      </w:r>
    </w:p>
    <w:p w:rsidR="000F2F45" w:rsidRDefault="009605A1" w:rsidP="009605A1">
      <w:pPr>
        <w:widowControl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У него такая кислая мина была</w:t>
      </w:r>
    </w:p>
    <w:p w:rsidR="000F2F45" w:rsidRDefault="009605A1" w:rsidP="009605A1">
      <w:pPr>
        <w:widowControl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Моя жизнь горькая, как таблетка</w:t>
      </w:r>
    </w:p>
    <w:p w:rsidR="000F2F45" w:rsidRDefault="009605A1" w:rsidP="009605A1">
      <w:pPr>
        <w:widowControl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Мое сердце почуяло беду</w:t>
      </w:r>
    </w:p>
    <w:p w:rsidR="009605A1" w:rsidRPr="009605A1" w:rsidRDefault="009605A1" w:rsidP="009605A1">
      <w:pPr>
        <w:widowControl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 xml:space="preserve">Он такой </w:t>
      </w:r>
      <w:proofErr w:type="gramStart"/>
      <w:r>
        <w:rPr>
          <w:rFonts w:ascii="Times New Roman" w:hAnsi="Times New Roman" w:cs="Times New Roman"/>
          <w:color w:val="3A3A3A"/>
          <w:sz w:val="28"/>
          <w:szCs w:val="28"/>
        </w:rPr>
        <w:t>слащавый</w:t>
      </w:r>
      <w:proofErr w:type="gramEnd"/>
      <w:r>
        <w:rPr>
          <w:rFonts w:ascii="Times New Roman" w:hAnsi="Times New Roman" w:cs="Times New Roman"/>
          <w:color w:val="3A3A3A"/>
          <w:sz w:val="28"/>
          <w:szCs w:val="28"/>
        </w:rPr>
        <w:t>, аж противно</w:t>
      </w:r>
    </w:p>
    <w:p w:rsidR="009605A1" w:rsidRPr="009605A1" w:rsidRDefault="009605A1" w:rsidP="009605A1">
      <w:pPr>
        <w:tabs>
          <w:tab w:val="left" w:pos="72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05A1" w:rsidRDefault="009605A1" w:rsidP="009605A1">
      <w:pPr>
        <w:pStyle w:val="a8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605A1">
        <w:rPr>
          <w:rFonts w:ascii="Times New Roman" w:hAnsi="Times New Roman" w:cs="Times New Roman"/>
          <w:b/>
          <w:sz w:val="28"/>
          <w:szCs w:val="28"/>
        </w:rPr>
        <w:t>3. Учет репрезентативных систем в педагогическом общении.</w:t>
      </w:r>
    </w:p>
    <w:p w:rsidR="009605A1" w:rsidRPr="009605A1" w:rsidRDefault="009605A1" w:rsidP="009605A1">
      <w:pPr>
        <w:pStyle w:val="a8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F2F45" w:rsidRDefault="009605A1" w:rsidP="009605A1">
      <w:pPr>
        <w:widowControl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 xml:space="preserve">Учитывая тот факт, что большинство людей являются </w:t>
      </w:r>
      <w:proofErr w:type="spellStart"/>
      <w:r>
        <w:rPr>
          <w:rFonts w:ascii="Times New Roman" w:hAnsi="Times New Roman" w:cs="Times New Roman"/>
          <w:color w:val="3A3A3A"/>
          <w:sz w:val="28"/>
          <w:szCs w:val="28"/>
        </w:rPr>
        <w:t>визуалами</w:t>
      </w:r>
      <w:proofErr w:type="spellEnd"/>
      <w:r>
        <w:rPr>
          <w:rFonts w:ascii="Times New Roman" w:hAnsi="Times New Roman" w:cs="Times New Roman"/>
          <w:color w:val="3A3A3A"/>
          <w:sz w:val="28"/>
          <w:szCs w:val="28"/>
        </w:rPr>
        <w:t>, встречаясь с новыми людьми, старайтесь использовать слова, более близкие их типу восп</w:t>
      </w:r>
      <w:r>
        <w:rPr>
          <w:rFonts w:ascii="Times New Roman" w:hAnsi="Times New Roman" w:cs="Times New Roman"/>
          <w:color w:val="3A3A3A"/>
          <w:sz w:val="28"/>
          <w:szCs w:val="28"/>
        </w:rPr>
        <w:t>риятия, тогда шанс быть услышанным и понятым значительно вырастет.</w:t>
      </w:r>
    </w:p>
    <w:p w:rsidR="000F2F45" w:rsidRDefault="009605A1" w:rsidP="009605A1">
      <w:pPr>
        <w:widowControl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 xml:space="preserve">Обращайте внимание, какую дистанцию выбирают по отношению к вам, тогда вы точно сможете понять, </w:t>
      </w:r>
      <w:proofErr w:type="spellStart"/>
      <w:r>
        <w:rPr>
          <w:rFonts w:ascii="Times New Roman" w:hAnsi="Times New Roman" w:cs="Times New Roman"/>
          <w:color w:val="3A3A3A"/>
          <w:sz w:val="28"/>
          <w:szCs w:val="28"/>
        </w:rPr>
        <w:t>дигитал</w:t>
      </w:r>
      <w:proofErr w:type="spellEnd"/>
      <w:r>
        <w:rPr>
          <w:rFonts w:ascii="Times New Roman" w:hAnsi="Times New Roman" w:cs="Times New Roman"/>
          <w:color w:val="3A3A3A"/>
          <w:sz w:val="28"/>
          <w:szCs w:val="28"/>
        </w:rPr>
        <w:t xml:space="preserve"> перед вами или нет. И если от вас находятся слегка на расстоянии, не нарушайте личное</w:t>
      </w:r>
      <w:r>
        <w:rPr>
          <w:rFonts w:ascii="Times New Roman" w:hAnsi="Times New Roman" w:cs="Times New Roman"/>
          <w:color w:val="3A3A3A"/>
          <w:sz w:val="28"/>
          <w:szCs w:val="28"/>
        </w:rPr>
        <w:t xml:space="preserve"> пространство собеседника, дабы не спровоцировать его на конфликт или желание попрощаться с вами. </w:t>
      </w:r>
    </w:p>
    <w:p w:rsidR="000F2F45" w:rsidRDefault="009605A1" w:rsidP="009605A1">
      <w:pPr>
        <w:widowControl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 xml:space="preserve">В разговоре вам потребуется прислушаться к тому, какие слова использует партнёр, с чем связана его работа, как проводит свободное время, как он выглядит </w:t>
      </w:r>
      <w:r>
        <w:rPr>
          <w:rFonts w:ascii="Times New Roman" w:hAnsi="Times New Roman" w:cs="Times New Roman"/>
          <w:color w:val="3A3A3A"/>
          <w:sz w:val="28"/>
          <w:szCs w:val="28"/>
        </w:rPr>
        <w:t xml:space="preserve">(опрятно, удобно, модно и прочее), а также как именно он получает необходимые знания и что любит. Проанализировав </w:t>
      </w:r>
      <w:proofErr w:type="gramStart"/>
      <w:r>
        <w:rPr>
          <w:rFonts w:ascii="Times New Roman" w:hAnsi="Times New Roman" w:cs="Times New Roman"/>
          <w:color w:val="3A3A3A"/>
          <w:sz w:val="28"/>
          <w:szCs w:val="28"/>
        </w:rPr>
        <w:t>вышеупомянутое</w:t>
      </w:r>
      <w:proofErr w:type="gramEnd"/>
      <w:r>
        <w:rPr>
          <w:rFonts w:ascii="Times New Roman" w:hAnsi="Times New Roman" w:cs="Times New Roman"/>
          <w:color w:val="3A3A3A"/>
          <w:sz w:val="28"/>
          <w:szCs w:val="28"/>
        </w:rPr>
        <w:t>, вы легко сможете определить, к какому виду он относится.</w:t>
      </w:r>
    </w:p>
    <w:p w:rsidR="000F2F45" w:rsidRDefault="009605A1" w:rsidP="009605A1">
      <w:pPr>
        <w:widowControl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Если в ходе беседы вы замечаете, что ваши аргументы и доводы не дейст</w:t>
      </w:r>
      <w:r>
        <w:rPr>
          <w:rFonts w:ascii="Times New Roman" w:hAnsi="Times New Roman" w:cs="Times New Roman"/>
          <w:color w:val="3A3A3A"/>
          <w:sz w:val="28"/>
          <w:szCs w:val="28"/>
        </w:rPr>
        <w:t xml:space="preserve">вуют, подумайте, возможно, вы ошиблись и опираетесь на неподходящие выражения, которые не соответствуют типу репрезентативной системы собеседника? </w:t>
      </w:r>
    </w:p>
    <w:p w:rsidR="000F2F45" w:rsidRDefault="009605A1" w:rsidP="009605A1">
      <w:pPr>
        <w:widowControl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t>Присмотритесь к ребёнку, чтобы понять, какая у него ведущая система, тогда мотивировать его и находить общий</w:t>
      </w:r>
      <w:r>
        <w:rPr>
          <w:rFonts w:ascii="Times New Roman" w:hAnsi="Times New Roman" w:cs="Times New Roman"/>
          <w:color w:val="3A3A3A"/>
          <w:sz w:val="28"/>
          <w:szCs w:val="28"/>
        </w:rPr>
        <w:t xml:space="preserve"> язык станет намного проще.</w:t>
      </w:r>
    </w:p>
    <w:p w:rsidR="000F2F45" w:rsidRDefault="009605A1" w:rsidP="009605A1">
      <w:pPr>
        <w:widowControl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3A3A3A"/>
          <w:sz w:val="28"/>
          <w:szCs w:val="28"/>
        </w:rPr>
      </w:pPr>
      <w:r>
        <w:rPr>
          <w:rFonts w:ascii="Times New Roman" w:hAnsi="Times New Roman" w:cs="Times New Roman"/>
          <w:color w:val="3A3A3A"/>
          <w:sz w:val="28"/>
          <w:szCs w:val="28"/>
        </w:rPr>
        <w:lastRenderedPageBreak/>
        <w:t>Используйте полученные знания в рабочих процессах, подготавливая речь, презентации и доклады.</w:t>
      </w:r>
    </w:p>
    <w:p w:rsidR="000F2F45" w:rsidRDefault="009605A1" w:rsidP="009605A1">
      <w:pPr>
        <w:pStyle w:val="a5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 xml:space="preserve">И помните, что людям свойственно меняться в течение жизни, поэтому даже если вы раньше считали себя, допустим, </w:t>
      </w:r>
      <w:proofErr w:type="spellStart"/>
      <w:r>
        <w:rPr>
          <w:color w:val="3A3A3A"/>
          <w:sz w:val="28"/>
          <w:szCs w:val="28"/>
        </w:rPr>
        <w:t>кинестетиком</w:t>
      </w:r>
      <w:proofErr w:type="spellEnd"/>
      <w:r>
        <w:rPr>
          <w:color w:val="3A3A3A"/>
          <w:sz w:val="28"/>
          <w:szCs w:val="28"/>
        </w:rPr>
        <w:t xml:space="preserve">, то профессиональная деятельность, члены семьи и способ проведения досуга могли оставить свой отпечаток, превратив вас в </w:t>
      </w:r>
      <w:proofErr w:type="spellStart"/>
      <w:r>
        <w:rPr>
          <w:color w:val="3A3A3A"/>
          <w:sz w:val="28"/>
          <w:szCs w:val="28"/>
        </w:rPr>
        <w:t>дигитала</w:t>
      </w:r>
      <w:proofErr w:type="spellEnd"/>
      <w:r>
        <w:rPr>
          <w:color w:val="3A3A3A"/>
          <w:sz w:val="28"/>
          <w:szCs w:val="28"/>
        </w:rPr>
        <w:t xml:space="preserve"> или </w:t>
      </w:r>
      <w:proofErr w:type="spellStart"/>
      <w:r>
        <w:rPr>
          <w:color w:val="3A3A3A"/>
          <w:sz w:val="28"/>
          <w:szCs w:val="28"/>
        </w:rPr>
        <w:t>аудиала</w:t>
      </w:r>
      <w:proofErr w:type="spellEnd"/>
      <w:r>
        <w:rPr>
          <w:color w:val="3A3A3A"/>
          <w:sz w:val="28"/>
          <w:szCs w:val="28"/>
        </w:rPr>
        <w:t>. Так что периодически присматривайтесь к близким и ценным людям, возможно, старые методы обращения с ними утратил</w:t>
      </w:r>
      <w:r>
        <w:rPr>
          <w:color w:val="3A3A3A"/>
          <w:sz w:val="28"/>
          <w:szCs w:val="28"/>
        </w:rPr>
        <w:t>и свою актуальность, отчего не выходит найти общий язык.</w:t>
      </w:r>
    </w:p>
    <w:p w:rsidR="000F2F45" w:rsidRDefault="000F2F45" w:rsidP="009605A1">
      <w:pPr>
        <w:widowControl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F2F45" w:rsidRDefault="009605A1" w:rsidP="009605A1">
      <w:pPr>
        <w:spacing w:after="0"/>
        <w:ind w:firstLine="709"/>
        <w:jc w:val="center"/>
        <w:rPr>
          <w:rFonts w:ascii="Times New Roman" w:eastAsia="Palatino Linotype" w:hAnsi="Times New Roman" w:cs="Times New Roman"/>
          <w:b/>
          <w:bCs/>
          <w:color w:val="242424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eastAsia="Palatino Linotype" w:hAnsi="Times New Roman" w:cs="Times New Roman"/>
          <w:b/>
          <w:bCs/>
          <w:color w:val="242424"/>
          <w:sz w:val="28"/>
          <w:szCs w:val="28"/>
          <w:shd w:val="clear" w:color="auto" w:fill="FFFFFF"/>
        </w:rPr>
        <w:t>Литература</w:t>
      </w:r>
    </w:p>
    <w:bookmarkEnd w:id="0"/>
    <w:p w:rsidR="000F2F45" w:rsidRPr="009605A1" w:rsidRDefault="009605A1" w:rsidP="009605A1">
      <w:pPr>
        <w:pStyle w:val="a8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</w:pPr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 xml:space="preserve">Журавлева Е.А. Влияние ведущей репрезентативной системы на восприятие и усвоение учебного материала // Роль правоохранительных органов в современном обществе: проблемы </w:t>
      </w:r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 xml:space="preserve">научно-практического обеспечения. Материалы Всероссийской научно-практической конференции (7-8 апреля 2005 г.). Улан-Удэ: Изд-во </w:t>
      </w:r>
      <w:proofErr w:type="spellStart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>Вост</w:t>
      </w:r>
      <w:proofErr w:type="gramStart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>.-</w:t>
      </w:r>
      <w:proofErr w:type="gramEnd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>Сиб</w:t>
      </w:r>
      <w:proofErr w:type="spellEnd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 xml:space="preserve">. </w:t>
      </w:r>
      <w:proofErr w:type="spellStart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>ин-та</w:t>
      </w:r>
      <w:proofErr w:type="spellEnd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 xml:space="preserve"> МВД РФ, 2005. 352 </w:t>
      </w:r>
      <w:proofErr w:type="spellStart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>c</w:t>
      </w:r>
      <w:proofErr w:type="spellEnd"/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>.</w:t>
      </w:r>
    </w:p>
    <w:p w:rsidR="009605A1" w:rsidRPr="009605A1" w:rsidRDefault="009605A1" w:rsidP="009605A1">
      <w:pPr>
        <w:pStyle w:val="a5"/>
        <w:numPr>
          <w:ilvl w:val="0"/>
          <w:numId w:val="7"/>
        </w:numPr>
        <w:spacing w:before="0" w:beforeAutospacing="0" w:after="0" w:afterAutospacing="0" w:line="12" w:lineRule="atLeast"/>
        <w:ind w:left="0" w:firstLine="709"/>
        <w:jc w:val="both"/>
        <w:rPr>
          <w:rFonts w:eastAsia="Tahoma"/>
          <w:sz w:val="28"/>
          <w:szCs w:val="28"/>
          <w:shd w:val="clear" w:color="auto" w:fill="F5F5F5"/>
        </w:rPr>
      </w:pPr>
      <w:proofErr w:type="spellStart"/>
      <w:r w:rsidRPr="009605A1">
        <w:rPr>
          <w:rFonts w:eastAsia="Tahoma"/>
          <w:sz w:val="28"/>
          <w:szCs w:val="28"/>
          <w:highlight w:val="yellow"/>
          <w:shd w:val="clear" w:color="auto" w:fill="F5F5F5"/>
        </w:rPr>
        <w:t>Липатникова</w:t>
      </w:r>
      <w:proofErr w:type="spellEnd"/>
      <w:r w:rsidRPr="009605A1">
        <w:rPr>
          <w:rFonts w:eastAsia="Tahoma"/>
          <w:sz w:val="28"/>
          <w:szCs w:val="28"/>
          <w:highlight w:val="yellow"/>
          <w:shd w:val="clear" w:color="auto" w:fill="F5F5F5"/>
        </w:rPr>
        <w:t xml:space="preserve"> О.А. Взаимосвязь репрезентативной системы, мотивов учебной деятельности и успеваемости студентов</w:t>
      </w:r>
      <w:r w:rsidRPr="009605A1">
        <w:rPr>
          <w:rFonts w:eastAsia="Tahoma"/>
          <w:sz w:val="28"/>
          <w:szCs w:val="28"/>
          <w:shd w:val="clear" w:color="auto" w:fill="F5F5F5"/>
        </w:rPr>
        <w:t xml:space="preserve"> </w:t>
      </w:r>
      <w:hyperlink r:id="rId6" w:history="1">
        <w:r w:rsidRPr="009605A1">
          <w:rPr>
            <w:rStyle w:val="a6"/>
            <w:rFonts w:eastAsia="Tahoma"/>
            <w:sz w:val="28"/>
            <w:szCs w:val="28"/>
            <w:shd w:val="clear" w:color="auto" w:fill="F5F5F5"/>
          </w:rPr>
          <w:t>https://www.elibrary.ru/item.asp?id=17018308</w:t>
        </w:r>
      </w:hyperlink>
      <w:r w:rsidRPr="009605A1">
        <w:rPr>
          <w:rFonts w:eastAsia="Tahoma"/>
          <w:sz w:val="28"/>
          <w:szCs w:val="28"/>
          <w:shd w:val="clear" w:color="auto" w:fill="F5F5F5"/>
        </w:rPr>
        <w:t xml:space="preserve"> </w:t>
      </w:r>
    </w:p>
    <w:p w:rsidR="000F2F45" w:rsidRPr="009605A1" w:rsidRDefault="009605A1" w:rsidP="009605A1">
      <w:pPr>
        <w:pStyle w:val="a8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</w:pPr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 xml:space="preserve">Михайлов  А.Ю. </w:t>
      </w:r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>Проблема взаимосвязи мотивации учения и репрезентативной системы восприя</w:t>
      </w:r>
      <w:r w:rsidRPr="009605A1"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  <w:t xml:space="preserve">тия учебной информации </w:t>
      </w:r>
      <w:hyperlink r:id="rId7" w:history="1">
        <w:r w:rsidRPr="009605A1">
          <w:rPr>
            <w:rStyle w:val="a6"/>
            <w:rFonts w:ascii="Times New Roman" w:eastAsia="Palatino Linotype" w:hAnsi="Times New Roman" w:cs="Times New Roman"/>
            <w:sz w:val="28"/>
            <w:szCs w:val="28"/>
            <w:shd w:val="clear" w:color="auto" w:fill="FFFFFF"/>
          </w:rPr>
          <w:t>https://www.elibrary.ru/item.asp?id=22673252</w:t>
        </w:r>
      </w:hyperlink>
    </w:p>
    <w:p w:rsidR="000F2F45" w:rsidRDefault="000F2F45" w:rsidP="009605A1">
      <w:pPr>
        <w:spacing w:after="0"/>
        <w:ind w:firstLine="709"/>
        <w:jc w:val="both"/>
        <w:rPr>
          <w:rFonts w:ascii="Times New Roman" w:eastAsia="Palatino Linotype" w:hAnsi="Times New Roman" w:cs="Times New Roman"/>
          <w:color w:val="242424"/>
          <w:sz w:val="28"/>
          <w:szCs w:val="28"/>
          <w:shd w:val="clear" w:color="auto" w:fill="FFFFFF"/>
        </w:rPr>
      </w:pPr>
    </w:p>
    <w:p w:rsidR="009605A1" w:rsidRDefault="009605A1">
      <w:pPr>
        <w:spacing w:after="0"/>
        <w:ind w:firstLine="709"/>
        <w:jc w:val="both"/>
        <w:rPr>
          <w:rFonts w:ascii="Times New Roman" w:eastAsia="Palatino Linotype" w:hAnsi="Times New Roman" w:cs="Times New Roman"/>
          <w:b/>
          <w:sz w:val="28"/>
          <w:szCs w:val="28"/>
          <w:shd w:val="clear" w:color="auto" w:fill="FFFFFF"/>
        </w:rPr>
      </w:pPr>
    </w:p>
    <w:sectPr w:rsidR="009605A1" w:rsidSect="000F2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245E2"/>
    <w:multiLevelType w:val="multilevel"/>
    <w:tmpl w:val="114245E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D7C5262"/>
    <w:multiLevelType w:val="multilevel"/>
    <w:tmpl w:val="1D7C526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46121C"/>
    <w:multiLevelType w:val="multilevel"/>
    <w:tmpl w:val="1E46121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212C2"/>
    <w:multiLevelType w:val="hybridMultilevel"/>
    <w:tmpl w:val="89CA8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96538"/>
    <w:multiLevelType w:val="multilevel"/>
    <w:tmpl w:val="3FB9653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D05167"/>
    <w:multiLevelType w:val="multilevel"/>
    <w:tmpl w:val="51D0516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6E08"/>
    <w:multiLevelType w:val="multilevel"/>
    <w:tmpl w:val="55B36E0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</w:compat>
  <w:rsids>
    <w:rsidRoot w:val="00AF1FA6"/>
    <w:rsid w:val="000F2F45"/>
    <w:rsid w:val="00106A41"/>
    <w:rsid w:val="003212BC"/>
    <w:rsid w:val="004338C2"/>
    <w:rsid w:val="00446231"/>
    <w:rsid w:val="004816C3"/>
    <w:rsid w:val="00750E16"/>
    <w:rsid w:val="009605A1"/>
    <w:rsid w:val="00A40EAD"/>
    <w:rsid w:val="00AF1FA6"/>
    <w:rsid w:val="00B55493"/>
    <w:rsid w:val="00BB3893"/>
    <w:rsid w:val="00FD1084"/>
    <w:rsid w:val="1FDA6905"/>
    <w:rsid w:val="38EA135E"/>
    <w:rsid w:val="53FE7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F2F45"/>
    <w:pPr>
      <w:widowControl w:val="0"/>
    </w:pPr>
    <w:rPr>
      <w:rFonts w:ascii="Courier New" w:eastAsia="Courier New" w:hAnsi="Courier New" w:cs="Courier New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F2F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2F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0F2F45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F4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F2F4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6">
    <w:name w:val="Hyperlink"/>
    <w:basedOn w:val="a0"/>
    <w:uiPriority w:val="99"/>
    <w:unhideWhenUsed/>
    <w:rsid w:val="000F2F45"/>
    <w:rPr>
      <w:color w:val="0000FF"/>
      <w:u w:val="single"/>
    </w:rPr>
  </w:style>
  <w:style w:type="paragraph" w:styleId="a7">
    <w:name w:val="No Spacing"/>
    <w:uiPriority w:val="1"/>
    <w:qFormat/>
    <w:rsid w:val="000F2F4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F2F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F2F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F2F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0F2F4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99"/>
    <w:unhideWhenUsed/>
    <w:rsid w:val="00960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library.ru/item.asp?id=2267325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library.ru/item.asp?id=1701830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1844</Words>
  <Characters>10516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Милый ДомЪ</Company>
  <LinksUpToDate>false</LinksUpToDate>
  <CharactersWithSpaces>12336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user</cp:lastModifiedBy>
  <cp:revision>2</cp:revision>
  <dcterms:created xsi:type="dcterms:W3CDTF">2020-04-16T09:55:00Z</dcterms:created>
  <dcterms:modified xsi:type="dcterms:W3CDTF">2020-04-16T09:55:00Z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