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392" w:rsidRPr="00622392" w:rsidRDefault="00622392" w:rsidP="00622392">
      <w:pPr>
        <w:jc w:val="center"/>
        <w:rPr>
          <w:b/>
          <w:i/>
          <w:sz w:val="28"/>
          <w:szCs w:val="28"/>
        </w:rPr>
      </w:pPr>
      <w:r w:rsidRPr="00622392">
        <w:rPr>
          <w:b/>
          <w:i/>
          <w:sz w:val="28"/>
          <w:szCs w:val="28"/>
        </w:rPr>
        <w:t>Лекция. Педагогическое влияние</w:t>
      </w:r>
      <w:r w:rsidR="005A516B">
        <w:rPr>
          <w:b/>
          <w:i/>
          <w:sz w:val="28"/>
          <w:szCs w:val="28"/>
        </w:rPr>
        <w:t xml:space="preserve"> (часть 1)</w:t>
      </w:r>
    </w:p>
    <w:p w:rsidR="00622392" w:rsidRPr="00622392" w:rsidRDefault="00622392" w:rsidP="00622392">
      <w:pPr>
        <w:jc w:val="both"/>
        <w:rPr>
          <w:i/>
        </w:rPr>
      </w:pPr>
      <w:r w:rsidRPr="00622392">
        <w:rPr>
          <w:i/>
        </w:rPr>
        <w:t>План</w:t>
      </w:r>
    </w:p>
    <w:p w:rsidR="00622392" w:rsidRPr="00622392" w:rsidRDefault="00622392" w:rsidP="00622392">
      <w:pPr>
        <w:pStyle w:val="a7"/>
        <w:numPr>
          <w:ilvl w:val="0"/>
          <w:numId w:val="12"/>
        </w:numPr>
        <w:jc w:val="both"/>
        <w:rPr>
          <w:i/>
        </w:rPr>
      </w:pPr>
      <w:r w:rsidRPr="00622392">
        <w:rPr>
          <w:i/>
        </w:rPr>
        <w:t>Основные  характеристики педагогического влияния</w:t>
      </w:r>
    </w:p>
    <w:p w:rsidR="008A4145" w:rsidRDefault="00622392" w:rsidP="008A4145">
      <w:pPr>
        <w:pStyle w:val="a7"/>
        <w:numPr>
          <w:ilvl w:val="0"/>
          <w:numId w:val="12"/>
        </w:numPr>
        <w:jc w:val="both"/>
        <w:rPr>
          <w:i/>
        </w:rPr>
      </w:pPr>
      <w:r w:rsidRPr="00622392">
        <w:rPr>
          <w:i/>
        </w:rPr>
        <w:t>Теории и модели педагогического влияния</w:t>
      </w:r>
    </w:p>
    <w:p w:rsidR="005A516B" w:rsidRDefault="005A516B" w:rsidP="005A516B">
      <w:pPr>
        <w:pStyle w:val="a7"/>
        <w:numPr>
          <w:ilvl w:val="1"/>
          <w:numId w:val="12"/>
        </w:numPr>
        <w:jc w:val="both"/>
        <w:rPr>
          <w:i/>
        </w:rPr>
      </w:pPr>
      <w:r w:rsidRPr="005A516B">
        <w:rPr>
          <w:i/>
        </w:rPr>
        <w:t>Гуманистическая модель педагогического влияния</w:t>
      </w:r>
    </w:p>
    <w:p w:rsidR="005A516B" w:rsidRDefault="005A516B" w:rsidP="005A516B">
      <w:pPr>
        <w:pStyle w:val="a7"/>
        <w:numPr>
          <w:ilvl w:val="1"/>
          <w:numId w:val="12"/>
        </w:numPr>
        <w:jc w:val="both"/>
        <w:rPr>
          <w:i/>
        </w:rPr>
      </w:pPr>
      <w:r w:rsidRPr="005A516B">
        <w:rPr>
          <w:i/>
        </w:rPr>
        <w:t>Демократическая модель педагогического влияния</w:t>
      </w:r>
    </w:p>
    <w:p w:rsidR="005A516B" w:rsidRPr="005A516B" w:rsidRDefault="005A516B" w:rsidP="005A516B">
      <w:pPr>
        <w:pStyle w:val="a7"/>
      </w:pPr>
      <w:r w:rsidRPr="005A516B">
        <w:rPr>
          <w:i/>
        </w:rPr>
        <w:t>2.3 Директивная модель педагогического влияния</w:t>
      </w:r>
    </w:p>
    <w:p w:rsidR="005A516B" w:rsidRPr="005A516B" w:rsidRDefault="005A516B" w:rsidP="005A516B">
      <w:pPr>
        <w:pStyle w:val="a7"/>
        <w:ind w:left="1080"/>
        <w:jc w:val="both"/>
        <w:rPr>
          <w:i/>
        </w:rPr>
      </w:pPr>
    </w:p>
    <w:p w:rsidR="00622392" w:rsidRDefault="00622392" w:rsidP="00622392">
      <w:pPr>
        <w:jc w:val="center"/>
        <w:rPr>
          <w:b/>
          <w:sz w:val="28"/>
          <w:szCs w:val="28"/>
        </w:rPr>
      </w:pPr>
    </w:p>
    <w:p w:rsidR="00622392" w:rsidRPr="00622392" w:rsidRDefault="00622392" w:rsidP="00622392">
      <w:pPr>
        <w:pStyle w:val="a7"/>
        <w:numPr>
          <w:ilvl w:val="0"/>
          <w:numId w:val="11"/>
        </w:numPr>
        <w:ind w:left="0" w:firstLine="709"/>
        <w:jc w:val="both"/>
        <w:rPr>
          <w:b/>
        </w:rPr>
      </w:pPr>
      <w:r w:rsidRPr="00622392">
        <w:rPr>
          <w:b/>
        </w:rPr>
        <w:t>Основные характеристики педагогического влияния</w:t>
      </w:r>
      <w:r>
        <w:rPr>
          <w:b/>
        </w:rPr>
        <w:t xml:space="preserve">. </w:t>
      </w:r>
      <w:r>
        <w:t>Педагогическое влияние – это разновидность влияния, которое возникает в профессиональном общении педагога с учениками. Педагогическое влияние – одна из ведущих функций профессионального педагогического общения. Для того</w:t>
      </w:r>
      <w:proofErr w:type="gramStart"/>
      <w:r>
        <w:t>,</w:t>
      </w:r>
      <w:proofErr w:type="gramEnd"/>
      <w:r>
        <w:t xml:space="preserve"> чтобы дать определение педагогического влияния, необходимо привести формулировку педагогического общения. </w:t>
      </w:r>
      <w:proofErr w:type="gramStart"/>
      <w:r>
        <w:t xml:space="preserve">По определению А.Н. Леонтьева, </w:t>
      </w:r>
      <w:r w:rsidRPr="00622392">
        <w:rPr>
          <w:i/>
        </w:rPr>
        <w:t>«педагогическое общение – это профессиональное общение преподавателя с учащимися на уроке и вне его (в процессе обучения и воспитания), имеющее определённые педагогические функции и направленное (если оно полноценное и оптимальное) на создание благоприятного психологического климата, а также на другого рода психологическую оптимизацию учебной деятельности и отношений между педагогом и учащимися внутри ученического коллектива»</w:t>
      </w:r>
      <w:r>
        <w:t>.</w:t>
      </w:r>
      <w:proofErr w:type="gramEnd"/>
      <w:r>
        <w:t xml:space="preserve"> Главная функция педагогического общения – это управление (влияние) учебным процессом и процессом развития личности учеников. В связи с этим </w:t>
      </w:r>
      <w:r w:rsidRPr="00622392">
        <w:rPr>
          <w:b/>
        </w:rPr>
        <w:t>педагогическое влияние</w:t>
      </w:r>
      <w:r>
        <w:t xml:space="preserve"> представляет собой </w:t>
      </w:r>
      <w:r w:rsidRPr="00622392">
        <w:rPr>
          <w:i/>
        </w:rPr>
        <w:t xml:space="preserve">систему педагогических воздействий преподавателя на коллектив учащихся и отдельных учеников для достижения заданных результатов обучения. </w:t>
      </w:r>
      <w:r>
        <w:t>При этом, как отмечает Л.Д. Столяренко, управлять (влиять) – это не подавлять, не навязывать процессу обучения и развития ход, противоречащий его природе, а, наоборот,</w:t>
      </w:r>
      <w:r w:rsidRPr="00622392">
        <w:rPr>
          <w:i/>
        </w:rPr>
        <w:t xml:space="preserve"> </w:t>
      </w:r>
      <w:r>
        <w:t>максимально учитывать его логику и закономерности. Эффективное управление (влияние) предусматривает определение места каждого участника учебного процесса, его функций, прав и обязанностей, создание благоприятных условий для наилучшего выполнения учебных задач. В связи с этим педагогическое влияние представляет собой двусторонний процесс взаимовлияния, в котором задействованы два субъекта: педагог и ученик.</w:t>
      </w:r>
    </w:p>
    <w:p w:rsidR="00622392" w:rsidRDefault="00622392" w:rsidP="00622392">
      <w:pPr>
        <w:ind w:firstLine="709"/>
        <w:jc w:val="both"/>
      </w:pPr>
      <w:proofErr w:type="gramStart"/>
      <w:r>
        <w:t xml:space="preserve">Педагогическое влияние выполняет две основные специфические </w:t>
      </w:r>
      <w:r w:rsidRPr="00C51D6F">
        <w:rPr>
          <w:i/>
        </w:rPr>
        <w:t>функции:</w:t>
      </w:r>
      <w:r>
        <w:t xml:space="preserve"> </w:t>
      </w:r>
      <w:r w:rsidRPr="00C51D6F">
        <w:rPr>
          <w:i/>
        </w:rPr>
        <w:t>обучающую</w:t>
      </w:r>
      <w:r>
        <w:t xml:space="preserve">, которая включает в себя воспитывающую, и </w:t>
      </w:r>
      <w:proofErr w:type="spellStart"/>
      <w:r w:rsidRPr="00C51D6F">
        <w:rPr>
          <w:i/>
        </w:rPr>
        <w:t>фасилитативную</w:t>
      </w:r>
      <w:proofErr w:type="spellEnd"/>
      <w:r w:rsidRPr="00C51D6F">
        <w:rPr>
          <w:i/>
        </w:rPr>
        <w:t xml:space="preserve"> </w:t>
      </w:r>
      <w:r>
        <w:t xml:space="preserve">(термин К.  </w:t>
      </w:r>
      <w:proofErr w:type="spellStart"/>
      <w:r>
        <w:t>Роджерса</w:t>
      </w:r>
      <w:proofErr w:type="spellEnd"/>
      <w:r>
        <w:t xml:space="preserve">). </w:t>
      </w:r>
      <w:proofErr w:type="gramEnd"/>
    </w:p>
    <w:p w:rsidR="00622392" w:rsidRDefault="00622392" w:rsidP="00622392">
      <w:pPr>
        <w:ind w:firstLine="709"/>
        <w:jc w:val="both"/>
      </w:pPr>
      <w:r>
        <w:t xml:space="preserve">Обучающая функция является ведущей и состоит в трансляции учителем общественного знания и </w:t>
      </w:r>
      <w:proofErr w:type="gramStart"/>
      <w:r w:rsidRPr="004023D4">
        <w:t>коорди</w:t>
      </w:r>
      <w:r>
        <w:t>нации</w:t>
      </w:r>
      <w:proofErr w:type="gramEnd"/>
      <w:r w:rsidRPr="004023D4">
        <w:t xml:space="preserve"> совместных </w:t>
      </w:r>
      <w:r>
        <w:t xml:space="preserve">с учениками </w:t>
      </w:r>
      <w:r w:rsidRPr="004023D4">
        <w:t xml:space="preserve">действий в учебном процессе. </w:t>
      </w:r>
      <w:r>
        <w:t xml:space="preserve">Как отмечает А.Б. </w:t>
      </w:r>
      <w:proofErr w:type="spellStart"/>
      <w:r>
        <w:t>Добрович</w:t>
      </w:r>
      <w:proofErr w:type="spellEnd"/>
      <w:r>
        <w:t xml:space="preserve">, </w:t>
      </w:r>
      <w:r w:rsidRPr="007A6C92">
        <w:rPr>
          <w:i/>
        </w:rPr>
        <w:t>«какой бы предмет ни преподав</w:t>
      </w:r>
      <w:r>
        <w:rPr>
          <w:i/>
        </w:rPr>
        <w:t xml:space="preserve">ал учитель, он передаёт </w:t>
      </w:r>
      <w:proofErr w:type="gramStart"/>
      <w:r>
        <w:rPr>
          <w:i/>
        </w:rPr>
        <w:t>ученику</w:t>
      </w:r>
      <w:proofErr w:type="gramEnd"/>
      <w:r w:rsidRPr="007A6C92">
        <w:rPr>
          <w:i/>
        </w:rPr>
        <w:t xml:space="preserve"> прежде всего убеждение в силе человеческого разума, могучую тягу к познанию, любовь к истине и установку на самоотверженный общественно полезный труд… Когда же учитель способен заодно продемонстрировать учащимся высокую и отточенную культуру межличностных отношений, справедливость в сочетании с безупречным тактом, энтузиазм в сочетании с благородной скромностью – тогда, невольно подражая такому педагогу, младшее поколение формируется духовно </w:t>
      </w:r>
      <w:proofErr w:type="gramStart"/>
      <w:r w:rsidRPr="007A6C92">
        <w:rPr>
          <w:i/>
        </w:rPr>
        <w:t>гармоничным</w:t>
      </w:r>
      <w:proofErr w:type="gramEnd"/>
      <w:r w:rsidRPr="007A6C92">
        <w:rPr>
          <w:i/>
        </w:rPr>
        <w:t>, способным к человеческому разрешению столь нередких в жизни межличностных конфликтов…»</w:t>
      </w:r>
      <w:r>
        <w:t>.</w:t>
      </w:r>
    </w:p>
    <w:p w:rsidR="00622392" w:rsidRDefault="00622392" w:rsidP="00622392">
      <w:pPr>
        <w:ind w:firstLine="709"/>
        <w:jc w:val="both"/>
      </w:pPr>
      <w:r>
        <w:t xml:space="preserve">Не менее существенной является и отмеченная К. </w:t>
      </w:r>
      <w:proofErr w:type="spellStart"/>
      <w:r>
        <w:t>Роджерсом</w:t>
      </w:r>
      <w:proofErr w:type="spellEnd"/>
      <w:r>
        <w:t xml:space="preserve"> функция облегчения, </w:t>
      </w:r>
      <w:proofErr w:type="spellStart"/>
      <w:r>
        <w:t>фасилитации</w:t>
      </w:r>
      <w:proofErr w:type="spellEnd"/>
      <w:r>
        <w:t xml:space="preserve"> общения. Эта функция столь важна, что К. </w:t>
      </w:r>
      <w:proofErr w:type="spellStart"/>
      <w:r>
        <w:t>Роджерс</w:t>
      </w:r>
      <w:proofErr w:type="spellEnd"/>
      <w:r>
        <w:t xml:space="preserve"> называет </w:t>
      </w:r>
      <w:proofErr w:type="gramStart"/>
      <w:r>
        <w:t>учителя</w:t>
      </w:r>
      <w:proofErr w:type="gramEnd"/>
      <w:r>
        <w:t xml:space="preserve"> прежде всего </w:t>
      </w:r>
      <w:proofErr w:type="spellStart"/>
      <w:r>
        <w:t>фасилитатором</w:t>
      </w:r>
      <w:proofErr w:type="spellEnd"/>
      <w:r>
        <w:t xml:space="preserve"> обучения и общения. Это означает, что учитель </w:t>
      </w:r>
      <w:r w:rsidRPr="008D483E">
        <w:rPr>
          <w:i/>
        </w:rPr>
        <w:t>помогает</w:t>
      </w:r>
      <w:r>
        <w:t xml:space="preserve">  ученику выразить себя, проявить то, что в нём есть позитивного. Заинтересованность в успехе ученика, благожелательная атмосфера помогает, </w:t>
      </w:r>
      <w:r w:rsidRPr="008D483E">
        <w:rPr>
          <w:i/>
        </w:rPr>
        <w:t xml:space="preserve">облегчает </w:t>
      </w:r>
      <w:r>
        <w:t xml:space="preserve">обучение, способствует </w:t>
      </w:r>
      <w:proofErr w:type="spellStart"/>
      <w:r>
        <w:t>самоактуализации</w:t>
      </w:r>
      <w:proofErr w:type="spellEnd"/>
      <w:r>
        <w:t xml:space="preserve"> и дальнейшему развитию ученика.</w:t>
      </w:r>
    </w:p>
    <w:p w:rsidR="00622392" w:rsidRDefault="00622392" w:rsidP="00622392">
      <w:pPr>
        <w:ind w:firstLine="709"/>
        <w:jc w:val="both"/>
      </w:pPr>
      <w:r>
        <w:t xml:space="preserve">В процессе педагогического влияния своеобразно сочетаются как </w:t>
      </w:r>
      <w:r w:rsidRPr="007306FF">
        <w:rPr>
          <w:i/>
        </w:rPr>
        <w:t>преднамеренные,</w:t>
      </w:r>
      <w:r>
        <w:t xml:space="preserve"> целенаправленные, осознаваемые, так и стихийные, </w:t>
      </w:r>
      <w:r w:rsidRPr="007306FF">
        <w:rPr>
          <w:i/>
        </w:rPr>
        <w:t>непреднамеренные,</w:t>
      </w:r>
      <w:r>
        <w:t xml:space="preserve"> не осознаваемые </w:t>
      </w:r>
      <w:r>
        <w:lastRenderedPageBreak/>
        <w:t xml:space="preserve">педагогом </w:t>
      </w:r>
      <w:r w:rsidRPr="007306FF">
        <w:rPr>
          <w:i/>
        </w:rPr>
        <w:t>воздействия</w:t>
      </w:r>
      <w:r>
        <w:t xml:space="preserve"> на учеников. Учитель не всегда контролирует свои слова, поступки, жесты, выражение лица, эмоциональные реакции и т.д. Однако любое воздействие взрослого оставляет след в душе ребёнка. Ещё А.С. Макаренко, отличавшийся тонкой педагогической интуицией, писал, что мы воспитываем детей в любой момент своей жизни, даже тогда, когда нас нет рядом. Поэтому педагогам особенно важно осознавать и регулировать оказываемые на учеников воздействия.</w:t>
      </w:r>
    </w:p>
    <w:p w:rsidR="00622392" w:rsidRDefault="00622392" w:rsidP="00622392">
      <w:pPr>
        <w:ind w:firstLine="709"/>
        <w:jc w:val="both"/>
      </w:pPr>
      <w:r>
        <w:t xml:space="preserve">Педагогическое влияние </w:t>
      </w:r>
      <w:r w:rsidRPr="007306FF">
        <w:rPr>
          <w:i/>
        </w:rPr>
        <w:t>по своему характеру</w:t>
      </w:r>
      <w:r>
        <w:t xml:space="preserve"> может быть различным: оно может происходить в форме </w:t>
      </w:r>
      <w:r w:rsidRPr="007306FF">
        <w:rPr>
          <w:i/>
        </w:rPr>
        <w:t xml:space="preserve">сотрудничества, соперничества, конфликта </w:t>
      </w:r>
      <w:r>
        <w:t xml:space="preserve">и даже </w:t>
      </w:r>
      <w:r w:rsidRPr="007306FF">
        <w:rPr>
          <w:i/>
        </w:rPr>
        <w:t>конфронтации</w:t>
      </w:r>
      <w:r>
        <w:t>. Выбор педагогом той или иной стратегии влияния определяется профессиональной мотивацией, особенностями личности учителя, состоянием его эмоциональной сферы, коммуникативными способностями и творческой индивидуальностью педагога, а также прошлым опытом общения, сложившимся характером взаимоотношений педагога и воспитанников, спецификой ситуации взаимодействия, особенностями ученической группы и воздействиями со стороны учеников.</w:t>
      </w:r>
    </w:p>
    <w:p w:rsidR="00622392" w:rsidRPr="00A92BFF" w:rsidRDefault="00622392" w:rsidP="00622392">
      <w:pPr>
        <w:ind w:firstLine="709"/>
        <w:jc w:val="both"/>
      </w:pPr>
      <w:r>
        <w:t>Педагогическое влияние предполагает использование различных методов. Основными являются методы контролирования, поощрения и наказания, убеждения, личного примера, создания воспитательных ситуаций, совместной деятельности воспитанника и педагога, психотерапевтические методы (беседа, социально-психологический тренинг).</w:t>
      </w:r>
    </w:p>
    <w:p w:rsidR="00622392" w:rsidRDefault="00622392" w:rsidP="00622392">
      <w:pPr>
        <w:ind w:firstLine="709"/>
        <w:jc w:val="both"/>
      </w:pPr>
      <w:r w:rsidRPr="007306FF">
        <w:t xml:space="preserve">И.А. </w:t>
      </w:r>
      <w:proofErr w:type="gramStart"/>
      <w:r>
        <w:t>Зимняя</w:t>
      </w:r>
      <w:proofErr w:type="gramEnd"/>
      <w:r>
        <w:t xml:space="preserve"> приводит результаты опроса учителей г. Москвы, которые показывают, что чаще всего в педагогическом общении используются такие методы влияния, как доказательство и объяснение. На вопрос анкеты «Что вам легче делать в классе» более 50</w:t>
      </w:r>
      <w:r w:rsidRPr="00AD7962">
        <w:t>%</w:t>
      </w:r>
      <w:r>
        <w:t xml:space="preserve"> учителей отвечают: «объяснять», «рассказывать», «убеждать». В то же время на вопрос, «что вам чаще всего приходится делать в классе», около 50% учителей отвечают «доказывать», что не отмечалось ими как лёгкая задача. Показано, что 66,7% опрошенных учителей «убеждают» успешнее, когда им возражают, а не тогда, когда с ними соглашаются. 80% учителей предпочитают общение с классом, а не с одним учеником, т.е. для них социально ориентированное влияние предпочтительнее личностно ориентированного. </w:t>
      </w:r>
    </w:p>
    <w:p w:rsidR="00622392" w:rsidRDefault="00622392" w:rsidP="00622392">
      <w:pPr>
        <w:ind w:firstLine="709"/>
        <w:jc w:val="both"/>
      </w:pPr>
      <w:r>
        <w:t xml:space="preserve">Эффективное педагогическое влияние осуществляется на основе учебного сотрудничества и предполагает следующие </w:t>
      </w:r>
      <w:r w:rsidRPr="005867B3">
        <w:rPr>
          <w:i/>
        </w:rPr>
        <w:t>способности</w:t>
      </w:r>
      <w:r>
        <w:t xml:space="preserve"> педагога: 1) пристальное внимание к мыслительному процессу ученика (учеников), малейшее движение мысли требует немедленной поддержки, одобрения, иногда просто знака, что мысль замечена; </w:t>
      </w:r>
      <w:proofErr w:type="gramStart"/>
      <w:r>
        <w:t xml:space="preserve">2) </w:t>
      </w:r>
      <w:proofErr w:type="spellStart"/>
      <w:r>
        <w:t>эмпати</w:t>
      </w:r>
      <w:r w:rsidRPr="00572AB6">
        <w:t>я</w:t>
      </w:r>
      <w:proofErr w:type="spellEnd"/>
      <w:r>
        <w:t xml:space="preserve"> – умение поставить себя на место ученика, понять цель и мотивы его поведения, а значит, и его самого, что позволяет прогнозировать деятельность ученика и управлять ею заранее; 3) доброжелательность, заинтересованность в успехе ученика; 4) рефлексия – непрерывный анализ своего поведения и деятельности, управляющих деятельностью учеников и введение максимально быстрых поправок в учебный процесс.</w:t>
      </w:r>
      <w:proofErr w:type="gramEnd"/>
    </w:p>
    <w:p w:rsidR="00622392" w:rsidRDefault="00622392" w:rsidP="00622392">
      <w:pPr>
        <w:ind w:firstLine="709"/>
        <w:jc w:val="both"/>
      </w:pPr>
    </w:p>
    <w:p w:rsidR="008A4145" w:rsidRDefault="008A4145">
      <w:pPr>
        <w:spacing w:after="200" w:line="276" w:lineRule="auto"/>
        <w:rPr>
          <w:b/>
        </w:rPr>
      </w:pPr>
      <w:r>
        <w:rPr>
          <w:b/>
        </w:rPr>
        <w:br w:type="page"/>
      </w:r>
    </w:p>
    <w:p w:rsidR="00622392" w:rsidRDefault="00622392" w:rsidP="008A4145">
      <w:pPr>
        <w:ind w:firstLine="709"/>
        <w:jc w:val="both"/>
        <w:rPr>
          <w:b/>
          <w:sz w:val="28"/>
          <w:szCs w:val="28"/>
        </w:rPr>
      </w:pPr>
      <w:r w:rsidRPr="00622392">
        <w:rPr>
          <w:b/>
        </w:rPr>
        <w:lastRenderedPageBreak/>
        <w:t>2. Теории и модели педагогического влияния.</w:t>
      </w:r>
      <w:r>
        <w:rPr>
          <w:b/>
          <w:sz w:val="28"/>
          <w:szCs w:val="28"/>
        </w:rPr>
        <w:t xml:space="preserve"> </w:t>
      </w:r>
      <w:r>
        <w:t xml:space="preserve">Существуют самые разные теории и базирующиеся на них модели педагогического влияния. Одна из радикальных точек зрения состоит в том, что учителю предлагается вообще не вмешиваться (гуманистический подход </w:t>
      </w:r>
      <w:proofErr w:type="spellStart"/>
      <w:r>
        <w:t>К.Роджерса</w:t>
      </w:r>
      <w:proofErr w:type="spellEnd"/>
      <w:r>
        <w:t xml:space="preserve">). Другая крайняя позиция – полное управление и строгий </w:t>
      </w:r>
      <w:proofErr w:type="gramStart"/>
      <w:r>
        <w:t>контроль за</w:t>
      </w:r>
      <w:proofErr w:type="gramEnd"/>
      <w:r>
        <w:t xml:space="preserve"> поведением учеников благодаря системе наград и наказаний (</w:t>
      </w:r>
      <w:proofErr w:type="spellStart"/>
      <w:r>
        <w:t>бихевиористская</w:t>
      </w:r>
      <w:proofErr w:type="spellEnd"/>
      <w:r>
        <w:t xml:space="preserve"> модель). Промежуточное положение занимают теоретические модели, в которых предпринимается попытка сбалансировать свободу и ограничения (демократический подход). В таблице 9 дана краткая характеристика названных моделей.</w:t>
      </w:r>
    </w:p>
    <w:p w:rsidR="008A4145" w:rsidRPr="008A4145" w:rsidRDefault="008A4145" w:rsidP="008A4145">
      <w:pPr>
        <w:ind w:firstLine="709"/>
        <w:jc w:val="both"/>
        <w:rPr>
          <w:b/>
          <w:sz w:val="28"/>
          <w:szCs w:val="28"/>
        </w:rPr>
      </w:pPr>
    </w:p>
    <w:p w:rsidR="00622392" w:rsidRPr="00622392" w:rsidRDefault="00622392" w:rsidP="00622392">
      <w:pPr>
        <w:ind w:firstLine="709"/>
        <w:jc w:val="center"/>
        <w:rPr>
          <w:b/>
          <w:i/>
        </w:rPr>
      </w:pPr>
      <w:r w:rsidRPr="00622392">
        <w:rPr>
          <w:b/>
          <w:i/>
        </w:rPr>
        <w:t>Модели педагогического влияния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4"/>
        <w:gridCol w:w="1985"/>
        <w:gridCol w:w="992"/>
        <w:gridCol w:w="3969"/>
        <w:gridCol w:w="1276"/>
      </w:tblGrid>
      <w:tr w:rsidR="00622392" w:rsidTr="00622392">
        <w:tc>
          <w:tcPr>
            <w:tcW w:w="1134" w:type="dxa"/>
            <w:vAlign w:val="center"/>
          </w:tcPr>
          <w:p w:rsidR="00622392" w:rsidRPr="00FD40A5" w:rsidRDefault="00622392" w:rsidP="00622392">
            <w:pPr>
              <w:jc w:val="center"/>
              <w:rPr>
                <w:sz w:val="22"/>
                <w:szCs w:val="22"/>
              </w:rPr>
            </w:pPr>
            <w:r w:rsidRPr="00FD40A5">
              <w:rPr>
                <w:sz w:val="22"/>
                <w:szCs w:val="22"/>
              </w:rPr>
              <w:t>Модель педагогического влияния</w:t>
            </w:r>
          </w:p>
        </w:tc>
        <w:tc>
          <w:tcPr>
            <w:tcW w:w="1985" w:type="dxa"/>
            <w:vAlign w:val="center"/>
          </w:tcPr>
          <w:p w:rsidR="00622392" w:rsidRPr="00FD40A5" w:rsidRDefault="00622392" w:rsidP="00622392">
            <w:pPr>
              <w:jc w:val="center"/>
              <w:rPr>
                <w:sz w:val="22"/>
                <w:szCs w:val="22"/>
              </w:rPr>
            </w:pPr>
            <w:r w:rsidRPr="00FD40A5">
              <w:rPr>
                <w:sz w:val="22"/>
                <w:szCs w:val="22"/>
              </w:rPr>
              <w:t>Философия обучения</w:t>
            </w:r>
          </w:p>
        </w:tc>
        <w:tc>
          <w:tcPr>
            <w:tcW w:w="992" w:type="dxa"/>
            <w:vAlign w:val="center"/>
          </w:tcPr>
          <w:p w:rsidR="00622392" w:rsidRPr="00FD40A5" w:rsidRDefault="00622392" w:rsidP="00622392">
            <w:pPr>
              <w:jc w:val="center"/>
              <w:rPr>
                <w:sz w:val="22"/>
                <w:szCs w:val="22"/>
              </w:rPr>
            </w:pPr>
            <w:r w:rsidRPr="00FD40A5">
              <w:rPr>
                <w:sz w:val="22"/>
                <w:szCs w:val="22"/>
              </w:rPr>
              <w:t>Теория</w:t>
            </w:r>
          </w:p>
        </w:tc>
        <w:tc>
          <w:tcPr>
            <w:tcW w:w="3969" w:type="dxa"/>
            <w:vAlign w:val="center"/>
          </w:tcPr>
          <w:p w:rsidR="00622392" w:rsidRPr="00FD40A5" w:rsidRDefault="00622392" w:rsidP="00622392">
            <w:pPr>
              <w:jc w:val="center"/>
              <w:rPr>
                <w:sz w:val="22"/>
                <w:szCs w:val="22"/>
              </w:rPr>
            </w:pPr>
            <w:r w:rsidRPr="00FD40A5">
              <w:rPr>
                <w:sz w:val="22"/>
                <w:szCs w:val="22"/>
              </w:rPr>
              <w:t>Стратегии и методы педагогического влияния</w:t>
            </w:r>
          </w:p>
        </w:tc>
        <w:tc>
          <w:tcPr>
            <w:tcW w:w="1276" w:type="dxa"/>
            <w:vAlign w:val="center"/>
          </w:tcPr>
          <w:p w:rsidR="00622392" w:rsidRPr="00FD40A5" w:rsidRDefault="00622392" w:rsidP="00622392">
            <w:pPr>
              <w:jc w:val="center"/>
              <w:rPr>
                <w:sz w:val="22"/>
                <w:szCs w:val="22"/>
              </w:rPr>
            </w:pPr>
            <w:r w:rsidRPr="00FD40A5">
              <w:rPr>
                <w:sz w:val="22"/>
                <w:szCs w:val="22"/>
              </w:rPr>
              <w:t>Авторы</w:t>
            </w:r>
          </w:p>
        </w:tc>
      </w:tr>
      <w:tr w:rsidR="00622392" w:rsidTr="00622392">
        <w:tc>
          <w:tcPr>
            <w:tcW w:w="1134" w:type="dxa"/>
            <w:vAlign w:val="center"/>
          </w:tcPr>
          <w:p w:rsidR="00622392" w:rsidRPr="00FD40A5" w:rsidRDefault="00622392" w:rsidP="00622392">
            <w:pPr>
              <w:rPr>
                <w:sz w:val="20"/>
                <w:szCs w:val="20"/>
              </w:rPr>
            </w:pPr>
            <w:r w:rsidRPr="00FD40A5">
              <w:rPr>
                <w:sz w:val="20"/>
                <w:szCs w:val="20"/>
              </w:rPr>
              <w:t>Гуманистическая</w:t>
            </w:r>
          </w:p>
        </w:tc>
        <w:tc>
          <w:tcPr>
            <w:tcW w:w="1985" w:type="dxa"/>
            <w:vAlign w:val="center"/>
          </w:tcPr>
          <w:p w:rsidR="00622392" w:rsidRPr="00FD40A5" w:rsidRDefault="00622392" w:rsidP="00622392">
            <w:pPr>
              <w:rPr>
                <w:sz w:val="20"/>
                <w:szCs w:val="20"/>
              </w:rPr>
            </w:pPr>
            <w:proofErr w:type="spellStart"/>
            <w:r w:rsidRPr="00FD40A5">
              <w:rPr>
                <w:sz w:val="20"/>
                <w:szCs w:val="20"/>
              </w:rPr>
              <w:t>Центрация</w:t>
            </w:r>
            <w:proofErr w:type="spellEnd"/>
            <w:r w:rsidRPr="00FD40A5">
              <w:rPr>
                <w:sz w:val="20"/>
                <w:szCs w:val="20"/>
              </w:rPr>
              <w:t xml:space="preserve"> на учениках, предоставление им свободы</w:t>
            </w:r>
          </w:p>
        </w:tc>
        <w:tc>
          <w:tcPr>
            <w:tcW w:w="992" w:type="dxa"/>
            <w:vAlign w:val="center"/>
          </w:tcPr>
          <w:p w:rsidR="00622392" w:rsidRPr="00FD40A5" w:rsidRDefault="00622392" w:rsidP="00622392">
            <w:pPr>
              <w:rPr>
                <w:sz w:val="20"/>
                <w:szCs w:val="20"/>
              </w:rPr>
            </w:pPr>
            <w:r w:rsidRPr="00FD40A5">
              <w:rPr>
                <w:sz w:val="20"/>
                <w:szCs w:val="20"/>
              </w:rPr>
              <w:t>Гуманистическая</w:t>
            </w:r>
          </w:p>
        </w:tc>
        <w:tc>
          <w:tcPr>
            <w:tcW w:w="3969" w:type="dxa"/>
            <w:vAlign w:val="center"/>
          </w:tcPr>
          <w:p w:rsidR="00622392" w:rsidRPr="00FD40A5" w:rsidRDefault="00622392" w:rsidP="00622392">
            <w:pPr>
              <w:rPr>
                <w:sz w:val="20"/>
                <w:szCs w:val="20"/>
              </w:rPr>
            </w:pPr>
            <w:r w:rsidRPr="00FD40A5">
              <w:rPr>
                <w:sz w:val="20"/>
                <w:szCs w:val="20"/>
              </w:rPr>
              <w:t>Минимальное вмешательство учителя; учитель создаёт поддерживающую обстановку, поощряет самостоятельное развитие учеников. Используются методы обсуждений, групповых проектов, самооценки учеников</w:t>
            </w:r>
          </w:p>
        </w:tc>
        <w:tc>
          <w:tcPr>
            <w:tcW w:w="1276" w:type="dxa"/>
            <w:vAlign w:val="center"/>
          </w:tcPr>
          <w:p w:rsidR="00622392" w:rsidRPr="00FD40A5" w:rsidRDefault="00622392" w:rsidP="00622392">
            <w:pPr>
              <w:rPr>
                <w:sz w:val="20"/>
                <w:szCs w:val="20"/>
              </w:rPr>
            </w:pPr>
            <w:r w:rsidRPr="00FD40A5">
              <w:rPr>
                <w:sz w:val="20"/>
                <w:szCs w:val="20"/>
              </w:rPr>
              <w:t xml:space="preserve">К. </w:t>
            </w:r>
            <w:proofErr w:type="spellStart"/>
            <w:r w:rsidRPr="00FD40A5">
              <w:rPr>
                <w:sz w:val="20"/>
                <w:szCs w:val="20"/>
              </w:rPr>
              <w:t>Роджерс</w:t>
            </w:r>
            <w:proofErr w:type="spellEnd"/>
          </w:p>
          <w:p w:rsidR="00622392" w:rsidRPr="00FD40A5" w:rsidRDefault="00622392" w:rsidP="00622392">
            <w:pPr>
              <w:ind w:firstLine="709"/>
              <w:jc w:val="center"/>
              <w:rPr>
                <w:sz w:val="20"/>
                <w:szCs w:val="20"/>
              </w:rPr>
            </w:pPr>
          </w:p>
        </w:tc>
      </w:tr>
      <w:tr w:rsidR="00622392" w:rsidTr="00622392">
        <w:tc>
          <w:tcPr>
            <w:tcW w:w="1134" w:type="dxa"/>
            <w:vAlign w:val="center"/>
          </w:tcPr>
          <w:p w:rsidR="00622392" w:rsidRPr="00FD40A5" w:rsidRDefault="00622392" w:rsidP="00622392">
            <w:pPr>
              <w:rPr>
                <w:sz w:val="20"/>
                <w:szCs w:val="20"/>
              </w:rPr>
            </w:pPr>
            <w:r w:rsidRPr="00FD40A5">
              <w:rPr>
                <w:sz w:val="20"/>
                <w:szCs w:val="20"/>
              </w:rPr>
              <w:t>Демократическая</w:t>
            </w:r>
          </w:p>
        </w:tc>
        <w:tc>
          <w:tcPr>
            <w:tcW w:w="1985" w:type="dxa"/>
            <w:vAlign w:val="center"/>
          </w:tcPr>
          <w:p w:rsidR="00622392" w:rsidRPr="00FD40A5" w:rsidRDefault="00622392" w:rsidP="00622392">
            <w:pPr>
              <w:rPr>
                <w:sz w:val="20"/>
                <w:szCs w:val="20"/>
              </w:rPr>
            </w:pPr>
            <w:proofErr w:type="spellStart"/>
            <w:r w:rsidRPr="00FD40A5">
              <w:rPr>
                <w:sz w:val="20"/>
                <w:szCs w:val="20"/>
              </w:rPr>
              <w:t>Центрация</w:t>
            </w:r>
            <w:proofErr w:type="spellEnd"/>
            <w:r w:rsidRPr="00FD40A5">
              <w:rPr>
                <w:sz w:val="20"/>
                <w:szCs w:val="20"/>
              </w:rPr>
              <w:t xml:space="preserve"> в основном на учениках (ученики принимают активное участие в уроке, а учитель руководит)</w:t>
            </w:r>
          </w:p>
        </w:tc>
        <w:tc>
          <w:tcPr>
            <w:tcW w:w="992" w:type="dxa"/>
            <w:vAlign w:val="center"/>
          </w:tcPr>
          <w:p w:rsidR="00622392" w:rsidRPr="00FD40A5" w:rsidRDefault="00622392" w:rsidP="00622392">
            <w:pPr>
              <w:rPr>
                <w:sz w:val="20"/>
                <w:szCs w:val="20"/>
              </w:rPr>
            </w:pPr>
            <w:r w:rsidRPr="00FD40A5">
              <w:rPr>
                <w:sz w:val="20"/>
                <w:szCs w:val="20"/>
              </w:rPr>
              <w:t>Демократическая</w:t>
            </w:r>
          </w:p>
        </w:tc>
        <w:tc>
          <w:tcPr>
            <w:tcW w:w="3969" w:type="dxa"/>
            <w:vAlign w:val="center"/>
          </w:tcPr>
          <w:p w:rsidR="00622392" w:rsidRPr="00FD40A5" w:rsidRDefault="00622392" w:rsidP="00622392">
            <w:pPr>
              <w:rPr>
                <w:sz w:val="20"/>
                <w:szCs w:val="20"/>
              </w:rPr>
            </w:pPr>
            <w:r w:rsidRPr="00FD40A5">
              <w:rPr>
                <w:sz w:val="20"/>
                <w:szCs w:val="20"/>
              </w:rPr>
              <w:t>Учитель устанавливает разумные ограничения, применяет техники объяснения, указывает ученикам  на логические следствия их поведения, использует собрания в классе для установления правил</w:t>
            </w:r>
          </w:p>
        </w:tc>
        <w:tc>
          <w:tcPr>
            <w:tcW w:w="1276" w:type="dxa"/>
            <w:vAlign w:val="center"/>
          </w:tcPr>
          <w:p w:rsidR="00622392" w:rsidRPr="00FD40A5" w:rsidRDefault="00622392" w:rsidP="00622392">
            <w:pPr>
              <w:rPr>
                <w:sz w:val="20"/>
                <w:szCs w:val="20"/>
              </w:rPr>
            </w:pPr>
            <w:r w:rsidRPr="00FD40A5">
              <w:rPr>
                <w:sz w:val="20"/>
                <w:szCs w:val="20"/>
              </w:rPr>
              <w:t xml:space="preserve">Я. </w:t>
            </w:r>
            <w:proofErr w:type="spellStart"/>
            <w:r w:rsidRPr="00FD40A5">
              <w:rPr>
                <w:sz w:val="20"/>
                <w:szCs w:val="20"/>
              </w:rPr>
              <w:t>Кунин</w:t>
            </w:r>
            <w:proofErr w:type="spellEnd"/>
            <w:r w:rsidRPr="00FD40A5">
              <w:rPr>
                <w:sz w:val="20"/>
                <w:szCs w:val="20"/>
              </w:rPr>
              <w:t>,</w:t>
            </w:r>
          </w:p>
          <w:p w:rsidR="00622392" w:rsidRPr="00FD40A5" w:rsidRDefault="00622392" w:rsidP="00622392">
            <w:pPr>
              <w:rPr>
                <w:sz w:val="20"/>
                <w:szCs w:val="20"/>
              </w:rPr>
            </w:pPr>
            <w:r w:rsidRPr="00FD40A5">
              <w:rPr>
                <w:sz w:val="20"/>
                <w:szCs w:val="20"/>
              </w:rPr>
              <w:t xml:space="preserve">Р. </w:t>
            </w:r>
            <w:proofErr w:type="spellStart"/>
            <w:r w:rsidRPr="00FD40A5">
              <w:rPr>
                <w:sz w:val="20"/>
                <w:szCs w:val="20"/>
              </w:rPr>
              <w:t>Дрейкурс</w:t>
            </w:r>
            <w:proofErr w:type="spellEnd"/>
          </w:p>
        </w:tc>
      </w:tr>
      <w:tr w:rsidR="00622392" w:rsidTr="00622392">
        <w:tc>
          <w:tcPr>
            <w:tcW w:w="1134" w:type="dxa"/>
            <w:vAlign w:val="center"/>
          </w:tcPr>
          <w:p w:rsidR="00622392" w:rsidRPr="00FD40A5" w:rsidRDefault="00622392" w:rsidP="00622392">
            <w:pPr>
              <w:rPr>
                <w:sz w:val="20"/>
                <w:szCs w:val="20"/>
              </w:rPr>
            </w:pPr>
            <w:r w:rsidRPr="00FD40A5">
              <w:rPr>
                <w:sz w:val="20"/>
                <w:szCs w:val="20"/>
              </w:rPr>
              <w:t>Директивная</w:t>
            </w:r>
          </w:p>
        </w:tc>
        <w:tc>
          <w:tcPr>
            <w:tcW w:w="1985" w:type="dxa"/>
            <w:vAlign w:val="center"/>
          </w:tcPr>
          <w:p w:rsidR="00622392" w:rsidRPr="00FD40A5" w:rsidRDefault="00622392" w:rsidP="00622392">
            <w:pPr>
              <w:rPr>
                <w:sz w:val="20"/>
                <w:szCs w:val="20"/>
              </w:rPr>
            </w:pPr>
            <w:proofErr w:type="spellStart"/>
            <w:r w:rsidRPr="00FD40A5">
              <w:rPr>
                <w:sz w:val="20"/>
                <w:szCs w:val="20"/>
              </w:rPr>
              <w:t>Центрация</w:t>
            </w:r>
            <w:proofErr w:type="spellEnd"/>
            <w:r w:rsidRPr="00FD40A5">
              <w:rPr>
                <w:sz w:val="20"/>
                <w:szCs w:val="20"/>
              </w:rPr>
              <w:t xml:space="preserve"> на учителе; непосредственное управление</w:t>
            </w:r>
          </w:p>
        </w:tc>
        <w:tc>
          <w:tcPr>
            <w:tcW w:w="992" w:type="dxa"/>
            <w:vAlign w:val="center"/>
          </w:tcPr>
          <w:p w:rsidR="00622392" w:rsidRPr="00FD40A5" w:rsidRDefault="00622392" w:rsidP="00622392">
            <w:pPr>
              <w:rPr>
                <w:sz w:val="20"/>
                <w:szCs w:val="20"/>
              </w:rPr>
            </w:pPr>
            <w:proofErr w:type="spellStart"/>
            <w:r w:rsidRPr="00FD40A5">
              <w:rPr>
                <w:sz w:val="20"/>
                <w:szCs w:val="20"/>
              </w:rPr>
              <w:t>Бихевиористская</w:t>
            </w:r>
            <w:proofErr w:type="spellEnd"/>
          </w:p>
        </w:tc>
        <w:tc>
          <w:tcPr>
            <w:tcW w:w="3969" w:type="dxa"/>
            <w:vAlign w:val="center"/>
          </w:tcPr>
          <w:p w:rsidR="00622392" w:rsidRPr="00FD40A5" w:rsidRDefault="00622392" w:rsidP="00622392">
            <w:pPr>
              <w:rPr>
                <w:sz w:val="20"/>
                <w:szCs w:val="20"/>
              </w:rPr>
            </w:pPr>
            <w:r w:rsidRPr="00FD40A5">
              <w:rPr>
                <w:sz w:val="20"/>
                <w:szCs w:val="20"/>
              </w:rPr>
              <w:t>Методы изменения поведения, такие, как поощрение, моделирование, наказание</w:t>
            </w:r>
          </w:p>
        </w:tc>
        <w:tc>
          <w:tcPr>
            <w:tcW w:w="1276" w:type="dxa"/>
            <w:vAlign w:val="center"/>
          </w:tcPr>
          <w:p w:rsidR="00622392" w:rsidRPr="00FD40A5" w:rsidRDefault="00622392" w:rsidP="00622392">
            <w:pPr>
              <w:rPr>
                <w:sz w:val="20"/>
                <w:szCs w:val="20"/>
              </w:rPr>
            </w:pPr>
            <w:r w:rsidRPr="00FD40A5">
              <w:rPr>
                <w:sz w:val="20"/>
                <w:szCs w:val="20"/>
              </w:rPr>
              <w:t>Б.Ф.Скиннер</w:t>
            </w:r>
          </w:p>
        </w:tc>
      </w:tr>
    </w:tbl>
    <w:p w:rsidR="00622392" w:rsidRDefault="00622392" w:rsidP="00622392">
      <w:pPr>
        <w:ind w:firstLine="709"/>
        <w:jc w:val="both"/>
      </w:pPr>
    </w:p>
    <w:p w:rsidR="00622392" w:rsidRDefault="005A516B" w:rsidP="00622392">
      <w:pPr>
        <w:jc w:val="center"/>
        <w:rPr>
          <w:b/>
          <w:i/>
        </w:rPr>
      </w:pPr>
      <w:r>
        <w:rPr>
          <w:b/>
          <w:i/>
        </w:rPr>
        <w:t xml:space="preserve">2.1 </w:t>
      </w:r>
      <w:r w:rsidR="00622392" w:rsidRPr="008A4145">
        <w:rPr>
          <w:b/>
          <w:i/>
        </w:rPr>
        <w:t>Гуманистическая модель педагогического влияния</w:t>
      </w:r>
    </w:p>
    <w:p w:rsidR="008A4145" w:rsidRPr="008A4145" w:rsidRDefault="008A4145" w:rsidP="00622392">
      <w:pPr>
        <w:jc w:val="center"/>
        <w:rPr>
          <w:b/>
          <w:i/>
        </w:rPr>
      </w:pPr>
    </w:p>
    <w:p w:rsidR="00622392" w:rsidRDefault="00622392" w:rsidP="00622392">
      <w:pPr>
        <w:ind w:firstLine="709"/>
        <w:jc w:val="both"/>
      </w:pPr>
      <w:r>
        <w:t xml:space="preserve">В гуманистических моделях учитываются уникальность и достоинства каждого ученика. Обучение ориентировано на учеников, а не на учителей. Учителю рекомендуется минимально вмешиваться в деятельность класса, при этом ученики активно действуют на уроках. Учитель создаёт поддерживающую учеников атмосферу, уделяет внимание саморазвитию учеников. Наиболее важной является модель К. </w:t>
      </w:r>
      <w:proofErr w:type="spellStart"/>
      <w:r>
        <w:t>Роджерса</w:t>
      </w:r>
      <w:proofErr w:type="spellEnd"/>
      <w:r>
        <w:t>.</w:t>
      </w:r>
    </w:p>
    <w:p w:rsidR="00622392" w:rsidRDefault="00622392" w:rsidP="00622392">
      <w:pPr>
        <w:ind w:firstLine="709"/>
        <w:jc w:val="both"/>
      </w:pPr>
      <w:r>
        <w:t xml:space="preserve">К. </w:t>
      </w:r>
      <w:proofErr w:type="spellStart"/>
      <w:r>
        <w:t>Роджерс</w:t>
      </w:r>
      <w:proofErr w:type="spellEnd"/>
      <w:r>
        <w:t xml:space="preserve"> считал, что у всех </w:t>
      </w:r>
      <w:proofErr w:type="gramStart"/>
      <w:r>
        <w:t>учеников есть желание расти</w:t>
      </w:r>
      <w:proofErr w:type="gramEnd"/>
      <w:r>
        <w:t xml:space="preserve">, развиваться, </w:t>
      </w:r>
      <w:r>
        <w:rPr>
          <w:i/>
        </w:rPr>
        <w:t xml:space="preserve">становиться. </w:t>
      </w:r>
      <w:r>
        <w:t xml:space="preserve">В идеале родители и учителя должны создавать поддерживающую обстановку, облегчающую рост и развитие личности ребёнка. В такой атмосфере ребёнка </w:t>
      </w:r>
      <w:proofErr w:type="gramStart"/>
      <w:r>
        <w:t>принимают</w:t>
      </w:r>
      <w:proofErr w:type="gramEnd"/>
      <w:r>
        <w:t xml:space="preserve"> безусловно, дети ценятся за то, что они такие, какими являются, и эти условия способствуют их развитию. В этой модели учитель не направляет, а помогает, а ученики – активные и главные участники процесса обучения. </w:t>
      </w:r>
    </w:p>
    <w:p w:rsidR="00622392" w:rsidRDefault="00622392" w:rsidP="00622392">
      <w:pPr>
        <w:ind w:firstLine="709"/>
        <w:jc w:val="both"/>
      </w:pPr>
      <w:r>
        <w:t>К. </w:t>
      </w:r>
      <w:proofErr w:type="spellStart"/>
      <w:r>
        <w:t>Роджерс</w:t>
      </w:r>
      <w:proofErr w:type="spellEnd"/>
      <w:r>
        <w:t xml:space="preserve"> утверждает, что цель гуманистических преподавателей – развивать внутреннюю дисциплину у учеников. В самом широком смысле внутренняя дисциплина – это знание о себе и действиях, которые нужно предпринять, чтобы вырасти и развиться как личность</w:t>
      </w:r>
      <w:r w:rsidRPr="00E450E7">
        <w:t xml:space="preserve">. </w:t>
      </w:r>
      <w:r>
        <w:t>Это не значит, что К. </w:t>
      </w:r>
      <w:proofErr w:type="spellStart"/>
      <w:r>
        <w:t>Роджерс</w:t>
      </w:r>
      <w:proofErr w:type="spellEnd"/>
      <w:r>
        <w:t xml:space="preserve"> отстаивает полную вседозволенность. Он считает, что ученикам нужно помочь стать дисциплинированными и научиться самообладанию. Задача учителя </w:t>
      </w:r>
      <w:r>
        <w:noBreakHyphen/>
        <w:t xml:space="preserve"> помогать, а не руководить, при этом у учеников вырабатывается мотивация самоконтроля, и им требуется минимальное руководство. </w:t>
      </w:r>
    </w:p>
    <w:p w:rsidR="00622392" w:rsidRDefault="00622392" w:rsidP="00622392">
      <w:pPr>
        <w:ind w:firstLine="709"/>
        <w:jc w:val="both"/>
      </w:pPr>
      <w:r>
        <w:t>К. </w:t>
      </w:r>
      <w:proofErr w:type="spellStart"/>
      <w:r>
        <w:t>Роджерс</w:t>
      </w:r>
      <w:proofErr w:type="spellEnd"/>
      <w:r>
        <w:t xml:space="preserve"> не настаивает на каких-то конкретных методах влияния, которые учителя должны или не должны использовать в классе, однако в его изложении общего подхода, акцентирующего помогающее и </w:t>
      </w:r>
      <w:proofErr w:type="spellStart"/>
      <w:r>
        <w:t>недирективное</w:t>
      </w:r>
      <w:proofErr w:type="spellEnd"/>
      <w:r>
        <w:t xml:space="preserve"> влияние, содержатся педагогические рекомендации. В частности, </w:t>
      </w:r>
      <w:proofErr w:type="spellStart"/>
      <w:r w:rsidRPr="00622392">
        <w:rPr>
          <w:b/>
          <w:i/>
          <w:u w:val="single"/>
        </w:rPr>
        <w:t>недирективные</w:t>
      </w:r>
      <w:proofErr w:type="spellEnd"/>
      <w:r w:rsidRPr="00622392">
        <w:rPr>
          <w:b/>
          <w:i/>
          <w:u w:val="single"/>
        </w:rPr>
        <w:t xml:space="preserve"> учителя</w:t>
      </w:r>
      <w:r>
        <w:t>:</w:t>
      </w:r>
    </w:p>
    <w:p w:rsidR="00622392" w:rsidRDefault="00622392" w:rsidP="00622392">
      <w:pPr>
        <w:numPr>
          <w:ilvl w:val="0"/>
          <w:numId w:val="2"/>
        </w:numPr>
        <w:tabs>
          <w:tab w:val="clear" w:pos="720"/>
          <w:tab w:val="num" w:pos="0"/>
        </w:tabs>
        <w:ind w:left="0" w:firstLine="709"/>
        <w:jc w:val="both"/>
      </w:pPr>
      <w:r>
        <w:rPr>
          <w:i/>
        </w:rPr>
        <w:lastRenderedPageBreak/>
        <w:t>размышляют.</w:t>
      </w:r>
      <w:r>
        <w:t xml:space="preserve"> </w:t>
      </w:r>
      <w:proofErr w:type="gramStart"/>
      <w:r>
        <w:t>Они принимают во внимание наиболее существенные аспекты поведения и речи учеников и поощряют их думать о собственных мыслях (например, преподаватель говорит:</w:t>
      </w:r>
      <w:proofErr w:type="gramEnd"/>
      <w:r>
        <w:t xml:space="preserve"> </w:t>
      </w:r>
      <w:proofErr w:type="gramStart"/>
      <w:r>
        <w:t>«Мне кажется, ты хочешь сказать, что…»);</w:t>
      </w:r>
      <w:proofErr w:type="gramEnd"/>
    </w:p>
    <w:p w:rsidR="00622392" w:rsidRDefault="00622392" w:rsidP="00622392">
      <w:pPr>
        <w:numPr>
          <w:ilvl w:val="0"/>
          <w:numId w:val="2"/>
        </w:numPr>
        <w:tabs>
          <w:tab w:val="clear" w:pos="720"/>
          <w:tab w:val="num" w:pos="0"/>
        </w:tabs>
        <w:ind w:left="0" w:firstLine="709"/>
        <w:jc w:val="both"/>
      </w:pPr>
      <w:r>
        <w:rPr>
          <w:i/>
        </w:rPr>
        <w:t>поддерживают учеников.</w:t>
      </w:r>
      <w:r>
        <w:t xml:space="preserve"> Относятся к ним с безусловным вниманием и уважением;</w:t>
      </w:r>
    </w:p>
    <w:p w:rsidR="00622392" w:rsidRDefault="00622392" w:rsidP="00622392">
      <w:pPr>
        <w:numPr>
          <w:ilvl w:val="0"/>
          <w:numId w:val="2"/>
        </w:numPr>
        <w:tabs>
          <w:tab w:val="clear" w:pos="720"/>
          <w:tab w:val="num" w:pos="0"/>
        </w:tabs>
        <w:ind w:left="0" w:firstLine="709"/>
        <w:jc w:val="both"/>
      </w:pPr>
      <w:r>
        <w:rPr>
          <w:i/>
        </w:rPr>
        <w:t>поощряют самостоятельную оценку учеников</w:t>
      </w:r>
      <w:proofErr w:type="gramStart"/>
      <w:r>
        <w:rPr>
          <w:i/>
        </w:rPr>
        <w:t>.</w:t>
      </w:r>
      <w:proofErr w:type="gramEnd"/>
      <w:r>
        <w:t xml:space="preserve"> (</w:t>
      </w:r>
      <w:proofErr w:type="gramStart"/>
      <w:r>
        <w:t>н</w:t>
      </w:r>
      <w:proofErr w:type="gramEnd"/>
      <w:r>
        <w:t xml:space="preserve">апример, учитель может спросить: </w:t>
      </w:r>
      <w:proofErr w:type="gramStart"/>
      <w:r>
        <w:t>«Как ты думаешь, насколько хорошо ты сегодня выполнил задание?»);</w:t>
      </w:r>
      <w:proofErr w:type="gramEnd"/>
    </w:p>
    <w:p w:rsidR="00622392" w:rsidRDefault="00622392" w:rsidP="00622392">
      <w:pPr>
        <w:numPr>
          <w:ilvl w:val="0"/>
          <w:numId w:val="2"/>
        </w:numPr>
        <w:tabs>
          <w:tab w:val="clear" w:pos="720"/>
          <w:tab w:val="num" w:pos="0"/>
        </w:tabs>
        <w:ind w:left="0" w:firstLine="709"/>
        <w:jc w:val="both"/>
      </w:pPr>
      <w:r>
        <w:rPr>
          <w:i/>
        </w:rPr>
        <w:t>развивают у учеников чувство ответственности</w:t>
      </w:r>
      <w:proofErr w:type="gramStart"/>
      <w:r>
        <w:rPr>
          <w:i/>
        </w:rPr>
        <w:t>.</w:t>
      </w:r>
      <w:proofErr w:type="gramEnd"/>
      <w:r>
        <w:t xml:space="preserve"> (</w:t>
      </w:r>
      <w:proofErr w:type="gramStart"/>
      <w:r>
        <w:t>н</w:t>
      </w:r>
      <w:proofErr w:type="gramEnd"/>
      <w:r>
        <w:t xml:space="preserve">апример: </w:t>
      </w:r>
      <w:proofErr w:type="gramStart"/>
      <w:r>
        <w:t>«Как, по вашему мнению, вам нужно поступить?»);</w:t>
      </w:r>
      <w:proofErr w:type="gramEnd"/>
    </w:p>
    <w:p w:rsidR="00622392" w:rsidRDefault="00622392" w:rsidP="00622392">
      <w:pPr>
        <w:numPr>
          <w:ilvl w:val="0"/>
          <w:numId w:val="2"/>
        </w:numPr>
        <w:tabs>
          <w:tab w:val="clear" w:pos="720"/>
          <w:tab w:val="num" w:pos="0"/>
        </w:tabs>
        <w:ind w:left="0" w:firstLine="709"/>
        <w:jc w:val="both"/>
      </w:pPr>
      <w:r>
        <w:rPr>
          <w:i/>
        </w:rPr>
        <w:t xml:space="preserve">поощряют </w:t>
      </w:r>
      <w:proofErr w:type="spellStart"/>
      <w:r>
        <w:rPr>
          <w:i/>
        </w:rPr>
        <w:t>самоактуализацию</w:t>
      </w:r>
      <w:proofErr w:type="spellEnd"/>
      <w:r>
        <w:rPr>
          <w:i/>
        </w:rPr>
        <w:t>.</w:t>
      </w:r>
      <w:r>
        <w:t xml:space="preserve"> Предоставляют возможности обучения и роста. Поощряют развитие особых талантов. </w:t>
      </w:r>
    </w:p>
    <w:p w:rsidR="00622392" w:rsidRDefault="00622392" w:rsidP="00622392">
      <w:pPr>
        <w:ind w:firstLine="709"/>
        <w:jc w:val="both"/>
      </w:pPr>
      <w:r>
        <w:t>По мнению К. </w:t>
      </w:r>
      <w:proofErr w:type="spellStart"/>
      <w:r>
        <w:t>Роджерса</w:t>
      </w:r>
      <w:proofErr w:type="spellEnd"/>
      <w:r>
        <w:t xml:space="preserve">, педагогическое влияние в процессе обучения должно способствовать </w:t>
      </w:r>
      <w:r w:rsidRPr="00316DB8">
        <w:rPr>
          <w:i/>
        </w:rPr>
        <w:t>значимому учению</w:t>
      </w:r>
      <w:r>
        <w:t xml:space="preserve"> учащихся. Под </w:t>
      </w:r>
      <w:r>
        <w:rPr>
          <w:b/>
        </w:rPr>
        <w:t xml:space="preserve">значимым учением </w:t>
      </w:r>
      <w:r>
        <w:t xml:space="preserve">подразумевается </w:t>
      </w:r>
      <w:r>
        <w:rPr>
          <w:i/>
        </w:rPr>
        <w:t xml:space="preserve">«не только накопление фактов, а изменение поведения человека в настоящем и в будущем, его отношения и его личности» </w:t>
      </w:r>
      <w:r w:rsidRPr="0016489C">
        <w:t>[</w:t>
      </w:r>
      <w:proofErr w:type="spellStart"/>
      <w:r>
        <w:t>Роджерс</w:t>
      </w:r>
      <w:proofErr w:type="spellEnd"/>
      <w:r>
        <w:t>, 1994, с.340</w:t>
      </w:r>
      <w:r w:rsidRPr="0016489C">
        <w:t>]</w:t>
      </w:r>
      <w:r>
        <w:t xml:space="preserve">. Значимое учение </w:t>
      </w:r>
      <w:r>
        <w:noBreakHyphen/>
        <w:t xml:space="preserve"> это </w:t>
      </w:r>
      <w:proofErr w:type="spellStart"/>
      <w:r>
        <w:t>самонаправленное</w:t>
      </w:r>
      <w:proofErr w:type="spellEnd"/>
      <w:r>
        <w:t xml:space="preserve"> и самостоятельное учение.</w:t>
      </w:r>
    </w:p>
    <w:p w:rsidR="00622392" w:rsidRDefault="00622392" w:rsidP="00622392">
      <w:pPr>
        <w:ind w:firstLine="709"/>
        <w:jc w:val="both"/>
        <w:rPr>
          <w:b/>
          <w:i/>
          <w:u w:val="single"/>
        </w:rPr>
      </w:pPr>
    </w:p>
    <w:p w:rsidR="00622392" w:rsidRPr="00622392" w:rsidRDefault="00622392" w:rsidP="00622392">
      <w:pPr>
        <w:ind w:firstLine="709"/>
        <w:jc w:val="both"/>
        <w:rPr>
          <w:b/>
          <w:u w:val="single"/>
        </w:rPr>
      </w:pPr>
      <w:r w:rsidRPr="00622392">
        <w:rPr>
          <w:b/>
          <w:i/>
          <w:u w:val="single"/>
        </w:rPr>
        <w:t>Условия</w:t>
      </w:r>
      <w:r w:rsidRPr="00622392">
        <w:rPr>
          <w:b/>
          <w:u w:val="single"/>
        </w:rPr>
        <w:t xml:space="preserve"> обеспечения значимого для ученика учения:</w:t>
      </w:r>
    </w:p>
    <w:p w:rsidR="00622392" w:rsidRDefault="00622392" w:rsidP="00622392">
      <w:pPr>
        <w:ind w:firstLine="709"/>
        <w:jc w:val="both"/>
      </w:pPr>
      <w:r>
        <w:t xml:space="preserve">1. </w:t>
      </w:r>
      <w:r w:rsidRPr="0016489C">
        <w:rPr>
          <w:i/>
        </w:rPr>
        <w:t>Встреча ученика с проблемами</w:t>
      </w:r>
      <w:r>
        <w:rPr>
          <w:i/>
        </w:rPr>
        <w:t xml:space="preserve">. </w:t>
      </w:r>
      <w:r>
        <w:t>Учитель разрешает ученику на любом уровне соприкасаться с важными проблемами его жизни, чтобы он сталкивался со спорными  вопросами, которые хочет разрешить.</w:t>
      </w:r>
    </w:p>
    <w:p w:rsidR="00622392" w:rsidRDefault="00622392" w:rsidP="00622392">
      <w:pPr>
        <w:ind w:firstLine="709"/>
        <w:jc w:val="both"/>
      </w:pPr>
      <w:r>
        <w:t xml:space="preserve">2. </w:t>
      </w:r>
      <w:r>
        <w:rPr>
          <w:i/>
        </w:rPr>
        <w:t>Конгруэнтность учителя.</w:t>
      </w:r>
      <w:r>
        <w:t xml:space="preserve"> Учитель должен быть таким, какой он есть на самом деле. Он должен осознавать своё отношение к другим людям. Он принимает свои настоящие чувства. Таким образом, он становится откровенным в отношениях с учениками. Он может восторгаться тем, что ему нравится, и скучать в разговорах на темы, которые его не интересуют. Он может быть злым и холодным или, наоборот, чувствительным и симпатизирующим. Поскольку он принимает свои чувства как принадлежащие ему, у него нет необходимости приписывать их ученикам или настаивать, чтобы они чувствовали то же самое. </w:t>
      </w:r>
    </w:p>
    <w:p w:rsidR="00622392" w:rsidRDefault="00622392" w:rsidP="00622392">
      <w:pPr>
        <w:ind w:firstLine="709"/>
        <w:jc w:val="both"/>
        <w:rPr>
          <w:i/>
        </w:rPr>
      </w:pPr>
      <w:r>
        <w:t xml:space="preserve">3. </w:t>
      </w:r>
      <w:r>
        <w:rPr>
          <w:i/>
        </w:rPr>
        <w:t xml:space="preserve">Принятие и понимание ученика. </w:t>
      </w:r>
      <w:r>
        <w:t xml:space="preserve">Учитель принимает учащегося таким, каков он есть, и способен понять его чувства. </w:t>
      </w:r>
      <w:proofErr w:type="gramStart"/>
      <w:r>
        <w:t>Учитель</w:t>
      </w:r>
      <w:proofErr w:type="gramEnd"/>
      <w:r>
        <w:t xml:space="preserve"> безусловно положительно относится к ученику и </w:t>
      </w:r>
      <w:proofErr w:type="spellStart"/>
      <w:r>
        <w:t>эмпатически</w:t>
      </w:r>
      <w:proofErr w:type="spellEnd"/>
      <w:r>
        <w:t xml:space="preserve"> понимает его чувства страха, тревоги и обескураженности, сопутствующие восприятию нового материала.</w:t>
      </w:r>
      <w:r w:rsidRPr="0016489C">
        <w:rPr>
          <w:i/>
        </w:rPr>
        <w:t xml:space="preserve"> </w:t>
      </w:r>
    </w:p>
    <w:p w:rsidR="00622392" w:rsidRDefault="00622392" w:rsidP="00622392">
      <w:pPr>
        <w:ind w:firstLine="709"/>
        <w:jc w:val="both"/>
      </w:pPr>
      <w:r w:rsidRPr="007A58BB">
        <w:t>4.</w:t>
      </w:r>
      <w:r>
        <w:rPr>
          <w:i/>
        </w:rPr>
        <w:t xml:space="preserve"> Обеспечение средствами. </w:t>
      </w:r>
      <w:r>
        <w:t xml:space="preserve">Учитель предоставляет ученикам разнообразные средства обучения: книги, рабочее место, лекции, основанные на собственных исследованиях, картины, карты, собственные эмоциональные реакции, </w:t>
      </w:r>
      <w:r>
        <w:noBreakHyphen/>
        <w:t xml:space="preserve"> но при этом не настаивает на их обязательном использовании. Он постарается, чтобы ученики знали, что он может предоставить различные средства для продвижения в знании. Он поможет ученикам самим найти эти средства. Но право оценить их нужность и полезность, использовать их в своём опыте остаётся за учениками</w:t>
      </w:r>
      <w:proofErr w:type="gramStart"/>
      <w:r>
        <w:t>.[</w:t>
      </w:r>
      <w:proofErr w:type="spellStart"/>
      <w:proofErr w:type="gramEnd"/>
      <w:r>
        <w:t>Роджерс</w:t>
      </w:r>
      <w:proofErr w:type="spellEnd"/>
      <w:r>
        <w:t>, 1994, с. 346-350</w:t>
      </w:r>
      <w:r w:rsidRPr="00C81F3E">
        <w:t>]</w:t>
      </w:r>
      <w:r>
        <w:t>.</w:t>
      </w:r>
    </w:p>
    <w:p w:rsidR="00622392" w:rsidRDefault="00622392" w:rsidP="00622392">
      <w:pPr>
        <w:ind w:firstLine="709"/>
        <w:jc w:val="both"/>
      </w:pPr>
    </w:p>
    <w:p w:rsidR="00622392" w:rsidRPr="00C81F3E" w:rsidRDefault="00622392" w:rsidP="00622392">
      <w:pPr>
        <w:ind w:firstLine="709"/>
        <w:jc w:val="both"/>
      </w:pPr>
      <w:r>
        <w:t xml:space="preserve">Данные наблюдений современных зарубежных исследователей, сторонников теории </w:t>
      </w:r>
      <w:proofErr w:type="spellStart"/>
      <w:r>
        <w:t>К.Роджерса</w:t>
      </w:r>
      <w:proofErr w:type="spellEnd"/>
      <w:r>
        <w:t>, свидетельствуют, что гуманистическое влияние педагога обеспечивает более высокий уровень личной приспособленности, творчества, самостоятельного приобретения знаний и ответственности учащихся, чем традиционное педагогическое руководство.</w:t>
      </w:r>
    </w:p>
    <w:p w:rsidR="00622392" w:rsidRDefault="00622392" w:rsidP="00622392">
      <w:pPr>
        <w:ind w:firstLine="709"/>
        <w:jc w:val="center"/>
        <w:rPr>
          <w:b/>
        </w:rPr>
      </w:pPr>
    </w:p>
    <w:p w:rsidR="00622392" w:rsidRDefault="005A516B" w:rsidP="00622392">
      <w:pPr>
        <w:ind w:firstLine="709"/>
        <w:jc w:val="center"/>
        <w:rPr>
          <w:b/>
          <w:i/>
        </w:rPr>
      </w:pPr>
      <w:r>
        <w:rPr>
          <w:b/>
          <w:i/>
        </w:rPr>
        <w:t xml:space="preserve">2.2 </w:t>
      </w:r>
      <w:r w:rsidR="00622392" w:rsidRPr="008A4145">
        <w:rPr>
          <w:b/>
          <w:i/>
        </w:rPr>
        <w:t>Демократическая модель педагогического влияния</w:t>
      </w:r>
    </w:p>
    <w:p w:rsidR="008A4145" w:rsidRPr="008A4145" w:rsidRDefault="008A4145" w:rsidP="00622392">
      <w:pPr>
        <w:ind w:firstLine="709"/>
        <w:jc w:val="center"/>
        <w:rPr>
          <w:b/>
          <w:i/>
        </w:rPr>
      </w:pPr>
    </w:p>
    <w:p w:rsidR="00622392" w:rsidRDefault="00622392" w:rsidP="00622392">
      <w:pPr>
        <w:ind w:firstLine="709"/>
        <w:jc w:val="both"/>
      </w:pPr>
      <w:r>
        <w:t xml:space="preserve">     Как и гуманистические методы влияния, демократические модели основаны на уважительном отношении к индивидуальности и правам учеников. Ученикам предоставляется возможность участвовать в принятии важных решений, учитывается их мнение. В то же время такие модели в большей степени, чем гуманистические, </w:t>
      </w:r>
      <w:r>
        <w:lastRenderedPageBreak/>
        <w:t>предполагают руководящую роль учителя. От учителей ожидается, что они разумно ограничат поведение учеников, будут использовать логические доводы для определения правил и целей поведения и определят, что ожидает того, кто нарушает эти правила.</w:t>
      </w:r>
    </w:p>
    <w:p w:rsidR="00622392" w:rsidRDefault="00622392" w:rsidP="00622392">
      <w:pPr>
        <w:ind w:firstLine="709"/>
        <w:jc w:val="both"/>
      </w:pPr>
      <w:r>
        <w:t>Модели педагогического влияния Я. </w:t>
      </w:r>
      <w:proofErr w:type="spellStart"/>
      <w:r>
        <w:t>Кунина</w:t>
      </w:r>
      <w:proofErr w:type="spellEnd"/>
      <w:r>
        <w:t xml:space="preserve"> и Р. </w:t>
      </w:r>
      <w:proofErr w:type="spellStart"/>
      <w:r>
        <w:t>Дрейкурса</w:t>
      </w:r>
      <w:proofErr w:type="spellEnd"/>
      <w:r>
        <w:t xml:space="preserve"> основаны на </w:t>
      </w:r>
      <w:r w:rsidRPr="000D45CF">
        <w:rPr>
          <w:i/>
        </w:rPr>
        <w:t xml:space="preserve">превентивных </w:t>
      </w:r>
      <w:r>
        <w:t xml:space="preserve">стратегиях воздействия. </w:t>
      </w:r>
      <w:r w:rsidRPr="000D45CF">
        <w:rPr>
          <w:b/>
        </w:rPr>
        <w:t>Превентивная стратегия</w:t>
      </w:r>
      <w:r>
        <w:t xml:space="preserve"> – стратегия предупредительного влияния, предназначенная для того, чтобы заранее предотвратить у учеников возможные проблемы с дисциплиной. </w:t>
      </w:r>
    </w:p>
    <w:p w:rsidR="00622392" w:rsidRDefault="00622392" w:rsidP="00622392">
      <w:pPr>
        <w:ind w:firstLine="709"/>
        <w:jc w:val="both"/>
      </w:pPr>
      <w:r>
        <w:t>Авторы высказывают точку зрения о том, что гораздо эффективнее предотвратить плохое поведение учеников, чем использовать методы давления для прекращения проказ и нарушений школьников, когда те уже начали шалить.</w:t>
      </w:r>
    </w:p>
    <w:p w:rsidR="00622392" w:rsidRDefault="00622392" w:rsidP="00622392">
      <w:pPr>
        <w:ind w:firstLine="709"/>
        <w:jc w:val="both"/>
      </w:pPr>
      <w:proofErr w:type="gramStart"/>
      <w:r w:rsidRPr="00622392">
        <w:rPr>
          <w:b/>
          <w:u w:val="single"/>
        </w:rPr>
        <w:t xml:space="preserve">К </w:t>
      </w:r>
      <w:r w:rsidRPr="00622392">
        <w:rPr>
          <w:b/>
          <w:i/>
          <w:u w:val="single"/>
        </w:rPr>
        <w:t>техникам превентивного влияния</w:t>
      </w:r>
      <w:r>
        <w:t xml:space="preserve"> Я. </w:t>
      </w:r>
      <w:proofErr w:type="spellStart"/>
      <w:r>
        <w:t>Кунин</w:t>
      </w:r>
      <w:proofErr w:type="spellEnd"/>
      <w:r>
        <w:t xml:space="preserve"> относит следующие:</w:t>
      </w:r>
      <w:proofErr w:type="gramEnd"/>
    </w:p>
    <w:p w:rsidR="00622392" w:rsidRDefault="00622392" w:rsidP="00622392">
      <w:pPr>
        <w:numPr>
          <w:ilvl w:val="0"/>
          <w:numId w:val="3"/>
        </w:numPr>
        <w:ind w:left="0" w:firstLine="709"/>
        <w:jc w:val="both"/>
      </w:pPr>
      <w:r w:rsidRPr="00222196">
        <w:rPr>
          <w:i/>
        </w:rPr>
        <w:t>«Свой» учитель</w:t>
      </w:r>
      <w:r>
        <w:t xml:space="preserve"> – осознание учителем всего, что происходит в классе и целенаправленное и своевременное прекращение шалостей учеников.</w:t>
      </w:r>
    </w:p>
    <w:p w:rsidR="00622392" w:rsidRDefault="00622392" w:rsidP="00622392">
      <w:pPr>
        <w:numPr>
          <w:ilvl w:val="0"/>
          <w:numId w:val="3"/>
        </w:numPr>
        <w:ind w:left="0" w:firstLine="709"/>
        <w:jc w:val="both"/>
      </w:pPr>
      <w:r>
        <w:rPr>
          <w:i/>
        </w:rPr>
        <w:t>Эффект «волны»</w:t>
      </w:r>
      <w:r>
        <w:t xml:space="preserve"> </w:t>
      </w:r>
      <w:r>
        <w:noBreakHyphen/>
        <w:t xml:space="preserve"> побочное воздействие сдерживающих мер на всех учеников, а не только на тех, кто наказан или предупреждён (например, обращение «Перестань разговаривать» к одному ученику дисциплинирует и всех остальных).</w:t>
      </w:r>
    </w:p>
    <w:p w:rsidR="00622392" w:rsidRDefault="00622392" w:rsidP="00622392">
      <w:pPr>
        <w:numPr>
          <w:ilvl w:val="0"/>
          <w:numId w:val="3"/>
        </w:numPr>
        <w:ind w:left="0" w:firstLine="709"/>
        <w:jc w:val="both"/>
      </w:pPr>
      <w:r>
        <w:rPr>
          <w:i/>
        </w:rPr>
        <w:t>Синхронизация</w:t>
      </w:r>
      <w:r>
        <w:t xml:space="preserve"> – управление всеми событиями, происходящими в классе, при сохранении целостности занятия.</w:t>
      </w:r>
    </w:p>
    <w:p w:rsidR="00622392" w:rsidRDefault="00622392" w:rsidP="00622392">
      <w:pPr>
        <w:numPr>
          <w:ilvl w:val="0"/>
          <w:numId w:val="3"/>
        </w:numPr>
        <w:ind w:left="0" w:firstLine="709"/>
        <w:jc w:val="both"/>
      </w:pPr>
      <w:r>
        <w:rPr>
          <w:i/>
        </w:rPr>
        <w:t xml:space="preserve">Размеренность и темп </w:t>
      </w:r>
      <w:r>
        <w:t>– обеспечение ученикам спокойного перехода от одного вида деятельности к другому при сохранении темпа занятия.</w:t>
      </w:r>
    </w:p>
    <w:p w:rsidR="00622392" w:rsidRPr="00E71B07" w:rsidRDefault="00622392" w:rsidP="00622392">
      <w:pPr>
        <w:numPr>
          <w:ilvl w:val="0"/>
          <w:numId w:val="3"/>
        </w:numPr>
        <w:ind w:left="0" w:firstLine="709"/>
        <w:jc w:val="both"/>
        <w:rPr>
          <w:i/>
        </w:rPr>
      </w:pPr>
      <w:r w:rsidRPr="005E2794">
        <w:rPr>
          <w:i/>
        </w:rPr>
        <w:t>Поддержание внимания</w:t>
      </w:r>
      <w:r>
        <w:t xml:space="preserve"> – способы добиться того, чтобы ученики следили за уроком и принимали в нём активное участие (например, учитель просит учеников отвечать на его вопросы хором или записывать основные идеи и придумывать вопросы, слушая доклад кого-то из одноклассников).</w:t>
      </w:r>
    </w:p>
    <w:p w:rsidR="00622392" w:rsidRDefault="00622392" w:rsidP="00622392">
      <w:pPr>
        <w:ind w:firstLine="709"/>
        <w:jc w:val="both"/>
      </w:pPr>
      <w:r>
        <w:t xml:space="preserve">Р. </w:t>
      </w:r>
      <w:proofErr w:type="spellStart"/>
      <w:r>
        <w:t>Дрейкурс</w:t>
      </w:r>
      <w:proofErr w:type="spellEnd"/>
      <w:r>
        <w:t xml:space="preserve"> для предупреждения плохого поведения учеников предлагает использовать тактику влияния, которую он называет </w:t>
      </w:r>
      <w:r w:rsidRPr="000B1669">
        <w:rPr>
          <w:i/>
        </w:rPr>
        <w:t>логическим следствием</w:t>
      </w:r>
      <w:r>
        <w:rPr>
          <w:i/>
        </w:rPr>
        <w:t xml:space="preserve">. </w:t>
      </w:r>
      <w:r w:rsidRPr="002D746C">
        <w:rPr>
          <w:b/>
        </w:rPr>
        <w:t>Логическое следствие</w:t>
      </w:r>
      <w:r>
        <w:rPr>
          <w:i/>
        </w:rPr>
        <w:t xml:space="preserve"> </w:t>
      </w:r>
      <w:r>
        <w:t>– тактика педагогического влияния, которая предполагает осознание учениками последствий их поступков в результате модификации их поведения учителем. Логическое следствие планируется, разъясняется, обсуждается и признаётся учениками. Для выведения логических следствий учитель должен уметь анализировать и правильно понимать мотивы детских шалостей и проступков.</w:t>
      </w:r>
    </w:p>
    <w:p w:rsidR="00622392" w:rsidRDefault="00622392" w:rsidP="00622392">
      <w:pPr>
        <w:jc w:val="center"/>
        <w:rPr>
          <w:b/>
        </w:rPr>
      </w:pPr>
    </w:p>
    <w:p w:rsidR="00622392" w:rsidRPr="000A51F6" w:rsidRDefault="00622392" w:rsidP="00622392">
      <w:pPr>
        <w:jc w:val="center"/>
      </w:pPr>
      <w:r w:rsidRPr="001C2194">
        <w:rPr>
          <w:b/>
        </w:rPr>
        <w:t>Алгоритм педагогического влияния с целью предупреждения нежелательного поведения ученика</w:t>
      </w:r>
      <w:r>
        <w:rPr>
          <w:b/>
        </w:rPr>
        <w:t>,</w:t>
      </w:r>
      <w:r w:rsidRPr="001C2194">
        <w:rPr>
          <w:b/>
        </w:rPr>
        <w:t xml:space="preserve"> по Р. </w:t>
      </w:r>
      <w:proofErr w:type="spellStart"/>
      <w:r w:rsidRPr="001C2194">
        <w:rPr>
          <w:b/>
        </w:rPr>
        <w:t>Дрейкурсу</w:t>
      </w:r>
      <w:proofErr w:type="spellEnd"/>
      <w:r>
        <w:rPr>
          <w:b/>
        </w:rPr>
        <w:t xml:space="preserve"> </w:t>
      </w:r>
      <w:r w:rsidRPr="000A51F6">
        <w:t>[</w:t>
      </w:r>
      <w:proofErr w:type="spellStart"/>
      <w:r w:rsidRPr="000A51F6">
        <w:t>Лефрансуа</w:t>
      </w:r>
      <w:proofErr w:type="spellEnd"/>
      <w:r w:rsidRPr="000A51F6">
        <w:t>, 2003]</w:t>
      </w:r>
    </w:p>
    <w:p w:rsidR="00622392" w:rsidRDefault="00622392" w:rsidP="00622392">
      <w:pPr>
        <w:numPr>
          <w:ilvl w:val="0"/>
          <w:numId w:val="4"/>
        </w:numPr>
        <w:tabs>
          <w:tab w:val="clear" w:pos="720"/>
          <w:tab w:val="num" w:pos="0"/>
          <w:tab w:val="left" w:pos="993"/>
        </w:tabs>
        <w:ind w:left="0" w:firstLine="709"/>
        <w:jc w:val="both"/>
      </w:pPr>
      <w:r>
        <w:t>Ясно изложите ученику информацию, чтобы он понимал, что конкретно от него требуется (например, попытка остановить ученика при помощи призыва «Прекрати это!» не так чётко сформулирована, как «Эдвард, прекрати писать на окне»).</w:t>
      </w:r>
    </w:p>
    <w:p w:rsidR="00622392" w:rsidRDefault="00622392" w:rsidP="00622392">
      <w:pPr>
        <w:numPr>
          <w:ilvl w:val="0"/>
          <w:numId w:val="4"/>
        </w:numPr>
        <w:tabs>
          <w:tab w:val="clear" w:pos="720"/>
          <w:tab w:val="num" w:pos="0"/>
          <w:tab w:val="left" w:pos="993"/>
        </w:tabs>
        <w:ind w:left="0" w:firstLine="709"/>
        <w:jc w:val="both"/>
      </w:pPr>
      <w:proofErr w:type="gramStart"/>
      <w:r>
        <w:t>Предложите альтернативу, скажите, что нужно сделать сейчас, а не просто потребуйте прекратить поведение, не относящееся к делу (например, учитель продолжает:</w:t>
      </w:r>
      <w:proofErr w:type="gramEnd"/>
      <w:r>
        <w:t xml:space="preserve"> </w:t>
      </w:r>
      <w:proofErr w:type="gramStart"/>
      <w:r>
        <w:t>«Пожалуйста, вернитесь на место, Эдвард»).</w:t>
      </w:r>
      <w:proofErr w:type="gramEnd"/>
    </w:p>
    <w:p w:rsidR="00622392" w:rsidRDefault="00622392" w:rsidP="00622392">
      <w:pPr>
        <w:numPr>
          <w:ilvl w:val="0"/>
          <w:numId w:val="4"/>
        </w:numPr>
        <w:tabs>
          <w:tab w:val="clear" w:pos="720"/>
          <w:tab w:val="num" w:pos="0"/>
          <w:tab w:val="left" w:pos="993"/>
        </w:tabs>
        <w:ind w:left="0" w:firstLine="709"/>
        <w:jc w:val="both"/>
      </w:pPr>
      <w:proofErr w:type="gramStart"/>
      <w:r>
        <w:t>Похвалите ученика за примерное поведение, не замечайте поведение, не относящееся к уроку (например, снова обращаясь к Эдварду, скажите:</w:t>
      </w:r>
      <w:proofErr w:type="gramEnd"/>
      <w:r>
        <w:t xml:space="preserve"> «Эдвард, не мог бы ты также аккуратно записать эти слова в свою тетрадь, как вчера? </w:t>
      </w:r>
      <w:proofErr w:type="gramStart"/>
      <w:r>
        <w:t>У тебя такая хорошая тетрадь»).</w:t>
      </w:r>
      <w:proofErr w:type="gramEnd"/>
    </w:p>
    <w:p w:rsidR="00622392" w:rsidRDefault="00622392" w:rsidP="00622392">
      <w:pPr>
        <w:numPr>
          <w:ilvl w:val="0"/>
          <w:numId w:val="4"/>
        </w:numPr>
        <w:tabs>
          <w:tab w:val="clear" w:pos="720"/>
          <w:tab w:val="num" w:pos="0"/>
          <w:tab w:val="left" w:pos="993"/>
        </w:tabs>
        <w:ind w:left="0" w:firstLine="709"/>
        <w:jc w:val="both"/>
      </w:pPr>
      <w:r>
        <w:t>Опишите желательное поведение или соответствующие правила в классе («Послушай, Эдвард, уборщица очень расстраивается, когда кто-то пишет на окне, потому что ей приходится его мыть»).</w:t>
      </w:r>
    </w:p>
    <w:p w:rsidR="00622392" w:rsidRDefault="00622392" w:rsidP="00622392">
      <w:pPr>
        <w:numPr>
          <w:ilvl w:val="0"/>
          <w:numId w:val="4"/>
        </w:numPr>
        <w:tabs>
          <w:tab w:val="clear" w:pos="720"/>
          <w:tab w:val="num" w:pos="0"/>
          <w:tab w:val="left" w:pos="993"/>
        </w:tabs>
        <w:ind w:left="0" w:firstLine="709"/>
        <w:jc w:val="both"/>
      </w:pPr>
      <w:r>
        <w:t>Вовремя остановите ученика (прежде чем ученик возобновит своё дурное поведение или усилит его).</w:t>
      </w:r>
    </w:p>
    <w:p w:rsidR="00622392" w:rsidRPr="001C2194" w:rsidRDefault="00622392" w:rsidP="00622392">
      <w:pPr>
        <w:numPr>
          <w:ilvl w:val="0"/>
          <w:numId w:val="4"/>
        </w:numPr>
        <w:tabs>
          <w:tab w:val="clear" w:pos="720"/>
          <w:tab w:val="num" w:pos="0"/>
          <w:tab w:val="left" w:pos="993"/>
        </w:tabs>
        <w:ind w:left="0" w:firstLine="709"/>
        <w:jc w:val="both"/>
      </w:pPr>
      <w:r>
        <w:t>Проводите целенаправленные меры по сдерживанию нежелательного поведения (направленные на главного зачинщика шалостей).</w:t>
      </w:r>
    </w:p>
    <w:p w:rsidR="00622392" w:rsidRDefault="00622392" w:rsidP="00622392">
      <w:pPr>
        <w:ind w:firstLine="709"/>
        <w:jc w:val="both"/>
      </w:pPr>
    </w:p>
    <w:p w:rsidR="00622392" w:rsidRDefault="00622392" w:rsidP="00622392">
      <w:pPr>
        <w:ind w:firstLine="709"/>
        <w:jc w:val="both"/>
      </w:pPr>
      <w:r>
        <w:lastRenderedPageBreak/>
        <w:t>Уважение прав учеников – одно из главных преимуществ демократических моделей педагогического влияния. Учителя проявляют уважение к ученикам, когда совместно с ними обсуждают правила поведения и последствия плохих поступков. Системы педагогического влияния Я. </w:t>
      </w:r>
      <w:proofErr w:type="spellStart"/>
      <w:r>
        <w:t>Кунина</w:t>
      </w:r>
      <w:proofErr w:type="spellEnd"/>
      <w:r>
        <w:t xml:space="preserve"> и Р. </w:t>
      </w:r>
      <w:proofErr w:type="spellStart"/>
      <w:r>
        <w:t>Дрейкурса</w:t>
      </w:r>
      <w:proofErr w:type="spellEnd"/>
      <w:r>
        <w:t xml:space="preserve"> предлагают учителям конкретные и полезные рекомендации. Эти рекомендации позволяют избежать проблем в руководстве учениками и сделать учебный процесс нормальным и предсказуемым. </w:t>
      </w:r>
    </w:p>
    <w:p w:rsidR="00622392" w:rsidRDefault="00622392" w:rsidP="00622392">
      <w:pPr>
        <w:ind w:firstLine="709"/>
        <w:jc w:val="center"/>
        <w:rPr>
          <w:b/>
        </w:rPr>
      </w:pPr>
    </w:p>
    <w:p w:rsidR="00622392" w:rsidRDefault="005A516B" w:rsidP="00622392">
      <w:pPr>
        <w:ind w:firstLine="709"/>
        <w:jc w:val="center"/>
        <w:rPr>
          <w:b/>
          <w:i/>
        </w:rPr>
      </w:pPr>
      <w:r>
        <w:rPr>
          <w:b/>
          <w:i/>
        </w:rPr>
        <w:t xml:space="preserve">2.3 </w:t>
      </w:r>
      <w:r w:rsidR="00622392" w:rsidRPr="008A4145">
        <w:rPr>
          <w:b/>
          <w:i/>
        </w:rPr>
        <w:t>Директивная модель педагогического влияния</w:t>
      </w:r>
    </w:p>
    <w:p w:rsidR="008A4145" w:rsidRPr="008A4145" w:rsidRDefault="008A4145" w:rsidP="00622392">
      <w:pPr>
        <w:ind w:firstLine="709"/>
        <w:jc w:val="center"/>
        <w:rPr>
          <w:b/>
          <w:i/>
        </w:rPr>
      </w:pPr>
    </w:p>
    <w:p w:rsidR="00622392" w:rsidRDefault="00622392" w:rsidP="00622392">
      <w:pPr>
        <w:ind w:firstLine="709"/>
        <w:jc w:val="both"/>
      </w:pPr>
      <w:r>
        <w:t xml:space="preserve">Эти модели основываются на строгом управлении поведением учеников со стороны преподавателя. Это влияние предполагает непосредственное изменение нежелательного поведения учеников. Самыми распространёнными методами изменения поведения являются </w:t>
      </w:r>
      <w:r w:rsidRPr="00151133">
        <w:rPr>
          <w:i/>
        </w:rPr>
        <w:t>поощрение</w:t>
      </w:r>
      <w:r>
        <w:rPr>
          <w:i/>
        </w:rPr>
        <w:t xml:space="preserve"> </w:t>
      </w:r>
      <w:r>
        <w:t xml:space="preserve">и </w:t>
      </w:r>
      <w:r w:rsidRPr="00151133">
        <w:rPr>
          <w:i/>
        </w:rPr>
        <w:t>наказание.</w:t>
      </w:r>
      <w:r>
        <w:t xml:space="preserve"> В основе действия этих методов педагогического влияния лежат механизмы, описанные в </w:t>
      </w:r>
      <w:proofErr w:type="spellStart"/>
      <w:r>
        <w:t>бихевиористских</w:t>
      </w:r>
      <w:proofErr w:type="spellEnd"/>
      <w:r>
        <w:t xml:space="preserve"> теориях </w:t>
      </w:r>
      <w:proofErr w:type="spellStart"/>
      <w:r>
        <w:t>научения</w:t>
      </w:r>
      <w:proofErr w:type="spellEnd"/>
      <w:r>
        <w:t>.</w:t>
      </w:r>
    </w:p>
    <w:p w:rsidR="00622392" w:rsidRDefault="00622392" w:rsidP="00622392">
      <w:pPr>
        <w:ind w:firstLine="709"/>
        <w:jc w:val="both"/>
      </w:pPr>
      <w:r>
        <w:t xml:space="preserve">По мнению </w:t>
      </w:r>
      <w:proofErr w:type="spellStart"/>
      <w:r>
        <w:t>бихевиористов</w:t>
      </w:r>
      <w:proofErr w:type="spellEnd"/>
      <w:r>
        <w:t>, программа педагогического влияния включает в себя несколько последовательных шагов.</w:t>
      </w:r>
    </w:p>
    <w:p w:rsidR="008A4145" w:rsidRDefault="008A4145" w:rsidP="00622392">
      <w:pPr>
        <w:jc w:val="center"/>
        <w:rPr>
          <w:b/>
        </w:rPr>
      </w:pPr>
    </w:p>
    <w:p w:rsidR="00622392" w:rsidRDefault="00622392" w:rsidP="00622392">
      <w:pPr>
        <w:jc w:val="center"/>
      </w:pPr>
      <w:r w:rsidRPr="004016C2">
        <w:rPr>
          <w:b/>
        </w:rPr>
        <w:t>Программа изменения поведения ученика</w:t>
      </w:r>
      <w:r>
        <w:rPr>
          <w:b/>
        </w:rPr>
        <w:t>,</w:t>
      </w:r>
      <w:r w:rsidRPr="004016C2">
        <w:rPr>
          <w:b/>
        </w:rPr>
        <w:t xml:space="preserve"> по Д. </w:t>
      </w:r>
      <w:proofErr w:type="spellStart"/>
      <w:r w:rsidRPr="004016C2">
        <w:rPr>
          <w:b/>
        </w:rPr>
        <w:t>Присленду</w:t>
      </w:r>
      <w:proofErr w:type="spellEnd"/>
      <w:r w:rsidRPr="004016C2">
        <w:rPr>
          <w:b/>
        </w:rPr>
        <w:t xml:space="preserve"> </w:t>
      </w:r>
      <w:r w:rsidRPr="004016C2">
        <w:t>[</w:t>
      </w:r>
      <w:proofErr w:type="spellStart"/>
      <w:r>
        <w:t>Лефрансуа</w:t>
      </w:r>
      <w:proofErr w:type="spellEnd"/>
      <w:r>
        <w:t>, 2003</w:t>
      </w:r>
      <w:r w:rsidRPr="004016C2">
        <w:t>]</w:t>
      </w:r>
    </w:p>
    <w:p w:rsidR="00622392" w:rsidRPr="004016C2" w:rsidRDefault="00622392" w:rsidP="008A4145">
      <w:pPr>
        <w:numPr>
          <w:ilvl w:val="0"/>
          <w:numId w:val="5"/>
        </w:numPr>
        <w:tabs>
          <w:tab w:val="clear" w:pos="720"/>
          <w:tab w:val="num" w:pos="0"/>
        </w:tabs>
        <w:ind w:left="0" w:firstLine="720"/>
        <w:jc w:val="both"/>
        <w:rPr>
          <w:i/>
        </w:rPr>
      </w:pPr>
      <w:r w:rsidRPr="004016C2">
        <w:rPr>
          <w:i/>
        </w:rPr>
        <w:t>Определение проблемы</w:t>
      </w:r>
      <w:r>
        <w:rPr>
          <w:i/>
        </w:rPr>
        <w:t xml:space="preserve">. </w:t>
      </w:r>
      <w:r>
        <w:t>Обычно это список поступков, которые встречаются слишком часто или слишком редко.</w:t>
      </w:r>
    </w:p>
    <w:p w:rsidR="00622392" w:rsidRPr="004016C2" w:rsidRDefault="00622392" w:rsidP="008A4145">
      <w:pPr>
        <w:numPr>
          <w:ilvl w:val="0"/>
          <w:numId w:val="5"/>
        </w:numPr>
        <w:tabs>
          <w:tab w:val="clear" w:pos="720"/>
          <w:tab w:val="num" w:pos="0"/>
        </w:tabs>
        <w:ind w:left="0" w:firstLine="720"/>
        <w:jc w:val="both"/>
        <w:rPr>
          <w:i/>
        </w:rPr>
      </w:pPr>
      <w:r>
        <w:rPr>
          <w:i/>
        </w:rPr>
        <w:t xml:space="preserve">Определение серьёзности проблемы. </w:t>
      </w:r>
      <w:r>
        <w:t>Учитель пытается определить, насколько серьёзными являются те или иные проступки (часто встречаются или редко).</w:t>
      </w:r>
    </w:p>
    <w:p w:rsidR="00622392" w:rsidRPr="004016C2" w:rsidRDefault="00622392" w:rsidP="008A4145">
      <w:pPr>
        <w:numPr>
          <w:ilvl w:val="0"/>
          <w:numId w:val="5"/>
        </w:numPr>
        <w:tabs>
          <w:tab w:val="clear" w:pos="720"/>
          <w:tab w:val="num" w:pos="0"/>
        </w:tabs>
        <w:ind w:left="0" w:firstLine="720"/>
        <w:jc w:val="both"/>
        <w:rPr>
          <w:i/>
        </w:rPr>
      </w:pPr>
      <w:r w:rsidRPr="004016C2">
        <w:rPr>
          <w:i/>
        </w:rPr>
        <w:t>Определение предшествующих событий и последствий.</w:t>
      </w:r>
      <w:r>
        <w:t xml:space="preserve"> Что провоцирует и подкрепляет поведение.</w:t>
      </w:r>
    </w:p>
    <w:p w:rsidR="00622392" w:rsidRPr="007B1AE3" w:rsidRDefault="00622392" w:rsidP="008A4145">
      <w:pPr>
        <w:numPr>
          <w:ilvl w:val="0"/>
          <w:numId w:val="5"/>
        </w:numPr>
        <w:tabs>
          <w:tab w:val="clear" w:pos="720"/>
          <w:tab w:val="num" w:pos="0"/>
        </w:tabs>
        <w:ind w:left="0" w:firstLine="720"/>
        <w:jc w:val="both"/>
        <w:rPr>
          <w:i/>
        </w:rPr>
      </w:pPr>
      <w:r>
        <w:rPr>
          <w:i/>
        </w:rPr>
        <w:t>Учитель принимает решение, как можно изменить события, обычно предшествующие шалостям и плохому поведению, и последствия этого поведения.</w:t>
      </w:r>
      <w:r>
        <w:t xml:space="preserve"> Например, одно из следствий нежелательного поведения – повышенное внимание учителя. В таком случае невнимание учителя окажет противоположное действие. А повышенное внимание учителя к более желательным поступкам усиливает их частоту.</w:t>
      </w:r>
    </w:p>
    <w:p w:rsidR="00622392" w:rsidRPr="007B1AE3" w:rsidRDefault="00622392" w:rsidP="008A4145">
      <w:pPr>
        <w:numPr>
          <w:ilvl w:val="0"/>
          <w:numId w:val="5"/>
        </w:numPr>
        <w:tabs>
          <w:tab w:val="clear" w:pos="720"/>
          <w:tab w:val="num" w:pos="0"/>
        </w:tabs>
        <w:ind w:left="0" w:firstLine="720"/>
        <w:jc w:val="both"/>
        <w:rPr>
          <w:i/>
        </w:rPr>
      </w:pPr>
      <w:r>
        <w:rPr>
          <w:i/>
        </w:rPr>
        <w:t xml:space="preserve">Планирование и осуществление интервенций. </w:t>
      </w:r>
      <w:r>
        <w:t xml:space="preserve">После того, как стало ясно, какое поведение требует перемен, определяются некоторые предшествующие факторы (стимулы) и связанные с ними последствия (потенциальное подкрепление), появляется возможность составить программу, цель которой </w:t>
      </w:r>
      <w:r>
        <w:noBreakHyphen/>
        <w:t xml:space="preserve"> изменить такое поведение.</w:t>
      </w:r>
    </w:p>
    <w:p w:rsidR="00622392" w:rsidRPr="00993542" w:rsidRDefault="00622392" w:rsidP="008A4145">
      <w:pPr>
        <w:numPr>
          <w:ilvl w:val="0"/>
          <w:numId w:val="5"/>
        </w:numPr>
        <w:tabs>
          <w:tab w:val="clear" w:pos="720"/>
          <w:tab w:val="num" w:pos="0"/>
        </w:tabs>
        <w:ind w:left="0" w:firstLine="720"/>
        <w:jc w:val="both"/>
        <w:rPr>
          <w:i/>
        </w:rPr>
      </w:pPr>
      <w:r w:rsidRPr="007B1AE3">
        <w:rPr>
          <w:i/>
        </w:rPr>
        <w:t>Усовершенствование.</w:t>
      </w:r>
      <w:r>
        <w:t xml:space="preserve"> После проведения программы учитель (и ученик) оценивают её эффективность и определяют, желательны ли дополнительные или другие воздействия.</w:t>
      </w:r>
    </w:p>
    <w:p w:rsidR="008A4145" w:rsidRDefault="008A4145" w:rsidP="00622392">
      <w:pPr>
        <w:jc w:val="center"/>
        <w:rPr>
          <w:b/>
        </w:rPr>
      </w:pPr>
    </w:p>
    <w:p w:rsidR="00622392" w:rsidRDefault="00622392" w:rsidP="00622392">
      <w:pPr>
        <w:jc w:val="center"/>
        <w:rPr>
          <w:b/>
        </w:rPr>
      </w:pPr>
      <w:r>
        <w:rPr>
          <w:b/>
        </w:rPr>
        <w:t>Подкрепление как метод педагогического влияния</w:t>
      </w:r>
    </w:p>
    <w:p w:rsidR="00622392" w:rsidRDefault="00622392" w:rsidP="00622392">
      <w:pPr>
        <w:ind w:firstLine="709"/>
        <w:jc w:val="both"/>
      </w:pPr>
      <w:r>
        <w:rPr>
          <w:b/>
        </w:rPr>
        <w:t xml:space="preserve">Подкрепление </w:t>
      </w:r>
      <w:r>
        <w:t>– вознаграждение желательного поведения с целью его повторения и закрепления в опыте.</w:t>
      </w:r>
    </w:p>
    <w:p w:rsidR="00622392" w:rsidRDefault="00622392" w:rsidP="00622392">
      <w:pPr>
        <w:ind w:firstLine="709"/>
        <w:jc w:val="both"/>
        <w:rPr>
          <w:i/>
        </w:rPr>
      </w:pPr>
      <w:r>
        <w:t xml:space="preserve">В распоряжении учителей – большое количество подкреплений, которые можно разделить </w:t>
      </w:r>
      <w:proofErr w:type="gramStart"/>
      <w:r>
        <w:t>на</w:t>
      </w:r>
      <w:proofErr w:type="gramEnd"/>
      <w:r>
        <w:t xml:space="preserve"> </w:t>
      </w:r>
      <w:r w:rsidRPr="00784578">
        <w:rPr>
          <w:i/>
        </w:rPr>
        <w:t xml:space="preserve">внешние </w:t>
      </w:r>
      <w:r>
        <w:t xml:space="preserve">и </w:t>
      </w:r>
      <w:r w:rsidRPr="00784578">
        <w:rPr>
          <w:i/>
        </w:rPr>
        <w:t>внутренние</w:t>
      </w:r>
      <w:r>
        <w:rPr>
          <w:i/>
        </w:rPr>
        <w:t>.</w:t>
      </w:r>
    </w:p>
    <w:p w:rsidR="00622392" w:rsidRDefault="00622392" w:rsidP="00622392">
      <w:pPr>
        <w:ind w:firstLine="709"/>
        <w:jc w:val="both"/>
        <w:rPr>
          <w:i/>
        </w:rPr>
      </w:pPr>
      <w:r w:rsidRPr="00096549">
        <w:rPr>
          <w:b/>
        </w:rPr>
        <w:t>Внешнее подкрепление</w:t>
      </w:r>
      <w:r>
        <w:t xml:space="preserve"> – подкрепление, которое осуществляется извне. Оно напрямую контролируется учителем. </w:t>
      </w:r>
      <w:proofErr w:type="gramStart"/>
      <w:r>
        <w:t xml:space="preserve">К внешним подкреплениям относятся </w:t>
      </w:r>
      <w:r w:rsidRPr="00096549">
        <w:rPr>
          <w:i/>
        </w:rPr>
        <w:t xml:space="preserve">похвала, высокие отметки, улыбки, одобрение, уважение, внимание взрослых и сверстников, </w:t>
      </w:r>
      <w:r>
        <w:rPr>
          <w:i/>
        </w:rPr>
        <w:t xml:space="preserve">предоставление автономии, </w:t>
      </w:r>
      <w:r w:rsidRPr="00096549">
        <w:rPr>
          <w:i/>
        </w:rPr>
        <w:t>деньги</w:t>
      </w:r>
      <w:r>
        <w:rPr>
          <w:i/>
        </w:rPr>
        <w:t>, материальные ценности и т.п.</w:t>
      </w:r>
      <w:proofErr w:type="gramEnd"/>
    </w:p>
    <w:p w:rsidR="00622392" w:rsidRDefault="00622392" w:rsidP="00622392">
      <w:pPr>
        <w:ind w:firstLine="709"/>
        <w:jc w:val="both"/>
      </w:pPr>
      <w:r>
        <w:rPr>
          <w:b/>
        </w:rPr>
        <w:t>Внутреннее подкрепление</w:t>
      </w:r>
      <w:r>
        <w:t xml:space="preserve"> – подкрепление, которое исходит от самого человека. К внутренним подкреплениям относятся </w:t>
      </w:r>
      <w:r w:rsidRPr="002D49AE">
        <w:rPr>
          <w:i/>
        </w:rPr>
        <w:t>удовольствие от процесса работы</w:t>
      </w:r>
      <w:r>
        <w:t xml:space="preserve">, </w:t>
      </w:r>
      <w:r w:rsidRPr="002D49AE">
        <w:rPr>
          <w:i/>
        </w:rPr>
        <w:t>удовлетворение потребности в новых з</w:t>
      </w:r>
      <w:r>
        <w:rPr>
          <w:i/>
        </w:rPr>
        <w:t>н</w:t>
      </w:r>
      <w:r w:rsidRPr="002D49AE">
        <w:rPr>
          <w:i/>
        </w:rPr>
        <w:t>аниях</w:t>
      </w:r>
      <w:r>
        <w:t xml:space="preserve">, </w:t>
      </w:r>
      <w:r w:rsidRPr="002D49AE">
        <w:rPr>
          <w:i/>
        </w:rPr>
        <w:t>удовлетворение и ощущение достижения и успеха,</w:t>
      </w:r>
      <w:r>
        <w:t xml:space="preserve"> </w:t>
      </w:r>
      <w:r w:rsidRPr="002D49AE">
        <w:rPr>
          <w:i/>
        </w:rPr>
        <w:t xml:space="preserve">соответствие поведения внутренней системе ценностей, </w:t>
      </w:r>
      <w:r>
        <w:rPr>
          <w:i/>
        </w:rPr>
        <w:t>осознание личностного роста.</w:t>
      </w:r>
      <w:r>
        <w:t xml:space="preserve"> Хотя внутренние подкрепления напрямую не контролируются </w:t>
      </w:r>
      <w:r>
        <w:lastRenderedPageBreak/>
        <w:t xml:space="preserve">учителем, он может косвенно на них повлиять. Задача учителя – организовать обучение так, чтобы школьник чаще получал внутреннее удовлетворение. </w:t>
      </w:r>
    </w:p>
    <w:p w:rsidR="00622392" w:rsidRDefault="00622392" w:rsidP="00622392">
      <w:pPr>
        <w:ind w:firstLine="709"/>
        <w:jc w:val="both"/>
      </w:pPr>
      <w:r>
        <w:t xml:space="preserve">В </w:t>
      </w:r>
      <w:proofErr w:type="spellStart"/>
      <w:r>
        <w:t>бихевиористской</w:t>
      </w:r>
      <w:proofErr w:type="spellEnd"/>
      <w:r>
        <w:t xml:space="preserve"> модели педагогического влияния были сформулированы принципы применения подкрепления.</w:t>
      </w:r>
    </w:p>
    <w:p w:rsidR="008A4145" w:rsidRDefault="008A4145" w:rsidP="00622392">
      <w:pPr>
        <w:jc w:val="center"/>
        <w:rPr>
          <w:b/>
        </w:rPr>
      </w:pPr>
    </w:p>
    <w:p w:rsidR="00622392" w:rsidRDefault="00622392" w:rsidP="00622392">
      <w:pPr>
        <w:jc w:val="center"/>
        <w:rPr>
          <w:b/>
        </w:rPr>
      </w:pPr>
      <w:r>
        <w:rPr>
          <w:b/>
        </w:rPr>
        <w:t>Принципы применения подкрепления</w:t>
      </w:r>
    </w:p>
    <w:p w:rsidR="00622392" w:rsidRDefault="00622392" w:rsidP="008A4145">
      <w:pPr>
        <w:numPr>
          <w:ilvl w:val="0"/>
          <w:numId w:val="6"/>
        </w:numPr>
        <w:tabs>
          <w:tab w:val="clear" w:pos="720"/>
          <w:tab w:val="num" w:pos="0"/>
        </w:tabs>
        <w:ind w:left="0" w:firstLine="720"/>
        <w:jc w:val="both"/>
      </w:pPr>
      <w:proofErr w:type="gramStart"/>
      <w:r>
        <w:rPr>
          <w:i/>
        </w:rPr>
        <w:t>Эффективность</w:t>
      </w:r>
      <w:proofErr w:type="gramEnd"/>
      <w:r>
        <w:rPr>
          <w:i/>
        </w:rPr>
        <w:t xml:space="preserve"> как подкрепления, так и наказания поведения зависит от индивидуальных особенностей ученика. </w:t>
      </w:r>
      <w:r>
        <w:t>Например, внимание сверстников в целом служит сильным подкреплением, но очень замкнутые, застенчивые ученики могут воспринимать внимание сверстников как наказание.</w:t>
      </w:r>
    </w:p>
    <w:p w:rsidR="00622392" w:rsidRPr="009E1907" w:rsidRDefault="00622392" w:rsidP="008A4145">
      <w:pPr>
        <w:numPr>
          <w:ilvl w:val="0"/>
          <w:numId w:val="6"/>
        </w:numPr>
        <w:tabs>
          <w:tab w:val="clear" w:pos="720"/>
          <w:tab w:val="num" w:pos="0"/>
        </w:tabs>
        <w:ind w:left="0" w:firstLine="720"/>
        <w:jc w:val="both"/>
        <w:rPr>
          <w:i/>
        </w:rPr>
      </w:pPr>
      <w:r>
        <w:rPr>
          <w:i/>
        </w:rPr>
        <w:t xml:space="preserve">Необходимо использовать достаточное количество подкреплений для того, чтобы влиять на поведение. </w:t>
      </w:r>
      <w:r w:rsidRPr="009A438F">
        <w:t xml:space="preserve">На начальном этапе </w:t>
      </w:r>
      <w:proofErr w:type="spellStart"/>
      <w:r w:rsidRPr="009A438F">
        <w:t>научения</w:t>
      </w:r>
      <w:proofErr w:type="spellEnd"/>
      <w:r w:rsidRPr="009A438F">
        <w:t xml:space="preserve"> какому-либо поведению необходимо использовать подкрепление как можно чаще. </w:t>
      </w:r>
      <w:r>
        <w:t>Для этого выполнение задания делится на мелкие шаги, каждый из которых можно подкреплять отдельно (принцип программированного обучения Б. Скиннера).</w:t>
      </w:r>
    </w:p>
    <w:p w:rsidR="00622392" w:rsidRPr="002A6BAE" w:rsidRDefault="00622392" w:rsidP="008A4145">
      <w:pPr>
        <w:numPr>
          <w:ilvl w:val="0"/>
          <w:numId w:val="6"/>
        </w:numPr>
        <w:tabs>
          <w:tab w:val="clear" w:pos="720"/>
          <w:tab w:val="num" w:pos="0"/>
        </w:tabs>
        <w:ind w:left="0" w:firstLine="720"/>
        <w:jc w:val="both"/>
        <w:rPr>
          <w:i/>
        </w:rPr>
      </w:pPr>
      <w:r>
        <w:rPr>
          <w:i/>
        </w:rPr>
        <w:t xml:space="preserve">Когда </w:t>
      </w:r>
      <w:proofErr w:type="spellStart"/>
      <w:r>
        <w:rPr>
          <w:i/>
        </w:rPr>
        <w:t>научение</w:t>
      </w:r>
      <w:proofErr w:type="spellEnd"/>
      <w:r>
        <w:rPr>
          <w:i/>
        </w:rPr>
        <w:t xml:space="preserve"> поведению произошло, подкрепление должно происходить время от времени. </w:t>
      </w:r>
      <w:r>
        <w:t>Отсутствие внешних подкреплений может привести к исчезновению полезной привычки у ребёнка.</w:t>
      </w:r>
    </w:p>
    <w:p w:rsidR="00622392" w:rsidRPr="00814B92" w:rsidRDefault="00622392" w:rsidP="008A4145">
      <w:pPr>
        <w:numPr>
          <w:ilvl w:val="0"/>
          <w:numId w:val="6"/>
        </w:numPr>
        <w:tabs>
          <w:tab w:val="clear" w:pos="720"/>
          <w:tab w:val="num" w:pos="0"/>
        </w:tabs>
        <w:ind w:left="0" w:firstLine="720"/>
        <w:jc w:val="both"/>
        <w:rPr>
          <w:i/>
        </w:rPr>
      </w:pPr>
      <w:r>
        <w:rPr>
          <w:i/>
        </w:rPr>
        <w:t xml:space="preserve">Подкрепление или наказание должно быть непосредственно связано с желательным (или нежелательным) поведением. </w:t>
      </w:r>
      <w:r>
        <w:t>Учителя должны преследовать ограниченное число чётко осознаваемых целей для того, чтобы подкреплять поведение, соответствующее этим целям, а ученики должны понимать, за что их награждают (наказывают).</w:t>
      </w:r>
    </w:p>
    <w:p w:rsidR="00622392" w:rsidRDefault="00622392" w:rsidP="008A4145">
      <w:pPr>
        <w:numPr>
          <w:ilvl w:val="0"/>
          <w:numId w:val="6"/>
        </w:numPr>
        <w:tabs>
          <w:tab w:val="clear" w:pos="720"/>
          <w:tab w:val="num" w:pos="0"/>
        </w:tabs>
        <w:ind w:left="0" w:firstLine="720"/>
        <w:jc w:val="both"/>
        <w:rPr>
          <w:i/>
        </w:rPr>
      </w:pPr>
      <w:r>
        <w:rPr>
          <w:i/>
        </w:rPr>
        <w:t xml:space="preserve">Подкрепление должно быть последовательным. </w:t>
      </w:r>
      <w:r>
        <w:t>Ученик должен точно знать, какое его поведение будет обязательно поощрено, и какое будет наказано.</w:t>
      </w:r>
      <w:r>
        <w:rPr>
          <w:i/>
        </w:rPr>
        <w:t xml:space="preserve"> </w:t>
      </w:r>
    </w:p>
    <w:p w:rsidR="00622392" w:rsidRDefault="00622392" w:rsidP="008A4145">
      <w:pPr>
        <w:numPr>
          <w:ilvl w:val="0"/>
          <w:numId w:val="6"/>
        </w:numPr>
        <w:tabs>
          <w:tab w:val="clear" w:pos="720"/>
          <w:tab w:val="num" w:pos="0"/>
        </w:tabs>
        <w:ind w:left="0" w:firstLine="720"/>
        <w:jc w:val="both"/>
      </w:pPr>
      <w:r>
        <w:rPr>
          <w:i/>
        </w:rPr>
        <w:t xml:space="preserve">Подкрепление должно следовать непосредственно за поступком. </w:t>
      </w:r>
      <w:r w:rsidRPr="00814B92">
        <w:t xml:space="preserve">Отложенное вознаграждение или наказание гораздо менее эффективно, чем непосредственное. </w:t>
      </w:r>
      <w:r>
        <w:t>Например, учителю необходимо по возможности быстрее сообщать ученикам о результатах контрольной работы.</w:t>
      </w:r>
    </w:p>
    <w:p w:rsidR="008A4145" w:rsidRDefault="008A4145" w:rsidP="00622392">
      <w:pPr>
        <w:jc w:val="center"/>
        <w:rPr>
          <w:b/>
        </w:rPr>
      </w:pPr>
    </w:p>
    <w:p w:rsidR="00622392" w:rsidRDefault="00622392" w:rsidP="00622392">
      <w:pPr>
        <w:jc w:val="center"/>
        <w:rPr>
          <w:b/>
        </w:rPr>
      </w:pPr>
      <w:r>
        <w:rPr>
          <w:b/>
        </w:rPr>
        <w:t>Наказание как метод педагогического влияния</w:t>
      </w:r>
    </w:p>
    <w:p w:rsidR="00622392" w:rsidRDefault="00622392" w:rsidP="00622392">
      <w:pPr>
        <w:ind w:firstLine="709"/>
        <w:jc w:val="both"/>
      </w:pPr>
      <w:r>
        <w:rPr>
          <w:b/>
        </w:rPr>
        <w:t xml:space="preserve">Наказание – </w:t>
      </w:r>
      <w:r>
        <w:t>воздействие неприятного стимула или удаление приятного стимула после того или иного нежелательного поведения. Основная функция наказания – это подавление нежелательного поведения.</w:t>
      </w:r>
    </w:p>
    <w:p w:rsidR="00622392" w:rsidRDefault="00622392" w:rsidP="00622392">
      <w:pPr>
        <w:ind w:firstLine="709"/>
        <w:jc w:val="both"/>
        <w:rPr>
          <w:i/>
        </w:rPr>
      </w:pPr>
      <w:proofErr w:type="spellStart"/>
      <w:r>
        <w:t>Исследователи-бихевиористы</w:t>
      </w:r>
      <w:proofErr w:type="spellEnd"/>
      <w:r>
        <w:t xml:space="preserve"> классифицируют наказания. Наказания бывают трёх </w:t>
      </w:r>
      <w:r w:rsidRPr="00F06427">
        <w:rPr>
          <w:i/>
        </w:rPr>
        <w:t>типов</w:t>
      </w:r>
      <w:r>
        <w:t xml:space="preserve">: </w:t>
      </w:r>
      <w:r w:rsidRPr="00F06427">
        <w:rPr>
          <w:i/>
        </w:rPr>
        <w:t>замечание, тайм-аут и расплата за поступок.</w:t>
      </w:r>
    </w:p>
    <w:p w:rsidR="00622392" w:rsidRDefault="00622392" w:rsidP="008A4145">
      <w:pPr>
        <w:ind w:firstLine="709"/>
        <w:jc w:val="both"/>
      </w:pPr>
      <w:r>
        <w:rPr>
          <w:i/>
        </w:rPr>
        <w:t xml:space="preserve"> </w:t>
      </w:r>
      <w:r>
        <w:rPr>
          <w:b/>
        </w:rPr>
        <w:t xml:space="preserve">Замечания </w:t>
      </w:r>
      <w:r w:rsidRPr="00F06427">
        <w:t>– обычная мягкая форма наказания, принимающая форму выражения неодобрения</w:t>
      </w:r>
      <w:r>
        <w:t>. Замечания могут быть в вербальной форме («тебе не следовало этого делать»), а могут быть и невербальными (покачивание головой).</w:t>
      </w:r>
    </w:p>
    <w:p w:rsidR="00622392" w:rsidRDefault="00622392" w:rsidP="008A4145">
      <w:pPr>
        <w:ind w:firstLine="709"/>
        <w:jc w:val="both"/>
      </w:pPr>
      <w:r>
        <w:t>Исследователи предполагают, что эффективность замечаний учителя зависит от следующих характеристик:</w:t>
      </w:r>
    </w:p>
    <w:p w:rsidR="00622392" w:rsidRDefault="00622392" w:rsidP="008A4145">
      <w:pPr>
        <w:numPr>
          <w:ilvl w:val="0"/>
          <w:numId w:val="7"/>
        </w:numPr>
        <w:ind w:left="0" w:firstLine="709"/>
        <w:jc w:val="both"/>
      </w:pPr>
      <w:r>
        <w:rPr>
          <w:i/>
        </w:rPr>
        <w:t xml:space="preserve">Эффективные замечания конкретизируют нежелательное поведение и дают конкретное обоснование, за что ребёнок их получает. </w:t>
      </w:r>
      <w:r>
        <w:t>Например, более эффективно сказать: «Роберт, будь добр, не показывай язык, так как ты отвлекаешь других детей и мешаешь мне, когда я пытаюсь что-то объяснить», чем просто сказать: «Роберт, не делай этого!»</w:t>
      </w:r>
    </w:p>
    <w:p w:rsidR="00622392" w:rsidRDefault="00622392" w:rsidP="008A4145">
      <w:pPr>
        <w:numPr>
          <w:ilvl w:val="0"/>
          <w:numId w:val="7"/>
        </w:numPr>
        <w:ind w:left="0" w:firstLine="709"/>
        <w:jc w:val="both"/>
      </w:pPr>
      <w:r>
        <w:rPr>
          <w:i/>
        </w:rPr>
        <w:t>Замечания должны быть последовательны.</w:t>
      </w:r>
    </w:p>
    <w:p w:rsidR="00622392" w:rsidRDefault="00622392" w:rsidP="008A4145">
      <w:pPr>
        <w:numPr>
          <w:ilvl w:val="0"/>
          <w:numId w:val="7"/>
        </w:numPr>
        <w:ind w:left="0" w:firstLine="709"/>
        <w:jc w:val="both"/>
        <w:rPr>
          <w:i/>
        </w:rPr>
      </w:pPr>
      <w:r w:rsidRPr="00832239">
        <w:rPr>
          <w:i/>
        </w:rPr>
        <w:t>Замечания должны произноситься с близкой дистанции.</w:t>
      </w:r>
      <w:r>
        <w:t xml:space="preserve"> На близком расстоянии учитель подкрепляет упрёки контактом глаз и невербальными жестами, которые увеличивают эффективность замечаний.</w:t>
      </w:r>
    </w:p>
    <w:p w:rsidR="00622392" w:rsidRPr="003B461B" w:rsidRDefault="00622392" w:rsidP="008A4145">
      <w:pPr>
        <w:numPr>
          <w:ilvl w:val="0"/>
          <w:numId w:val="7"/>
        </w:numPr>
        <w:ind w:left="0" w:firstLine="709"/>
        <w:jc w:val="both"/>
        <w:rPr>
          <w:i/>
        </w:rPr>
      </w:pPr>
      <w:r>
        <w:rPr>
          <w:i/>
        </w:rPr>
        <w:t>Замечания высказываются в мягкой форме.</w:t>
      </w:r>
      <w:r>
        <w:t xml:space="preserve"> Когда замечание высказано в грубой или уничижительной форме, ученик реагирует не на содержание, а на форму </w:t>
      </w:r>
      <w:r>
        <w:lastRenderedPageBreak/>
        <w:t>предъявляемого требования. Обычно реакции ученика – самозащита, сопротивление или игнорирование замечания.</w:t>
      </w:r>
    </w:p>
    <w:p w:rsidR="00622392" w:rsidRPr="00B825CC" w:rsidRDefault="00622392" w:rsidP="008A4145">
      <w:pPr>
        <w:numPr>
          <w:ilvl w:val="0"/>
          <w:numId w:val="7"/>
        </w:numPr>
        <w:ind w:left="0" w:firstLine="709"/>
        <w:jc w:val="both"/>
        <w:rPr>
          <w:i/>
        </w:rPr>
      </w:pPr>
      <w:r>
        <w:rPr>
          <w:i/>
        </w:rPr>
        <w:t>Выговоры выражаются в простых и незаметных замечаниях, таких как «</w:t>
      </w:r>
      <w:proofErr w:type="spellStart"/>
      <w:r>
        <w:rPr>
          <w:i/>
        </w:rPr>
        <w:t>ш-ш-ш</w:t>
      </w:r>
      <w:proofErr w:type="spellEnd"/>
      <w:r>
        <w:rPr>
          <w:i/>
        </w:rPr>
        <w:t xml:space="preserve">», «подожди», «нет» или даже во взгляде, жесте неодобрения. </w:t>
      </w:r>
      <w:r>
        <w:t>Такие замечания практически не нарушают ход урока.</w:t>
      </w:r>
    </w:p>
    <w:p w:rsidR="00622392" w:rsidRDefault="00622392" w:rsidP="00622392">
      <w:pPr>
        <w:ind w:firstLine="709"/>
        <w:jc w:val="both"/>
      </w:pPr>
      <w:r>
        <w:rPr>
          <w:b/>
        </w:rPr>
        <w:t xml:space="preserve">Тайм-ауты </w:t>
      </w:r>
      <w:r>
        <w:t>– тактика педагогического влияния, когда ученики исключаются из ситуации, в которой они обычно получают подкрепление. Например, если ученику нравится участвовать в деятельности класса, то когда его выставляют из класса – предоставляют ему тайм-аут, такая процедура оказывается формой наказания.</w:t>
      </w:r>
    </w:p>
    <w:p w:rsidR="00622392" w:rsidRDefault="00622392" w:rsidP="00622392">
      <w:pPr>
        <w:ind w:firstLine="709"/>
        <w:jc w:val="both"/>
        <w:rPr>
          <w:i/>
        </w:rPr>
      </w:pPr>
      <w:r>
        <w:t xml:space="preserve">Современные </w:t>
      </w:r>
      <w:proofErr w:type="spellStart"/>
      <w:r>
        <w:t>исследователи-бихевиористы</w:t>
      </w:r>
      <w:proofErr w:type="spellEnd"/>
      <w:r>
        <w:t xml:space="preserve"> называют три типа тайм-аутов, которые учителя могут использовать в классе: </w:t>
      </w:r>
      <w:r w:rsidRPr="0070547B">
        <w:rPr>
          <w:i/>
        </w:rPr>
        <w:t>изоляция, исключение, включённый тайм-аут</w:t>
      </w:r>
      <w:r>
        <w:rPr>
          <w:i/>
        </w:rPr>
        <w:t>.</w:t>
      </w:r>
    </w:p>
    <w:p w:rsidR="00622392" w:rsidRDefault="00622392" w:rsidP="00622392">
      <w:pPr>
        <w:ind w:firstLine="709"/>
        <w:jc w:val="both"/>
      </w:pPr>
      <w:r>
        <w:rPr>
          <w:i/>
        </w:rPr>
        <w:t xml:space="preserve">Изоляция </w:t>
      </w:r>
      <w:r>
        <w:t>– форма наказания, когда ребёнка удаляют из области подкрепления (как правило, из класса или игровой площадки, столовой или библиотеки) и помещают в другое место.</w:t>
      </w:r>
    </w:p>
    <w:p w:rsidR="00622392" w:rsidRDefault="00622392" w:rsidP="00622392">
      <w:pPr>
        <w:ind w:firstLine="709"/>
        <w:jc w:val="both"/>
      </w:pPr>
      <w:r>
        <w:rPr>
          <w:i/>
        </w:rPr>
        <w:t xml:space="preserve">Исключение </w:t>
      </w:r>
      <w:r>
        <w:t>– форма наказания, когда ребёнка не уводят, а прерывают его деятельность в определённый момент (например, ребёнка пересаживают на заднюю парту или ставят в угол).</w:t>
      </w:r>
    </w:p>
    <w:p w:rsidR="00622392" w:rsidRDefault="00622392" w:rsidP="00622392">
      <w:pPr>
        <w:ind w:firstLine="709"/>
        <w:jc w:val="both"/>
      </w:pPr>
      <w:r w:rsidRPr="00624565">
        <w:rPr>
          <w:i/>
        </w:rPr>
        <w:t xml:space="preserve">Включённый тайм-аут </w:t>
      </w:r>
      <w:r>
        <w:t>– форма наказания, когда ребёнка отстраняют от того дела, которым он занимается и предлагают наблюдать за тем, как выполняют деятельность другие дети (например, ребёнка отстраняют от участия в игре, и он наблюдает за происходящим со стороны).</w:t>
      </w:r>
    </w:p>
    <w:p w:rsidR="00622392" w:rsidRPr="00595A7B" w:rsidRDefault="00622392" w:rsidP="00622392">
      <w:pPr>
        <w:ind w:firstLine="709"/>
        <w:jc w:val="both"/>
      </w:pPr>
      <w:r w:rsidRPr="00595A7B">
        <w:rPr>
          <w:b/>
        </w:rPr>
        <w:t>Расплата за проступок</w:t>
      </w:r>
      <w:r>
        <w:rPr>
          <w:b/>
        </w:rPr>
        <w:t xml:space="preserve"> </w:t>
      </w:r>
      <w:r>
        <w:t xml:space="preserve">– форма наказания, когда те ощутимые подкрепления, которые предоставлялись ребёнку за хорошее поведение, отнимаются у него за плохие поступки. </w:t>
      </w:r>
    </w:p>
    <w:p w:rsidR="00622392" w:rsidRDefault="00622392" w:rsidP="00622392">
      <w:pPr>
        <w:widowControl w:val="0"/>
        <w:ind w:firstLine="709"/>
        <w:jc w:val="both"/>
      </w:pPr>
      <w:r>
        <w:t>В работе Э. </w:t>
      </w:r>
      <w:proofErr w:type="spellStart"/>
      <w:r>
        <w:t>Стоунса</w:t>
      </w:r>
      <w:proofErr w:type="spellEnd"/>
      <w:r>
        <w:t xml:space="preserve"> [11] приведены результаты экспериментальных исследований, показывающие,</w:t>
      </w:r>
      <w:r w:rsidRPr="009E5EC2">
        <w:t xml:space="preserve"> что эффективность наказания при ликвидации нежелательного поведения почти непредсказуема, а его использование приводит к проблемам, которые </w:t>
      </w:r>
      <w:r>
        <w:t xml:space="preserve">педагогами </w:t>
      </w:r>
      <w:r w:rsidRPr="009E5EC2">
        <w:t>не всегда осознаются.</w:t>
      </w:r>
    </w:p>
    <w:p w:rsidR="008A4145" w:rsidRDefault="008A4145" w:rsidP="00622392">
      <w:pPr>
        <w:widowControl w:val="0"/>
        <w:jc w:val="center"/>
        <w:rPr>
          <w:b/>
        </w:rPr>
      </w:pPr>
    </w:p>
    <w:p w:rsidR="00622392" w:rsidRPr="009C2502" w:rsidRDefault="00622392" w:rsidP="00622392">
      <w:pPr>
        <w:widowControl w:val="0"/>
        <w:jc w:val="center"/>
        <w:rPr>
          <w:b/>
        </w:rPr>
      </w:pPr>
      <w:r>
        <w:rPr>
          <w:b/>
        </w:rPr>
        <w:t>Неосознаваемые педагогами проблемы, связанные с использованием наказания</w:t>
      </w:r>
    </w:p>
    <w:p w:rsidR="00622392" w:rsidRPr="009E5EC2" w:rsidRDefault="00622392" w:rsidP="00622392">
      <w:pPr>
        <w:widowControl w:val="0"/>
        <w:ind w:firstLine="709"/>
        <w:jc w:val="both"/>
      </w:pPr>
      <w:r w:rsidRPr="009E5EC2">
        <w:t>Одна из проблем, связан</w:t>
      </w:r>
      <w:r>
        <w:t xml:space="preserve">ных с использованием наказания </w:t>
      </w:r>
      <w:r>
        <w:noBreakHyphen/>
      </w:r>
      <w:r w:rsidRPr="009E5EC2">
        <w:t xml:space="preserve"> </w:t>
      </w:r>
      <w:proofErr w:type="gramStart"/>
      <w:r w:rsidRPr="009E5EC2">
        <w:rPr>
          <w:i/>
        </w:rPr>
        <w:t>подвергающийся</w:t>
      </w:r>
      <w:proofErr w:type="gramEnd"/>
      <w:r w:rsidRPr="009E5EC2">
        <w:rPr>
          <w:i/>
        </w:rPr>
        <w:t xml:space="preserve"> наказанию часто привыкает к нему, а это значит, что интенсивность наказания должна возрастать</w:t>
      </w:r>
      <w:r>
        <w:t xml:space="preserve">. Как только ребёнок, который плохо себя ведёт, </w:t>
      </w:r>
      <w:r w:rsidRPr="009E5EC2">
        <w:t xml:space="preserve">привыкает к наказанию, оно увеличивается, что опять приводит к новому привыканию и создаёт порочную атмосферу, в которой всё увеличивающееся наказание </w:t>
      </w:r>
      <w:r>
        <w:t xml:space="preserve">постоянно </w:t>
      </w:r>
      <w:r w:rsidRPr="009E5EC2">
        <w:t>сосуществует с проблемами плохого поведения.</w:t>
      </w:r>
    </w:p>
    <w:p w:rsidR="00622392" w:rsidRPr="009E5EC2" w:rsidRDefault="00622392" w:rsidP="00622392">
      <w:pPr>
        <w:widowControl w:val="0"/>
        <w:ind w:firstLine="709"/>
        <w:jc w:val="both"/>
      </w:pPr>
      <w:r w:rsidRPr="009E5EC2">
        <w:rPr>
          <w:i/>
        </w:rPr>
        <w:t>Наказание привлекает внимание к ученику и в действительности может действовать как подкре</w:t>
      </w:r>
      <w:r>
        <w:rPr>
          <w:i/>
        </w:rPr>
        <w:t>пление</w:t>
      </w:r>
      <w:r w:rsidRPr="009E5EC2">
        <w:rPr>
          <w:b/>
          <w:bCs/>
          <w:i/>
        </w:rPr>
        <w:t xml:space="preserve">. </w:t>
      </w:r>
      <w:r w:rsidRPr="009E5EC2">
        <w:t>Ученики иногда нар</w:t>
      </w:r>
      <w:r>
        <w:t>очно совершают поступки, которые ведут</w:t>
      </w:r>
      <w:r w:rsidRPr="009E5EC2">
        <w:t xml:space="preserve"> к наказанию, с тем, чтобы привлечь к себе внимание учителя, а чаще внимание своих одноклассников. Даже неодобрительные взгляды или замечания могут действовать как подкрепление, если ребёнок ищет способ привлечь к себе внимание учителя или одноклассников. Любая форма внимания к нежелательному поведению почти всегда действует как подкрепление, и оно вместо того, чтобы прекратиться, усиливается.</w:t>
      </w:r>
    </w:p>
    <w:p w:rsidR="00622392" w:rsidRDefault="00622392" w:rsidP="00622392">
      <w:pPr>
        <w:widowControl w:val="0"/>
        <w:ind w:firstLine="709"/>
        <w:jc w:val="both"/>
      </w:pPr>
      <w:r w:rsidRPr="009E5EC2">
        <w:rPr>
          <w:i/>
        </w:rPr>
        <w:t>Характер взаимодействия учителя с отдельными учениками влияет на атмосферу в классе в целом.</w:t>
      </w:r>
      <w:r w:rsidRPr="009E5EC2">
        <w:t xml:space="preserve"> Негативные эмоции имеют свойство распространяться, действует «волновой эффект». Атмо</w:t>
      </w:r>
      <w:r>
        <w:t>сфера конфликта вредна для обучения. Страх, связанный с угрозой наказания, тормозит познавательную активность. Психические силы ребёнка направлены не на познание и саморазвитие, а на самозащиту от возможного наказания.</w:t>
      </w:r>
      <w:r w:rsidRPr="009E5EC2">
        <w:t xml:space="preserve"> </w:t>
      </w:r>
      <w:r>
        <w:t xml:space="preserve"> </w:t>
      </w:r>
    </w:p>
    <w:p w:rsidR="00622392" w:rsidRPr="009E5EC2" w:rsidRDefault="00622392" w:rsidP="00622392">
      <w:pPr>
        <w:widowControl w:val="0"/>
        <w:ind w:firstLine="709"/>
        <w:jc w:val="both"/>
      </w:pPr>
      <w:r w:rsidRPr="009E5EC2">
        <w:t xml:space="preserve">Учитель не всегда отдаёт себе отчёт в используемых формах наказания. </w:t>
      </w:r>
      <w:proofErr w:type="spellStart"/>
      <w:r w:rsidRPr="009E5EC2">
        <w:rPr>
          <w:iCs/>
        </w:rPr>
        <w:t>Неучитываемый</w:t>
      </w:r>
      <w:proofErr w:type="spellEnd"/>
      <w:r w:rsidRPr="009E5EC2">
        <w:rPr>
          <w:iCs/>
        </w:rPr>
        <w:t xml:space="preserve"> эффект </w:t>
      </w:r>
      <w:r w:rsidRPr="009E5EC2">
        <w:rPr>
          <w:b/>
          <w:bCs/>
          <w:i/>
        </w:rPr>
        <w:t xml:space="preserve">– </w:t>
      </w:r>
      <w:r w:rsidRPr="009E5EC2">
        <w:rPr>
          <w:i/>
        </w:rPr>
        <w:t>увеличение интенсивности порицания, произносимого в присутствии других людей.</w:t>
      </w:r>
      <w:r w:rsidRPr="009E5EC2">
        <w:t xml:space="preserve"> Если не все ученики справились с работой, то похвала правильным результатам</w:t>
      </w:r>
      <w:r>
        <w:t xml:space="preserve"> одних учеников</w:t>
      </w:r>
      <w:r w:rsidRPr="009E5EC2">
        <w:t xml:space="preserve">, может быть воспринята </w:t>
      </w:r>
      <w:r>
        <w:t xml:space="preserve">другими </w:t>
      </w:r>
      <w:r w:rsidRPr="009E5EC2">
        <w:t xml:space="preserve">как порицание </w:t>
      </w:r>
      <w:r w:rsidRPr="009E5EC2">
        <w:lastRenderedPageBreak/>
        <w:t xml:space="preserve">неверным действиям. Возникает непредвиденное влияние успеха одного ученика на неудачу другого. </w:t>
      </w:r>
    </w:p>
    <w:p w:rsidR="00622392" w:rsidRPr="009E5EC2" w:rsidRDefault="00622392" w:rsidP="00622392">
      <w:pPr>
        <w:widowControl w:val="0"/>
        <w:ind w:firstLine="709"/>
        <w:jc w:val="both"/>
        <w:rPr>
          <w:i/>
        </w:rPr>
      </w:pPr>
      <w:r w:rsidRPr="009E5EC2">
        <w:rPr>
          <w:i/>
        </w:rPr>
        <w:t xml:space="preserve">Сведения о неудачном выполнении, сопровождающиеся критическими замечаниями, удваивают наказание. </w:t>
      </w:r>
    </w:p>
    <w:p w:rsidR="00622392" w:rsidRPr="009E5EC2" w:rsidRDefault="00622392" w:rsidP="00622392">
      <w:pPr>
        <w:widowControl w:val="0"/>
        <w:ind w:firstLine="709"/>
        <w:jc w:val="both"/>
      </w:pPr>
      <w:r w:rsidRPr="009E5EC2">
        <w:rPr>
          <w:iCs/>
        </w:rPr>
        <w:t xml:space="preserve">Наказание влияет </w:t>
      </w:r>
      <w:proofErr w:type="gramStart"/>
      <w:r w:rsidRPr="009E5EC2">
        <w:rPr>
          <w:iCs/>
        </w:rPr>
        <w:t>на</w:t>
      </w:r>
      <w:proofErr w:type="gramEnd"/>
      <w:r w:rsidRPr="009E5EC2">
        <w:rPr>
          <w:iCs/>
        </w:rPr>
        <w:t xml:space="preserve"> социальное </w:t>
      </w:r>
      <w:proofErr w:type="spellStart"/>
      <w:r w:rsidRPr="009E5EC2">
        <w:rPr>
          <w:iCs/>
        </w:rPr>
        <w:t>научение</w:t>
      </w:r>
      <w:proofErr w:type="spellEnd"/>
      <w:r w:rsidRPr="009E5EC2">
        <w:rPr>
          <w:b/>
          <w:bCs/>
          <w:iCs/>
        </w:rPr>
        <w:t>.</w:t>
      </w:r>
      <w:r w:rsidRPr="009E5EC2">
        <w:rPr>
          <w:b/>
          <w:bCs/>
          <w:i/>
        </w:rPr>
        <w:t xml:space="preserve"> </w:t>
      </w:r>
      <w:r w:rsidRPr="009E5EC2">
        <w:rPr>
          <w:i/>
        </w:rPr>
        <w:t xml:space="preserve">Действия, осуществляемые в школе, становятся моделью для социального </w:t>
      </w:r>
      <w:proofErr w:type="spellStart"/>
      <w:r w:rsidRPr="009E5EC2">
        <w:rPr>
          <w:i/>
        </w:rPr>
        <w:t>научения</w:t>
      </w:r>
      <w:proofErr w:type="spellEnd"/>
      <w:r w:rsidRPr="009E5EC2">
        <w:rPr>
          <w:i/>
        </w:rPr>
        <w:t xml:space="preserve"> ученика.</w:t>
      </w:r>
      <w:r w:rsidRPr="009E5EC2">
        <w:t xml:space="preserve"> Легализация наказания помогает ученикам отнестись к нему как к принятой форме социальных отношений. </w:t>
      </w:r>
      <w:r>
        <w:t xml:space="preserve">Ученики усваивают агрессивную модель поведения. </w:t>
      </w:r>
      <w:r w:rsidRPr="009E5EC2">
        <w:t>Укрепляются отношения с позиции силы.</w:t>
      </w:r>
    </w:p>
    <w:p w:rsidR="00622392" w:rsidRPr="00902E05" w:rsidRDefault="00622392" w:rsidP="00622392">
      <w:pPr>
        <w:widowControl w:val="0"/>
        <w:ind w:firstLine="709"/>
        <w:jc w:val="both"/>
      </w:pPr>
      <w:r w:rsidRPr="009E5EC2">
        <w:rPr>
          <w:i/>
        </w:rPr>
        <w:t>Поведение, за которым пос</w:t>
      </w:r>
      <w:r>
        <w:rPr>
          <w:i/>
        </w:rPr>
        <w:t>ледовало наказание,</w:t>
      </w:r>
      <w:r w:rsidRPr="009E5EC2">
        <w:rPr>
          <w:i/>
        </w:rPr>
        <w:t xml:space="preserve"> вновь повторится там, где отсутствует тот, кто наказывал.</w:t>
      </w:r>
      <w:r>
        <w:rPr>
          <w:i/>
        </w:rPr>
        <w:t xml:space="preserve"> </w:t>
      </w:r>
      <w:r w:rsidRPr="00902E05">
        <w:t>Так формируется двойной стандарт поведения у ученика.</w:t>
      </w:r>
    </w:p>
    <w:p w:rsidR="00622392" w:rsidRPr="009E5EC2" w:rsidRDefault="00622392" w:rsidP="00622392">
      <w:pPr>
        <w:widowControl w:val="0"/>
        <w:ind w:firstLine="709"/>
        <w:jc w:val="both"/>
      </w:pPr>
      <w:r>
        <w:t>При обучении</w:t>
      </w:r>
      <w:r w:rsidRPr="009E5EC2">
        <w:t xml:space="preserve"> в классе для уменьшения нежелательного поведения </w:t>
      </w:r>
      <w:r>
        <w:t xml:space="preserve">учеников </w:t>
      </w:r>
      <w:r w:rsidRPr="009E5EC2">
        <w:t xml:space="preserve">существуют более надёжные и эффективные методы, чем наказание. </w:t>
      </w:r>
      <w:r w:rsidRPr="009E5EC2">
        <w:rPr>
          <w:i/>
        </w:rPr>
        <w:t xml:space="preserve">Наиболее эффективный способ изменить ситуацию – игнорировать нежелательное поведение. </w:t>
      </w:r>
      <w:r w:rsidRPr="009E5EC2">
        <w:rPr>
          <w:iCs/>
        </w:rPr>
        <w:t>На начальном этапе применения игнорирования нежелательное поведение почти всегда возрастает. Возможно, это объясняется стремле</w:t>
      </w:r>
      <w:r>
        <w:rPr>
          <w:iCs/>
        </w:rPr>
        <w:t>нием учеников усилением плохого поведения</w:t>
      </w:r>
      <w:r w:rsidRPr="009E5EC2">
        <w:rPr>
          <w:iCs/>
        </w:rPr>
        <w:t xml:space="preserve"> привлечь к себе внимание учителя.</w:t>
      </w:r>
      <w:r w:rsidRPr="009E5EC2">
        <w:t xml:space="preserve"> Учитель, вообразивший, что методика игнорирования сразу же даст желаемый эффект, будет обманут в своих ожиданиях и может решить, что метод не работает, хотя на самом деле поведение ученика как раз подтверждает действенность метода. Так называемое </w:t>
      </w:r>
      <w:r w:rsidRPr="00E51D12">
        <w:rPr>
          <w:i/>
        </w:rPr>
        <w:t xml:space="preserve">внезапное усиление </w:t>
      </w:r>
      <w:proofErr w:type="gramStart"/>
      <w:r w:rsidRPr="00E51D12">
        <w:rPr>
          <w:i/>
        </w:rPr>
        <w:t>реакции</w:t>
      </w:r>
      <w:proofErr w:type="gramEnd"/>
      <w:r w:rsidRPr="009E5EC2">
        <w:t xml:space="preserve"> в конце концов прекратится, и нежелательное поведение постепенно начнёт затухать, но этот этап требуе</w:t>
      </w:r>
      <w:r>
        <w:t>т от учителя особого терпения</w:t>
      </w:r>
      <w:r w:rsidRPr="009E5EC2">
        <w:t xml:space="preserve">. Если учитель обратит внимание на внезапное усиление реакции ученика, он тем самым подкрепит усиление его активности, и нежелательное поведение упрочится. </w:t>
      </w:r>
    </w:p>
    <w:p w:rsidR="00622392" w:rsidRPr="009E5EC2" w:rsidRDefault="00622392" w:rsidP="00622392">
      <w:pPr>
        <w:widowControl w:val="0"/>
        <w:ind w:firstLine="709"/>
        <w:jc w:val="both"/>
      </w:pPr>
      <w:r w:rsidRPr="009E5EC2">
        <w:t xml:space="preserve">Бывает, что источником подкрепления являются одноклассники, тогда игнорирование учителем нежелательного поведения не даст должного эффекта. В таком случае лучшее, что </w:t>
      </w:r>
      <w:r>
        <w:t xml:space="preserve">можно сделать, </w:t>
      </w:r>
      <w:r>
        <w:noBreakHyphen/>
      </w:r>
      <w:r w:rsidRPr="009E5EC2">
        <w:t xml:space="preserve"> это побудить одноклассников плохо ведущего себя ученика игнорировать его поведение. Одно из возможных средств такого отвлечения внимания – устроить небольшой перерыв в занятиях. Учитель может также совершить действия, нейтрализующие внимание класса к ученику. Привлечь внимание детей к интересной для них деятельности и поощрить их в занятии этой деятельностью. Тот же метод можно использовать и в отношении ученика, чьё поведение нуждается в изменении. Важно не пропустить момент, когда ученик начинает выполнять требуемые от него действия, и сразу же поощрить его в этом. Таким образом</w:t>
      </w:r>
      <w:r>
        <w:t>, одновременно работают два механизма</w:t>
      </w:r>
      <w:r w:rsidRPr="009E5EC2">
        <w:t>: игнорируется нежелательное поведение и подкрепляется желательное.</w:t>
      </w:r>
    </w:p>
    <w:p w:rsidR="00622392" w:rsidRDefault="00622392" w:rsidP="00622392">
      <w:pPr>
        <w:ind w:firstLine="709"/>
        <w:jc w:val="both"/>
      </w:pPr>
      <w:r w:rsidRPr="009E5EC2">
        <w:t>В определённых обстоятельствах невозможно игнорировать нежелательное</w:t>
      </w:r>
      <w:r>
        <w:t xml:space="preserve"> поведение учеников</w:t>
      </w:r>
      <w:r w:rsidRPr="009E5EC2">
        <w:t xml:space="preserve">. Действия, срывающие работу других или угрожающие </w:t>
      </w:r>
      <w:r>
        <w:t>их безопасности</w:t>
      </w:r>
      <w:r w:rsidRPr="009E5EC2">
        <w:t>, должны быть прекращены как можно быстрее. В подобных случаях можно использовать наказание, но использовать его следует с осторожностью. Необходимо учесть многие связанные с этим решением проблемы. Необходимо не только удалить ученика из класса или исключить его из какой-либо де</w:t>
      </w:r>
      <w:r>
        <w:t xml:space="preserve">ятельности, но, как и в случае </w:t>
      </w:r>
      <w:r w:rsidRPr="009E5EC2">
        <w:t xml:space="preserve">подкрепления, в этом наказании надо быть последовательным и объяснить, за что ученик наказывается, как долго продлится его наказание и при каких условиях возможно прощение. </w:t>
      </w:r>
    </w:p>
    <w:p w:rsidR="00622392" w:rsidRDefault="00622392" w:rsidP="00622392">
      <w:pPr>
        <w:ind w:firstLine="709"/>
        <w:jc w:val="both"/>
      </w:pPr>
      <w:r>
        <w:t xml:space="preserve">Таким образом, основным преимуществом директивной модели педагогического влияния, предложенной </w:t>
      </w:r>
      <w:proofErr w:type="spellStart"/>
      <w:r>
        <w:t>бихевиористами</w:t>
      </w:r>
      <w:proofErr w:type="spellEnd"/>
      <w:r>
        <w:t xml:space="preserve">, является разработка конкретных программ и рекомендаций педагогического управления. </w:t>
      </w:r>
    </w:p>
    <w:p w:rsidR="00622392" w:rsidRPr="009E5EC2" w:rsidRDefault="00622392" w:rsidP="00622392">
      <w:pPr>
        <w:ind w:firstLine="709"/>
        <w:jc w:val="both"/>
      </w:pPr>
      <w:r>
        <w:t>Однако</w:t>
      </w:r>
      <w:proofErr w:type="gramStart"/>
      <w:r>
        <w:t>,</w:t>
      </w:r>
      <w:proofErr w:type="gramEnd"/>
      <w:r>
        <w:t xml:space="preserve"> многие теоретики образования считают, что в </w:t>
      </w:r>
      <w:proofErr w:type="spellStart"/>
      <w:r>
        <w:t>бихевиористской</w:t>
      </w:r>
      <w:proofErr w:type="spellEnd"/>
      <w:r>
        <w:t xml:space="preserve"> модели слишком большой акцент сделан на контроле поведения учеников. Эта модель не учитывает чувства собственного достоинства и собственной значимости ученика. Основными методами влияния являются внешний контроль и руководство, что не способствует формированию автономии и внутренней дисциплины у учеников. Также использование таких методов контроля как наказание приводит к негативным </w:t>
      </w:r>
      <w:r>
        <w:lastRenderedPageBreak/>
        <w:t xml:space="preserve">последствиям: росту у учеников агрессивности, тревожности, неуверенности в себе, распространению переживаний страха и опасности в школе.    </w:t>
      </w:r>
    </w:p>
    <w:p w:rsidR="00622392" w:rsidRPr="00286CFA" w:rsidRDefault="00622392" w:rsidP="00622392">
      <w:pPr>
        <w:ind w:firstLine="709"/>
        <w:jc w:val="both"/>
      </w:pPr>
    </w:p>
    <w:p w:rsidR="005A516B" w:rsidRDefault="005A516B" w:rsidP="005A516B">
      <w:pPr>
        <w:tabs>
          <w:tab w:val="left" w:pos="993"/>
        </w:tabs>
        <w:ind w:firstLine="709"/>
        <w:jc w:val="center"/>
        <w:rPr>
          <w:b/>
        </w:rPr>
      </w:pPr>
    </w:p>
    <w:p w:rsidR="005A516B" w:rsidRDefault="005A516B" w:rsidP="005A516B">
      <w:pPr>
        <w:tabs>
          <w:tab w:val="left" w:pos="993"/>
        </w:tabs>
        <w:ind w:firstLine="709"/>
        <w:jc w:val="center"/>
        <w:rPr>
          <w:b/>
        </w:rPr>
      </w:pPr>
    </w:p>
    <w:p w:rsidR="005A516B" w:rsidRDefault="005A516B" w:rsidP="005A516B">
      <w:pPr>
        <w:tabs>
          <w:tab w:val="left" w:pos="993"/>
        </w:tabs>
        <w:ind w:firstLine="709"/>
        <w:jc w:val="center"/>
        <w:rPr>
          <w:b/>
          <w:sz w:val="28"/>
          <w:szCs w:val="28"/>
        </w:rPr>
      </w:pPr>
      <w:r>
        <w:rPr>
          <w:b/>
        </w:rPr>
        <w:t>Л</w:t>
      </w:r>
      <w:r w:rsidRPr="00386227">
        <w:rPr>
          <w:b/>
          <w:sz w:val="28"/>
          <w:szCs w:val="28"/>
        </w:rPr>
        <w:t>итература</w:t>
      </w:r>
    </w:p>
    <w:p w:rsidR="005A516B" w:rsidRDefault="005A516B" w:rsidP="005A516B">
      <w:pPr>
        <w:tabs>
          <w:tab w:val="left" w:pos="993"/>
        </w:tabs>
        <w:ind w:firstLine="709"/>
        <w:jc w:val="center"/>
        <w:rPr>
          <w:b/>
          <w:sz w:val="28"/>
          <w:szCs w:val="28"/>
        </w:rPr>
      </w:pPr>
    </w:p>
    <w:p w:rsidR="005A516B" w:rsidRDefault="005A516B" w:rsidP="005A516B">
      <w:pPr>
        <w:numPr>
          <w:ilvl w:val="0"/>
          <w:numId w:val="13"/>
        </w:numPr>
        <w:tabs>
          <w:tab w:val="left" w:pos="993"/>
        </w:tabs>
        <w:ind w:left="0" w:firstLine="709"/>
        <w:jc w:val="both"/>
      </w:pPr>
      <w:r>
        <w:t xml:space="preserve">Ананьев Б.Г. Психология педагогической оценки // </w:t>
      </w:r>
      <w:proofErr w:type="spellStart"/>
      <w:r>
        <w:t>Избр</w:t>
      </w:r>
      <w:proofErr w:type="spellEnd"/>
      <w:r>
        <w:t>. психол. труды. – М., 1980.</w:t>
      </w:r>
    </w:p>
    <w:p w:rsidR="005A516B" w:rsidRDefault="005A516B" w:rsidP="005A516B">
      <w:pPr>
        <w:numPr>
          <w:ilvl w:val="0"/>
          <w:numId w:val="13"/>
        </w:numPr>
        <w:tabs>
          <w:tab w:val="left" w:pos="993"/>
        </w:tabs>
        <w:ind w:left="0" w:firstLine="709"/>
        <w:jc w:val="both"/>
      </w:pPr>
      <w:r>
        <w:t xml:space="preserve">Бернс Р. Развитие </w:t>
      </w:r>
      <w:proofErr w:type="spellStart"/>
      <w:proofErr w:type="gramStart"/>
      <w:r>
        <w:t>Я-концепции</w:t>
      </w:r>
      <w:proofErr w:type="spellEnd"/>
      <w:proofErr w:type="gramEnd"/>
      <w:r>
        <w:t xml:space="preserve"> и воспитание. – М., 1986.</w:t>
      </w:r>
    </w:p>
    <w:p w:rsidR="005A516B" w:rsidRDefault="005A516B" w:rsidP="005A516B">
      <w:pPr>
        <w:numPr>
          <w:ilvl w:val="0"/>
          <w:numId w:val="13"/>
        </w:numPr>
        <w:tabs>
          <w:tab w:val="left" w:pos="993"/>
        </w:tabs>
        <w:ind w:left="0" w:firstLine="709"/>
        <w:jc w:val="both"/>
      </w:pPr>
      <w:proofErr w:type="spellStart"/>
      <w:r>
        <w:t>Добрович</w:t>
      </w:r>
      <w:proofErr w:type="spellEnd"/>
      <w:r>
        <w:t xml:space="preserve"> А.Б. Воспитателю о психологии и психогигиене общения. – М., 1987.</w:t>
      </w:r>
    </w:p>
    <w:p w:rsidR="005A516B" w:rsidRDefault="005A516B" w:rsidP="005A516B">
      <w:pPr>
        <w:numPr>
          <w:ilvl w:val="0"/>
          <w:numId w:val="13"/>
        </w:numPr>
        <w:tabs>
          <w:tab w:val="left" w:pos="993"/>
        </w:tabs>
        <w:ind w:left="0" w:firstLine="709"/>
        <w:jc w:val="both"/>
      </w:pPr>
      <w:r>
        <w:t xml:space="preserve">Зимняя И.А. Педагогическая психология: учебное пособие. – Ростов </w:t>
      </w:r>
      <w:proofErr w:type="spellStart"/>
      <w:r>
        <w:t>н</w:t>
      </w:r>
      <w:proofErr w:type="spellEnd"/>
      <w:r>
        <w:t>/Д.: «Феникс», 1997.</w:t>
      </w:r>
    </w:p>
    <w:p w:rsidR="005A516B" w:rsidRDefault="005A516B" w:rsidP="005A516B">
      <w:pPr>
        <w:numPr>
          <w:ilvl w:val="0"/>
          <w:numId w:val="13"/>
        </w:numPr>
        <w:tabs>
          <w:tab w:val="left" w:pos="993"/>
        </w:tabs>
        <w:ind w:left="0" w:firstLine="709"/>
        <w:jc w:val="both"/>
      </w:pPr>
      <w:r>
        <w:t xml:space="preserve">Крупенин А.Л., Крохина И.М. Эффективный учитель. Практическая психология для педагогов. – Ростов </w:t>
      </w:r>
      <w:proofErr w:type="spellStart"/>
      <w:r>
        <w:t>н</w:t>
      </w:r>
      <w:proofErr w:type="spellEnd"/>
      <w:r>
        <w:t xml:space="preserve">/Д.: «Феникс», 1995. </w:t>
      </w:r>
    </w:p>
    <w:p w:rsidR="005A516B" w:rsidRDefault="005A516B" w:rsidP="005A516B">
      <w:pPr>
        <w:numPr>
          <w:ilvl w:val="0"/>
          <w:numId w:val="13"/>
        </w:numPr>
        <w:tabs>
          <w:tab w:val="left" w:pos="993"/>
        </w:tabs>
        <w:ind w:left="0" w:firstLine="709"/>
        <w:jc w:val="both"/>
      </w:pPr>
      <w:proofErr w:type="spellStart"/>
      <w:r>
        <w:t>Лефрансуа</w:t>
      </w:r>
      <w:proofErr w:type="spellEnd"/>
      <w:r>
        <w:t xml:space="preserve"> Г. Прикладная педагогическая психология. </w:t>
      </w:r>
      <w:r>
        <w:noBreakHyphen/>
        <w:t xml:space="preserve"> СПб</w:t>
      </w:r>
      <w:proofErr w:type="gramStart"/>
      <w:r>
        <w:t xml:space="preserve">.: </w:t>
      </w:r>
      <w:proofErr w:type="spellStart"/>
      <w:proofErr w:type="gramEnd"/>
      <w:r>
        <w:t>Прайм</w:t>
      </w:r>
      <w:proofErr w:type="spellEnd"/>
      <w:r>
        <w:t xml:space="preserve"> – ЕВРОЗНАК, 2003.</w:t>
      </w:r>
    </w:p>
    <w:p w:rsidR="005A516B" w:rsidRDefault="005A516B" w:rsidP="005A516B">
      <w:pPr>
        <w:numPr>
          <w:ilvl w:val="0"/>
          <w:numId w:val="13"/>
        </w:numPr>
        <w:tabs>
          <w:tab w:val="left" w:pos="993"/>
        </w:tabs>
        <w:ind w:left="0" w:firstLine="709"/>
        <w:jc w:val="both"/>
      </w:pPr>
      <w:proofErr w:type="spellStart"/>
      <w:r>
        <w:t>Реан</w:t>
      </w:r>
      <w:proofErr w:type="spellEnd"/>
      <w:r>
        <w:t xml:space="preserve"> А.А, </w:t>
      </w:r>
      <w:proofErr w:type="spellStart"/>
      <w:r>
        <w:t>Коломинский</w:t>
      </w:r>
      <w:proofErr w:type="spellEnd"/>
      <w:r>
        <w:t xml:space="preserve"> Я.Л. Социальная педагогическая психология. </w:t>
      </w:r>
      <w:r>
        <w:noBreakHyphen/>
        <w:t xml:space="preserve"> СПб</w:t>
      </w:r>
      <w:proofErr w:type="gramStart"/>
      <w:r>
        <w:t>.: «</w:t>
      </w:r>
      <w:proofErr w:type="gramEnd"/>
      <w:r>
        <w:t>Питер», 2000.</w:t>
      </w:r>
    </w:p>
    <w:p w:rsidR="005A516B" w:rsidRDefault="005A516B" w:rsidP="005A516B">
      <w:pPr>
        <w:numPr>
          <w:ilvl w:val="0"/>
          <w:numId w:val="13"/>
        </w:numPr>
        <w:tabs>
          <w:tab w:val="left" w:pos="993"/>
        </w:tabs>
        <w:ind w:left="0" w:firstLine="709"/>
        <w:jc w:val="both"/>
      </w:pPr>
      <w:proofErr w:type="spellStart"/>
      <w:r>
        <w:t>Роджерс</w:t>
      </w:r>
      <w:proofErr w:type="spellEnd"/>
      <w:r>
        <w:t xml:space="preserve"> К.Р. Взгляд на психотерапию. Становление человека. – М.: «Прогресс», «</w:t>
      </w:r>
      <w:proofErr w:type="spellStart"/>
      <w:r>
        <w:t>Универс</w:t>
      </w:r>
      <w:proofErr w:type="spellEnd"/>
      <w:r>
        <w:t>», 1994.</w:t>
      </w:r>
    </w:p>
    <w:p w:rsidR="005A516B" w:rsidRDefault="005A516B" w:rsidP="005A516B">
      <w:pPr>
        <w:numPr>
          <w:ilvl w:val="0"/>
          <w:numId w:val="13"/>
        </w:numPr>
        <w:tabs>
          <w:tab w:val="left" w:pos="993"/>
        </w:tabs>
        <w:ind w:left="0" w:firstLine="709"/>
        <w:jc w:val="both"/>
      </w:pPr>
      <w:r>
        <w:t>Сидоренко Е.В. Тренинг влияния и противостояния влиянию. – СПб</w:t>
      </w:r>
      <w:proofErr w:type="gramStart"/>
      <w:r>
        <w:t xml:space="preserve">.: </w:t>
      </w:r>
      <w:proofErr w:type="gramEnd"/>
      <w:r>
        <w:t>Речь, 2002.</w:t>
      </w:r>
    </w:p>
    <w:p w:rsidR="005A516B" w:rsidRDefault="005A516B" w:rsidP="005A516B">
      <w:pPr>
        <w:numPr>
          <w:ilvl w:val="0"/>
          <w:numId w:val="13"/>
        </w:numPr>
        <w:tabs>
          <w:tab w:val="left" w:pos="993"/>
        </w:tabs>
        <w:ind w:left="0" w:firstLine="709"/>
        <w:jc w:val="both"/>
      </w:pPr>
      <w:r>
        <w:t xml:space="preserve">Столяренко Л.Д. Педагогическая психология. – 2-е изд., </w:t>
      </w:r>
      <w:proofErr w:type="spellStart"/>
      <w:r>
        <w:t>перераб</w:t>
      </w:r>
      <w:proofErr w:type="spellEnd"/>
      <w:r>
        <w:t xml:space="preserve"> и доп. – Ростов </w:t>
      </w:r>
      <w:proofErr w:type="spellStart"/>
      <w:r>
        <w:t>н</w:t>
      </w:r>
      <w:proofErr w:type="spellEnd"/>
      <w:r>
        <w:t>/Д.: «Феникс», 2003.</w:t>
      </w:r>
    </w:p>
    <w:p w:rsidR="005A516B" w:rsidRDefault="005A516B" w:rsidP="005A516B">
      <w:pPr>
        <w:numPr>
          <w:ilvl w:val="0"/>
          <w:numId w:val="13"/>
        </w:numPr>
        <w:tabs>
          <w:tab w:val="left" w:pos="993"/>
        </w:tabs>
        <w:ind w:left="0" w:firstLine="709"/>
        <w:jc w:val="both"/>
      </w:pPr>
      <w:proofErr w:type="spellStart"/>
      <w:r>
        <w:t>Стоунс</w:t>
      </w:r>
      <w:proofErr w:type="spellEnd"/>
      <w:r>
        <w:t xml:space="preserve"> Э. </w:t>
      </w:r>
      <w:proofErr w:type="spellStart"/>
      <w:r>
        <w:t>Психопедагогика</w:t>
      </w:r>
      <w:proofErr w:type="spellEnd"/>
      <w:r>
        <w:t>. – М., 1984.</w:t>
      </w:r>
    </w:p>
    <w:p w:rsidR="005A516B" w:rsidRPr="00386227" w:rsidRDefault="005A516B" w:rsidP="005A516B">
      <w:pPr>
        <w:numPr>
          <w:ilvl w:val="0"/>
          <w:numId w:val="13"/>
        </w:numPr>
        <w:tabs>
          <w:tab w:val="left" w:pos="993"/>
        </w:tabs>
        <w:ind w:left="0" w:firstLine="709"/>
        <w:jc w:val="both"/>
      </w:pPr>
      <w:proofErr w:type="spellStart"/>
      <w:r>
        <w:t>Тарабакина</w:t>
      </w:r>
      <w:proofErr w:type="spellEnd"/>
      <w:r>
        <w:t xml:space="preserve"> Л.В. Эмоциональный мир подростка: Монография. – М.: Прометей, 2006. </w:t>
      </w:r>
    </w:p>
    <w:p w:rsidR="008A4145" w:rsidRDefault="008A4145">
      <w:pPr>
        <w:spacing w:after="200" w:line="276" w:lineRule="auto"/>
        <w:rPr>
          <w:b/>
          <w:sz w:val="28"/>
          <w:szCs w:val="28"/>
        </w:rPr>
      </w:pPr>
    </w:p>
    <w:sectPr w:rsidR="008A4145" w:rsidSect="00C77930">
      <w:pgSz w:w="11906" w:h="16838"/>
      <w:pgMar w:top="907"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80A0A"/>
    <w:multiLevelType w:val="hybridMultilevel"/>
    <w:tmpl w:val="A05A25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5B7120B"/>
    <w:multiLevelType w:val="hybridMultilevel"/>
    <w:tmpl w:val="ED1264E6"/>
    <w:lvl w:ilvl="0" w:tplc="12F461DC">
      <w:start w:val="1"/>
      <w:numFmt w:val="decimal"/>
      <w:lvlText w:val="%1."/>
      <w:lvlJc w:val="left"/>
      <w:pPr>
        <w:tabs>
          <w:tab w:val="num" w:pos="720"/>
        </w:tabs>
        <w:ind w:left="720" w:hanging="360"/>
      </w:pPr>
      <w:rPr>
        <w:rFonts w:ascii="Times New Roman" w:eastAsia="Times New Roman" w:hAnsi="Times New Roman" w:cs="Times New Roman"/>
      </w:rPr>
    </w:lvl>
    <w:lvl w:ilvl="1" w:tplc="D7D0BF1C">
      <w:numFmt w:val="none"/>
      <w:lvlText w:val=""/>
      <w:lvlJc w:val="left"/>
      <w:pPr>
        <w:tabs>
          <w:tab w:val="num" w:pos="360"/>
        </w:tabs>
      </w:pPr>
    </w:lvl>
    <w:lvl w:ilvl="2" w:tplc="1650679A">
      <w:numFmt w:val="none"/>
      <w:lvlText w:val=""/>
      <w:lvlJc w:val="left"/>
      <w:pPr>
        <w:tabs>
          <w:tab w:val="num" w:pos="360"/>
        </w:tabs>
      </w:pPr>
    </w:lvl>
    <w:lvl w:ilvl="3" w:tplc="EAFC84E4">
      <w:numFmt w:val="none"/>
      <w:lvlText w:val=""/>
      <w:lvlJc w:val="left"/>
      <w:pPr>
        <w:tabs>
          <w:tab w:val="num" w:pos="360"/>
        </w:tabs>
      </w:pPr>
    </w:lvl>
    <w:lvl w:ilvl="4" w:tplc="C84A5B3E">
      <w:numFmt w:val="none"/>
      <w:lvlText w:val=""/>
      <w:lvlJc w:val="left"/>
      <w:pPr>
        <w:tabs>
          <w:tab w:val="num" w:pos="360"/>
        </w:tabs>
      </w:pPr>
    </w:lvl>
    <w:lvl w:ilvl="5" w:tplc="F0B61F60">
      <w:numFmt w:val="none"/>
      <w:lvlText w:val=""/>
      <w:lvlJc w:val="left"/>
      <w:pPr>
        <w:tabs>
          <w:tab w:val="num" w:pos="360"/>
        </w:tabs>
      </w:pPr>
    </w:lvl>
    <w:lvl w:ilvl="6" w:tplc="1B8AD0EA">
      <w:numFmt w:val="none"/>
      <w:lvlText w:val=""/>
      <w:lvlJc w:val="left"/>
      <w:pPr>
        <w:tabs>
          <w:tab w:val="num" w:pos="360"/>
        </w:tabs>
      </w:pPr>
    </w:lvl>
    <w:lvl w:ilvl="7" w:tplc="5D26E404">
      <w:numFmt w:val="none"/>
      <w:lvlText w:val=""/>
      <w:lvlJc w:val="left"/>
      <w:pPr>
        <w:tabs>
          <w:tab w:val="num" w:pos="360"/>
        </w:tabs>
      </w:pPr>
    </w:lvl>
    <w:lvl w:ilvl="8" w:tplc="2E84F920">
      <w:numFmt w:val="none"/>
      <w:lvlText w:val=""/>
      <w:lvlJc w:val="left"/>
      <w:pPr>
        <w:tabs>
          <w:tab w:val="num" w:pos="360"/>
        </w:tabs>
      </w:pPr>
    </w:lvl>
  </w:abstractNum>
  <w:abstractNum w:abstractNumId="2">
    <w:nsid w:val="27C433CD"/>
    <w:multiLevelType w:val="multilevel"/>
    <w:tmpl w:val="6010B36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2C4227CB"/>
    <w:multiLevelType w:val="hybridMultilevel"/>
    <w:tmpl w:val="91D66B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CF907E2"/>
    <w:multiLevelType w:val="hybridMultilevel"/>
    <w:tmpl w:val="327E97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5121EF8"/>
    <w:multiLevelType w:val="hybridMultilevel"/>
    <w:tmpl w:val="A3D6B9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50F0447"/>
    <w:multiLevelType w:val="hybridMultilevel"/>
    <w:tmpl w:val="831C6F7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4D4340CF"/>
    <w:multiLevelType w:val="hybridMultilevel"/>
    <w:tmpl w:val="91E6CF3C"/>
    <w:lvl w:ilvl="0" w:tplc="04190001">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5A1A5D1D"/>
    <w:multiLevelType w:val="hybridMultilevel"/>
    <w:tmpl w:val="43B61C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2C3749"/>
    <w:multiLevelType w:val="hybridMultilevel"/>
    <w:tmpl w:val="3550BE3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F7A6B52"/>
    <w:multiLevelType w:val="hybridMultilevel"/>
    <w:tmpl w:val="27C4D0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13C4EF6"/>
    <w:multiLevelType w:val="hybridMultilevel"/>
    <w:tmpl w:val="FD6482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5616715"/>
    <w:multiLevelType w:val="hybridMultilevel"/>
    <w:tmpl w:val="A894C0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4"/>
  </w:num>
  <w:num w:numId="4">
    <w:abstractNumId w:val="12"/>
  </w:num>
  <w:num w:numId="5">
    <w:abstractNumId w:val="5"/>
  </w:num>
  <w:num w:numId="6">
    <w:abstractNumId w:val="11"/>
  </w:num>
  <w:num w:numId="7">
    <w:abstractNumId w:val="0"/>
  </w:num>
  <w:num w:numId="8">
    <w:abstractNumId w:val="7"/>
  </w:num>
  <w:num w:numId="9">
    <w:abstractNumId w:val="10"/>
  </w:num>
  <w:num w:numId="10">
    <w:abstractNumId w:val="1"/>
  </w:num>
  <w:num w:numId="11">
    <w:abstractNumId w:val="8"/>
  </w:num>
  <w:num w:numId="12">
    <w:abstractNumId w:val="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622392"/>
    <w:rsid w:val="001D21EC"/>
    <w:rsid w:val="00205AEA"/>
    <w:rsid w:val="00295FE4"/>
    <w:rsid w:val="002C4E47"/>
    <w:rsid w:val="0034094F"/>
    <w:rsid w:val="004825EB"/>
    <w:rsid w:val="00487D71"/>
    <w:rsid w:val="005A516B"/>
    <w:rsid w:val="005E2055"/>
    <w:rsid w:val="00622392"/>
    <w:rsid w:val="006C7E33"/>
    <w:rsid w:val="008A4145"/>
    <w:rsid w:val="008F437A"/>
    <w:rsid w:val="00AB030E"/>
    <w:rsid w:val="00BC110C"/>
    <w:rsid w:val="00C62D8F"/>
    <w:rsid w:val="00C77930"/>
    <w:rsid w:val="00E54D3E"/>
    <w:rsid w:val="00F96C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39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22392"/>
    <w:pPr>
      <w:spacing w:after="120"/>
    </w:pPr>
    <w:rPr>
      <w:sz w:val="20"/>
      <w:szCs w:val="20"/>
    </w:rPr>
  </w:style>
  <w:style w:type="character" w:customStyle="1" w:styleId="a4">
    <w:name w:val="Основной текст Знак"/>
    <w:basedOn w:val="a0"/>
    <w:link w:val="a3"/>
    <w:rsid w:val="00622392"/>
    <w:rPr>
      <w:rFonts w:ascii="Times New Roman" w:eastAsia="Times New Roman" w:hAnsi="Times New Roman" w:cs="Times New Roman"/>
      <w:sz w:val="20"/>
      <w:szCs w:val="20"/>
      <w:lang w:eastAsia="ru-RU"/>
    </w:rPr>
  </w:style>
  <w:style w:type="paragraph" w:styleId="a5">
    <w:name w:val="Body Text Indent"/>
    <w:basedOn w:val="a"/>
    <w:link w:val="a6"/>
    <w:rsid w:val="00622392"/>
    <w:pPr>
      <w:spacing w:after="120"/>
      <w:ind w:left="283"/>
    </w:pPr>
  </w:style>
  <w:style w:type="character" w:customStyle="1" w:styleId="a6">
    <w:name w:val="Основной текст с отступом Знак"/>
    <w:basedOn w:val="a0"/>
    <w:link w:val="a5"/>
    <w:rsid w:val="00622392"/>
    <w:rPr>
      <w:rFonts w:ascii="Times New Roman" w:eastAsia="Times New Roman" w:hAnsi="Times New Roman" w:cs="Times New Roman"/>
      <w:sz w:val="24"/>
      <w:szCs w:val="24"/>
      <w:lang w:eastAsia="ru-RU"/>
    </w:rPr>
  </w:style>
  <w:style w:type="paragraph" w:styleId="a7">
    <w:name w:val="List Paragraph"/>
    <w:basedOn w:val="a"/>
    <w:uiPriority w:val="34"/>
    <w:qFormat/>
    <w:rsid w:val="0062239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10</Pages>
  <Words>4661</Words>
  <Characters>26574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2021-11-02T06:56:00Z</dcterms:created>
  <dcterms:modified xsi:type="dcterms:W3CDTF">2021-11-02T07:41:00Z</dcterms:modified>
</cp:coreProperties>
</file>