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BF3" w:rsidRDefault="00F066BB" w:rsidP="00355BF3">
      <w:pPr>
        <w:jc w:val="center"/>
        <w:rPr>
          <w:rFonts w:eastAsia="Gabriola"/>
          <w:b/>
          <w:bCs/>
          <w:i/>
          <w:sz w:val="28"/>
          <w:szCs w:val="28"/>
        </w:rPr>
      </w:pPr>
      <w:r>
        <w:rPr>
          <w:rFonts w:eastAsia="Gabriola"/>
          <w:b/>
          <w:bCs/>
          <w:i/>
          <w:sz w:val="28"/>
          <w:szCs w:val="28"/>
        </w:rPr>
        <w:t xml:space="preserve">Лекция. </w:t>
      </w:r>
      <w:r w:rsidR="00355BF3">
        <w:rPr>
          <w:rFonts w:eastAsia="Gabriola"/>
          <w:b/>
          <w:bCs/>
          <w:i/>
          <w:sz w:val="28"/>
          <w:szCs w:val="28"/>
        </w:rPr>
        <w:t>О</w:t>
      </w:r>
      <w:r w:rsidR="00355BF3" w:rsidRPr="009F0AC5">
        <w:rPr>
          <w:rFonts w:eastAsia="Gabriola"/>
          <w:b/>
          <w:bCs/>
          <w:i/>
          <w:sz w:val="28"/>
          <w:szCs w:val="28"/>
        </w:rPr>
        <w:t>бщение как психолого-педагогическая категория</w:t>
      </w:r>
    </w:p>
    <w:p w:rsidR="00F066BB" w:rsidRDefault="00F066BB" w:rsidP="00355BF3">
      <w:pPr>
        <w:spacing w:before="240"/>
        <w:jc w:val="center"/>
        <w:rPr>
          <w:rFonts w:eastAsia="Gabriola"/>
          <w:b/>
          <w:bCs/>
          <w:i/>
          <w:sz w:val="28"/>
          <w:szCs w:val="28"/>
        </w:rPr>
      </w:pPr>
    </w:p>
    <w:p w:rsidR="00355BF3" w:rsidRDefault="00355BF3" w:rsidP="00355BF3">
      <w:pPr>
        <w:spacing w:before="240"/>
        <w:jc w:val="center"/>
        <w:rPr>
          <w:rFonts w:eastAsia="Gabriola"/>
          <w:b/>
          <w:bCs/>
          <w:i/>
          <w:sz w:val="28"/>
          <w:szCs w:val="28"/>
        </w:rPr>
      </w:pPr>
      <w:r>
        <w:rPr>
          <w:rFonts w:eastAsia="Gabriola"/>
          <w:b/>
          <w:bCs/>
          <w:i/>
          <w:sz w:val="28"/>
          <w:szCs w:val="28"/>
        </w:rPr>
        <w:t>План лекции</w:t>
      </w:r>
    </w:p>
    <w:p w:rsidR="00355BF3" w:rsidRDefault="00355BF3" w:rsidP="00355BF3">
      <w:pPr>
        <w:pStyle w:val="a3"/>
        <w:numPr>
          <w:ilvl w:val="0"/>
          <w:numId w:val="2"/>
        </w:numPr>
        <w:spacing w:before="0" w:line="360" w:lineRule="exact"/>
        <w:outlineLvl w:val="0"/>
        <w:rPr>
          <w:bCs/>
        </w:rPr>
      </w:pPr>
      <w:r w:rsidRPr="00355BF3">
        <w:rPr>
          <w:bCs/>
        </w:rPr>
        <w:t>Сущность, функции и уровни общения</w:t>
      </w:r>
    </w:p>
    <w:p w:rsidR="00355BF3" w:rsidRPr="00F066BB" w:rsidRDefault="00355BF3" w:rsidP="00F066BB">
      <w:pPr>
        <w:pStyle w:val="ac"/>
        <w:numPr>
          <w:ilvl w:val="0"/>
          <w:numId w:val="2"/>
        </w:numPr>
        <w:jc w:val="both"/>
        <w:outlineLvl w:val="0"/>
        <w:rPr>
          <w:b w:val="0"/>
          <w:szCs w:val="28"/>
        </w:rPr>
      </w:pPr>
      <w:r w:rsidRPr="00355BF3">
        <w:rPr>
          <w:b w:val="0"/>
          <w:szCs w:val="28"/>
        </w:rPr>
        <w:t>Особенности педагогического общения</w:t>
      </w:r>
      <w:r w:rsidR="00F066BB">
        <w:rPr>
          <w:b w:val="0"/>
          <w:szCs w:val="28"/>
        </w:rPr>
        <w:t>: понятие, функции, этапы и структура</w:t>
      </w:r>
    </w:p>
    <w:p w:rsidR="00355BF3" w:rsidRDefault="00355BF3" w:rsidP="00355BF3">
      <w:pPr>
        <w:pStyle w:val="a3"/>
        <w:spacing w:before="0" w:line="360" w:lineRule="exact"/>
        <w:ind w:firstLine="709"/>
        <w:outlineLvl w:val="0"/>
        <w:rPr>
          <w:b/>
          <w:bCs/>
        </w:rPr>
      </w:pPr>
    </w:p>
    <w:p w:rsidR="00355BF3" w:rsidRDefault="00355BF3" w:rsidP="00355BF3">
      <w:pPr>
        <w:pStyle w:val="a3"/>
        <w:spacing w:before="0" w:line="360" w:lineRule="exact"/>
        <w:ind w:firstLine="709"/>
        <w:outlineLvl w:val="0"/>
        <w:rPr>
          <w:b/>
          <w:bCs/>
        </w:rPr>
      </w:pPr>
    </w:p>
    <w:p w:rsidR="00355BF3" w:rsidRPr="00355BF3" w:rsidRDefault="00355BF3" w:rsidP="00355BF3">
      <w:pPr>
        <w:pStyle w:val="a3"/>
        <w:spacing w:before="0" w:line="360" w:lineRule="exact"/>
        <w:ind w:firstLine="709"/>
        <w:outlineLvl w:val="0"/>
        <w:rPr>
          <w:b/>
          <w:bCs/>
        </w:rPr>
      </w:pPr>
      <w:r w:rsidRPr="00355BF3">
        <w:rPr>
          <w:b/>
          <w:bCs/>
        </w:rPr>
        <w:t>1. Сущность, функции и уровни общения</w:t>
      </w:r>
    </w:p>
    <w:p w:rsidR="00355BF3" w:rsidRDefault="00355BF3" w:rsidP="00355BF3">
      <w:pPr>
        <w:pStyle w:val="a3"/>
        <w:spacing w:before="0" w:line="360" w:lineRule="exact"/>
        <w:ind w:firstLine="709"/>
      </w:pPr>
      <w:r>
        <w:t>Любой человек является, прежде всего, личностью, включенной в социальный контекст. Становление его сознания и самосознания происх</w:t>
      </w:r>
      <w:r>
        <w:t>о</w:t>
      </w:r>
      <w:r>
        <w:t>дит благодаря общению и взаимодействию с другими людьми. В свою очередь, без общения не может быть организована любая деятельность, невозможна трансляция опыта, а, следовательно, невозможно развитие не только конкретного человека, но и человечества вообще. Благодаря общению усилив</w:t>
      </w:r>
      <w:r>
        <w:t>а</w:t>
      </w:r>
      <w:r>
        <w:t>ется взаимосвязь между людьми, обеспечивается психологический комфорт человека и задается зона личностного ро</w:t>
      </w:r>
      <w:r>
        <w:t>с</w:t>
      </w:r>
      <w:r>
        <w:t>та.</w:t>
      </w:r>
    </w:p>
    <w:p w:rsidR="00355BF3" w:rsidRDefault="00355BF3" w:rsidP="00355BF3">
      <w:pPr>
        <w:pStyle w:val="a3"/>
        <w:spacing w:before="0" w:line="360" w:lineRule="exact"/>
        <w:ind w:firstLine="709"/>
      </w:pPr>
      <w:r>
        <w:t>Являясь неотъемлемой частью жизнедеятельности личности, общ</w:t>
      </w:r>
      <w:r>
        <w:t>е</w:t>
      </w:r>
      <w:r>
        <w:t>ние в повседневном обиходе (на уровне бытовой психологии) зачастую понимается несколько односторонне и рассматривается преимущественно как обмен информацией. На самом же деле это довольно сложный, многоплановый процесс, который включает в себя не только обмен значимой для собеседн</w:t>
      </w:r>
      <w:r>
        <w:t>и</w:t>
      </w:r>
      <w:r>
        <w:t>ков информацией, мыслями и чувствами, но и восприятие, понимание друг</w:t>
      </w:r>
      <w:r>
        <w:t>о</w:t>
      </w:r>
      <w:r>
        <w:t>го человека, выработку единой стратегии взаимодействия в процессе организации совместной де</w:t>
      </w:r>
      <w:r>
        <w:t>я</w:t>
      </w:r>
      <w:r>
        <w:t>тельности.</w:t>
      </w:r>
    </w:p>
    <w:p w:rsidR="00F066BB" w:rsidRDefault="00F066BB" w:rsidP="00355BF3">
      <w:pPr>
        <w:pStyle w:val="a3"/>
        <w:spacing w:before="0" w:line="360" w:lineRule="exact"/>
        <w:ind w:firstLine="709"/>
      </w:pPr>
    </w:p>
    <w:p w:rsidR="00355BF3" w:rsidRDefault="00355BF3" w:rsidP="00355BF3">
      <w:pPr>
        <w:pStyle w:val="a3"/>
        <w:spacing w:before="0" w:line="360" w:lineRule="exact"/>
        <w:ind w:firstLine="709"/>
        <w:rPr>
          <w:b/>
          <w:bCs/>
          <w:i/>
          <w:iCs/>
        </w:rPr>
      </w:pPr>
      <w:r>
        <w:t xml:space="preserve">На основе этой многоплановости вытекают и основные </w:t>
      </w:r>
      <w:r w:rsidRPr="00355BF3">
        <w:rPr>
          <w:b/>
          <w:u w:val="single"/>
        </w:rPr>
        <w:t>функции общ</w:t>
      </w:r>
      <w:r w:rsidRPr="00355BF3">
        <w:rPr>
          <w:b/>
          <w:u w:val="single"/>
        </w:rPr>
        <w:t>е</w:t>
      </w:r>
      <w:r w:rsidRPr="00355BF3">
        <w:rPr>
          <w:b/>
          <w:u w:val="single"/>
        </w:rPr>
        <w:t>ния.</w:t>
      </w:r>
      <w:r>
        <w:t xml:space="preserve"> Условно их можно разделить на две группы: 1) </w:t>
      </w:r>
      <w:r>
        <w:rPr>
          <w:b/>
          <w:bCs/>
          <w:i/>
          <w:iCs/>
        </w:rPr>
        <w:t xml:space="preserve">социальные </w:t>
      </w:r>
      <w:r>
        <w:t>и</w:t>
      </w:r>
      <w:r>
        <w:rPr>
          <w:b/>
          <w:bCs/>
        </w:rPr>
        <w:t xml:space="preserve"> </w:t>
      </w:r>
      <w:r>
        <w:t>2)</w:t>
      </w:r>
      <w:r>
        <w:rPr>
          <w:b/>
          <w:bCs/>
        </w:rPr>
        <w:t xml:space="preserve"> </w:t>
      </w:r>
      <w:r>
        <w:rPr>
          <w:b/>
          <w:bCs/>
          <w:i/>
          <w:iCs/>
        </w:rPr>
        <w:t>псих</w:t>
      </w:r>
      <w:r>
        <w:rPr>
          <w:b/>
          <w:bCs/>
          <w:i/>
          <w:iCs/>
        </w:rPr>
        <w:t>о</w:t>
      </w:r>
      <w:r>
        <w:rPr>
          <w:b/>
          <w:bCs/>
          <w:i/>
          <w:iCs/>
        </w:rPr>
        <w:t>логические.</w:t>
      </w:r>
    </w:p>
    <w:p w:rsidR="00355BF3" w:rsidRDefault="00355BF3" w:rsidP="00355BF3">
      <w:pPr>
        <w:pStyle w:val="a3"/>
        <w:spacing w:before="0" w:line="360" w:lineRule="exact"/>
        <w:ind w:firstLine="709"/>
      </w:pPr>
      <w:r w:rsidRPr="00997220">
        <w:rPr>
          <w:bCs/>
          <w:i/>
          <w:iCs/>
        </w:rPr>
        <w:t>Социальные</w:t>
      </w:r>
      <w:r w:rsidRPr="00997220">
        <w:t xml:space="preserve"> </w:t>
      </w:r>
      <w:r>
        <w:t>функции общения направлены на решение задач распред</w:t>
      </w:r>
      <w:r>
        <w:t>е</w:t>
      </w:r>
      <w:r>
        <w:t>ления и организации взаимодействия, установления продуктивных контактов между людьми, порождаемых  потребностями совместной де</w:t>
      </w:r>
      <w:r>
        <w:t>я</w:t>
      </w:r>
      <w:r>
        <w:t>тельности.</w:t>
      </w:r>
    </w:p>
    <w:p w:rsidR="00355BF3" w:rsidRDefault="00355BF3" w:rsidP="00355BF3">
      <w:pPr>
        <w:pStyle w:val="a3"/>
        <w:spacing w:before="0" w:line="360" w:lineRule="exact"/>
        <w:ind w:firstLine="709"/>
      </w:pPr>
      <w:r w:rsidRPr="00997220">
        <w:rPr>
          <w:bCs/>
          <w:i/>
          <w:iCs/>
        </w:rPr>
        <w:t>Психологические</w:t>
      </w:r>
      <w:r w:rsidRPr="00997220">
        <w:rPr>
          <w:bCs/>
        </w:rPr>
        <w:t xml:space="preserve"> </w:t>
      </w:r>
      <w:r>
        <w:t>же функции связаны с удовлетворением личных потребностей людей. Если рассматривать функциональное назначение общения более детально, то в рамках социального и психологического аспе</w:t>
      </w:r>
      <w:r>
        <w:t>к</w:t>
      </w:r>
      <w:r>
        <w:t>тов можно выделить и некоторые другие его особенности, которые расширяют социал</w:t>
      </w:r>
      <w:r>
        <w:t>ь</w:t>
      </w:r>
      <w:r>
        <w:t xml:space="preserve">ное и психологическое поле личности. Среди таковых  можно отметить </w:t>
      </w:r>
      <w:r w:rsidRPr="00997220">
        <w:rPr>
          <w:bCs/>
          <w:i/>
          <w:iCs/>
        </w:rPr>
        <w:t>и</w:t>
      </w:r>
      <w:r w:rsidRPr="00997220">
        <w:rPr>
          <w:bCs/>
          <w:i/>
          <w:iCs/>
        </w:rPr>
        <w:t>н</w:t>
      </w:r>
      <w:r w:rsidRPr="00997220">
        <w:rPr>
          <w:bCs/>
          <w:i/>
          <w:iCs/>
        </w:rPr>
        <w:t>струментальную</w:t>
      </w:r>
      <w:r w:rsidRPr="00997220">
        <w:rPr>
          <w:i/>
          <w:iCs/>
        </w:rPr>
        <w:t xml:space="preserve"> </w:t>
      </w:r>
      <w:r w:rsidRPr="00997220">
        <w:t>функцию – обслуживание различных видов групповой предметно направленной деятельности</w:t>
      </w:r>
      <w:r w:rsidRPr="00997220">
        <w:rPr>
          <w:bCs/>
          <w:i/>
          <w:iCs/>
        </w:rPr>
        <w:t>. Психологические</w:t>
      </w:r>
      <w:r w:rsidRPr="00997220">
        <w:t xml:space="preserve"> функции связаны с</w:t>
      </w:r>
      <w:r>
        <w:t xml:space="preserve"> развитием отдельных психических процессов и форм психической деятел</w:t>
      </w:r>
      <w:r>
        <w:t>ь</w:t>
      </w:r>
      <w:r>
        <w:t xml:space="preserve">ности  личности. </w:t>
      </w:r>
      <w:r w:rsidRPr="0081023F">
        <w:rPr>
          <w:i/>
        </w:rPr>
        <w:t xml:space="preserve">Социально-психологические </w:t>
      </w:r>
      <w:r>
        <w:t>функции заключаются в уст</w:t>
      </w:r>
      <w:r>
        <w:t>а</w:t>
      </w:r>
      <w:r>
        <w:t xml:space="preserve">новлении </w:t>
      </w:r>
      <w:r>
        <w:lastRenderedPageBreak/>
        <w:t xml:space="preserve">контактов между людьми (коммуникативная сторона общения), самоутверждении и </w:t>
      </w:r>
      <w:proofErr w:type="spellStart"/>
      <w:r>
        <w:t>самоактуализации</w:t>
      </w:r>
      <w:proofErr w:type="spellEnd"/>
      <w:r>
        <w:t xml:space="preserve"> личности, развитии взаимоотношений между участниками общения, группообразовании и развитии групповых процессов, сохранении группового единства и целостности и т.п. Сюда же относятся функции общения, связанные с ра</w:t>
      </w:r>
      <w:r>
        <w:t>з</w:t>
      </w:r>
      <w:r>
        <w:t>витием личности в обществе, социализацией и становлением ее в качестве члена общества, формирован</w:t>
      </w:r>
      <w:r>
        <w:t>и</w:t>
      </w:r>
      <w:r>
        <w:t>ем самосознания личности под влиянием подражания, внушения, убеждения, группового давления и групповых санкций.</w:t>
      </w:r>
    </w:p>
    <w:p w:rsidR="00355BF3" w:rsidRDefault="00355BF3" w:rsidP="00355BF3">
      <w:pPr>
        <w:pStyle w:val="a3"/>
        <w:spacing w:before="0" w:line="360" w:lineRule="exact"/>
        <w:ind w:firstLine="709"/>
      </w:pPr>
      <w:r w:rsidRPr="0081023F">
        <w:rPr>
          <w:bCs/>
          <w:i/>
          <w:iCs/>
        </w:rPr>
        <w:t>Социальные функции</w:t>
      </w:r>
      <w:r>
        <w:rPr>
          <w:i/>
          <w:iCs/>
        </w:rPr>
        <w:t xml:space="preserve"> </w:t>
      </w:r>
      <w:r>
        <w:t xml:space="preserve"> направлены на передачу индивидуального и общественного опыта от предыдущих поколений </w:t>
      </w:r>
      <w:proofErr w:type="gramStart"/>
      <w:r>
        <w:t>к</w:t>
      </w:r>
      <w:proofErr w:type="gramEnd"/>
      <w:r>
        <w:t xml:space="preserve"> </w:t>
      </w:r>
      <w:proofErr w:type="gramStart"/>
      <w:r>
        <w:t>последующим</w:t>
      </w:r>
      <w:proofErr w:type="gramEnd"/>
      <w:r>
        <w:t>, обеспеч</w:t>
      </w:r>
      <w:r>
        <w:t>е</w:t>
      </w:r>
      <w:r>
        <w:t>ние преемственности и развития в жизни человеческого общества; организ</w:t>
      </w:r>
      <w:r>
        <w:t>а</w:t>
      </w:r>
      <w:r>
        <w:t>цию социального взаимодействия; формирование всех видов общественных отношений: деловых, игровых, экономич</w:t>
      </w:r>
      <w:r>
        <w:t>е</w:t>
      </w:r>
      <w:r>
        <w:t>ских и социально-психологических.</w:t>
      </w:r>
    </w:p>
    <w:p w:rsidR="00355BF3" w:rsidRPr="0081023F" w:rsidRDefault="00355BF3" w:rsidP="00355BF3">
      <w:pPr>
        <w:pStyle w:val="a3"/>
        <w:spacing w:before="0" w:line="360" w:lineRule="exact"/>
        <w:ind w:firstLine="709"/>
      </w:pPr>
      <w:r>
        <w:t>С учетом того, что основой общения является контакт как взаимный обмен партнеров стимулами и реакциями на них, необходимо учитывать как особенности передаваемой информации, так и отнош</w:t>
      </w:r>
      <w:r>
        <w:t>е</w:t>
      </w:r>
      <w:r>
        <w:t xml:space="preserve">ние партнеров друг к другу. Любая реализуемая в коммуникационном процессе информация может быть двух типов: </w:t>
      </w:r>
      <w:r w:rsidRPr="0081023F">
        <w:rPr>
          <w:bCs/>
          <w:i/>
          <w:iCs/>
        </w:rPr>
        <w:t>констатирующая</w:t>
      </w:r>
      <w:r w:rsidRPr="0081023F">
        <w:rPr>
          <w:bCs/>
        </w:rPr>
        <w:t xml:space="preserve"> </w:t>
      </w:r>
      <w:r>
        <w:t xml:space="preserve">(простое сообщение) и </w:t>
      </w:r>
      <w:r w:rsidRPr="0081023F">
        <w:rPr>
          <w:bCs/>
          <w:i/>
          <w:iCs/>
        </w:rPr>
        <w:t>побудител</w:t>
      </w:r>
      <w:r w:rsidRPr="0081023F">
        <w:rPr>
          <w:bCs/>
          <w:i/>
          <w:iCs/>
        </w:rPr>
        <w:t>ь</w:t>
      </w:r>
      <w:r w:rsidRPr="0081023F">
        <w:rPr>
          <w:bCs/>
          <w:i/>
          <w:iCs/>
        </w:rPr>
        <w:t>ная</w:t>
      </w:r>
      <w:r w:rsidRPr="0081023F">
        <w:rPr>
          <w:i/>
          <w:iCs/>
        </w:rPr>
        <w:t xml:space="preserve"> </w:t>
      </w:r>
      <w:r w:rsidRPr="0081023F">
        <w:t xml:space="preserve">(выражающаяся в приказе, просьбе или совете). </w:t>
      </w:r>
      <w:proofErr w:type="gramStart"/>
      <w:r w:rsidRPr="0081023F">
        <w:t>Последняя, в свою оч</w:t>
      </w:r>
      <w:r w:rsidRPr="0081023F">
        <w:t>е</w:t>
      </w:r>
      <w:r w:rsidRPr="0081023F">
        <w:t xml:space="preserve">редь, может происходить в форме </w:t>
      </w:r>
      <w:r w:rsidRPr="0081023F">
        <w:rPr>
          <w:bCs/>
          <w:i/>
          <w:iCs/>
        </w:rPr>
        <w:t>активации</w:t>
      </w:r>
      <w:r w:rsidRPr="0081023F">
        <w:rPr>
          <w:i/>
          <w:iCs/>
        </w:rPr>
        <w:t xml:space="preserve"> </w:t>
      </w:r>
      <w:r w:rsidRPr="0081023F">
        <w:t xml:space="preserve">(побуждения действовать), </w:t>
      </w:r>
      <w:proofErr w:type="spellStart"/>
      <w:r w:rsidRPr="0081023F">
        <w:rPr>
          <w:bCs/>
          <w:i/>
          <w:iCs/>
        </w:rPr>
        <w:t>и</w:t>
      </w:r>
      <w:r w:rsidRPr="0081023F">
        <w:rPr>
          <w:bCs/>
          <w:i/>
          <w:iCs/>
        </w:rPr>
        <w:t>н</w:t>
      </w:r>
      <w:r w:rsidRPr="0081023F">
        <w:rPr>
          <w:bCs/>
          <w:i/>
          <w:iCs/>
        </w:rPr>
        <w:t>тердикции</w:t>
      </w:r>
      <w:proofErr w:type="spellEnd"/>
      <w:r w:rsidRPr="0081023F">
        <w:rPr>
          <w:bCs/>
        </w:rPr>
        <w:t xml:space="preserve"> </w:t>
      </w:r>
      <w:r w:rsidRPr="0081023F">
        <w:t xml:space="preserve">(запрета на какие-то действия) и </w:t>
      </w:r>
      <w:r w:rsidRPr="0081023F">
        <w:rPr>
          <w:bCs/>
          <w:i/>
          <w:iCs/>
        </w:rPr>
        <w:t>дестабилизации</w:t>
      </w:r>
      <w:r w:rsidRPr="0081023F">
        <w:rPr>
          <w:bCs/>
        </w:rPr>
        <w:t xml:space="preserve"> (</w:t>
      </w:r>
      <w:r w:rsidRPr="0081023F">
        <w:t>рассогласования или нарушения каких-то форм поведения и деятельн</w:t>
      </w:r>
      <w:r w:rsidRPr="0081023F">
        <w:t>о</w:t>
      </w:r>
      <w:r w:rsidRPr="0081023F">
        <w:t xml:space="preserve">сти). </w:t>
      </w:r>
      <w:proofErr w:type="gramEnd"/>
    </w:p>
    <w:p w:rsidR="00F066BB" w:rsidRDefault="00F066BB" w:rsidP="00355BF3">
      <w:pPr>
        <w:pStyle w:val="a3"/>
        <w:spacing w:before="0" w:line="360" w:lineRule="exact"/>
        <w:ind w:firstLine="709"/>
      </w:pPr>
    </w:p>
    <w:p w:rsidR="00355BF3" w:rsidRDefault="00355BF3" w:rsidP="00355BF3">
      <w:pPr>
        <w:pStyle w:val="a3"/>
        <w:spacing w:before="0" w:line="360" w:lineRule="exact"/>
        <w:ind w:firstLine="709"/>
      </w:pPr>
      <w:r w:rsidRPr="0081023F">
        <w:t xml:space="preserve">В зависимости от характера настроенности каждого из партнеров друг на друга выделяются </w:t>
      </w:r>
      <w:r w:rsidRPr="00355BF3">
        <w:rPr>
          <w:b/>
          <w:bCs/>
          <w:i/>
          <w:iCs/>
          <w:u w:val="single"/>
        </w:rPr>
        <w:t>низкий и высокий уровень общения</w:t>
      </w:r>
      <w:r w:rsidRPr="00355BF3">
        <w:rPr>
          <w:b/>
          <w:u w:val="single"/>
        </w:rPr>
        <w:t>.</w:t>
      </w:r>
      <w:r w:rsidRPr="0081023F">
        <w:t xml:space="preserve"> В первом случае общение строится на основе схемы </w:t>
      </w:r>
      <w:r>
        <w:t>«</w:t>
      </w:r>
      <w:r w:rsidRPr="0081023F">
        <w:t xml:space="preserve">субъект </w:t>
      </w:r>
      <w:r>
        <w:t>–</w:t>
      </w:r>
      <w:r w:rsidRPr="0081023F">
        <w:t xml:space="preserve"> объект</w:t>
      </w:r>
      <w:r>
        <w:t>»</w:t>
      </w:r>
      <w:r w:rsidRPr="0081023F">
        <w:t>; участники</w:t>
      </w:r>
      <w:r>
        <w:t xml:space="preserve"> изначал</w:t>
      </w:r>
      <w:r>
        <w:t>ь</w:t>
      </w:r>
      <w:r>
        <w:t>но занимают неравные позиции. Инициаторы такого вида общения воспр</w:t>
      </w:r>
      <w:r>
        <w:t>и</w:t>
      </w:r>
      <w:r>
        <w:t>нимают другого лишь как носителя определенной роли или источник знач</w:t>
      </w:r>
      <w:r>
        <w:t>и</w:t>
      </w:r>
      <w:r>
        <w:t>мой информации, а не как личность, обладающую индивидуальным своео</w:t>
      </w:r>
      <w:r>
        <w:t>б</w:t>
      </w:r>
      <w:r>
        <w:t>разием и неповторимостью внутреннего мира и форм его внешнего проявл</w:t>
      </w:r>
      <w:r>
        <w:t>е</w:t>
      </w:r>
      <w:r>
        <w:t>ния.</w:t>
      </w:r>
    </w:p>
    <w:p w:rsidR="00355BF3" w:rsidRDefault="00355BF3" w:rsidP="00355BF3">
      <w:pPr>
        <w:pStyle w:val="a3"/>
        <w:spacing w:before="0" w:line="360" w:lineRule="exact"/>
        <w:ind w:firstLine="709"/>
      </w:pPr>
      <w:r>
        <w:t>Высокий уровень общения предполагает вхождение собеседников  в контакт на основе схемы «субъект – субъект», что вызывает необход</w:t>
      </w:r>
      <w:r>
        <w:t>и</w:t>
      </w:r>
      <w:r>
        <w:t>мость:</w:t>
      </w:r>
    </w:p>
    <w:p w:rsidR="00355BF3" w:rsidRDefault="00355BF3" w:rsidP="00355BF3">
      <w:pPr>
        <w:pStyle w:val="a3"/>
        <w:numPr>
          <w:ilvl w:val="0"/>
          <w:numId w:val="1"/>
        </w:numPr>
        <w:spacing w:before="0" w:line="360" w:lineRule="exact"/>
      </w:pPr>
      <w:r>
        <w:t>активности обеих сторон общения;</w:t>
      </w:r>
    </w:p>
    <w:p w:rsidR="00355BF3" w:rsidRDefault="00355BF3" w:rsidP="00355BF3">
      <w:pPr>
        <w:pStyle w:val="a3"/>
        <w:numPr>
          <w:ilvl w:val="0"/>
          <w:numId w:val="1"/>
        </w:numPr>
        <w:spacing w:before="0" w:line="360" w:lineRule="exact"/>
      </w:pPr>
      <w:r>
        <w:t>равенства психологических и личностных позиций пар</w:t>
      </w:r>
      <w:r>
        <w:t>т</w:t>
      </w:r>
      <w:r>
        <w:t>неров;</w:t>
      </w:r>
    </w:p>
    <w:p w:rsidR="00355BF3" w:rsidRDefault="00355BF3" w:rsidP="00355BF3">
      <w:pPr>
        <w:pStyle w:val="a3"/>
        <w:numPr>
          <w:ilvl w:val="0"/>
          <w:numId w:val="1"/>
        </w:numPr>
        <w:spacing w:before="0" w:line="360" w:lineRule="exact"/>
      </w:pPr>
      <w:r>
        <w:t>взаимного проникновения в мир чувств и переживаний другого ч</w:t>
      </w:r>
      <w:r>
        <w:t>е</w:t>
      </w:r>
      <w:r>
        <w:t>ловека и эмоциональный отклик на них;</w:t>
      </w:r>
    </w:p>
    <w:p w:rsidR="00355BF3" w:rsidRDefault="00355BF3" w:rsidP="00355BF3">
      <w:pPr>
        <w:pStyle w:val="a3"/>
        <w:numPr>
          <w:ilvl w:val="0"/>
          <w:numId w:val="1"/>
        </w:numPr>
        <w:spacing w:before="0" w:line="360" w:lineRule="exact"/>
      </w:pPr>
      <w:r>
        <w:t>гуманистической установки, основанной на сочувствии и прин</w:t>
      </w:r>
      <w:r>
        <w:t>я</w:t>
      </w:r>
      <w:r>
        <w:t>тии другого человека со всеми его индивидуальными особенн</w:t>
      </w:r>
      <w:r>
        <w:t>о</w:t>
      </w:r>
      <w:r>
        <w:t>стями.</w:t>
      </w:r>
    </w:p>
    <w:p w:rsidR="00355BF3" w:rsidRPr="00B02893" w:rsidRDefault="00355BF3" w:rsidP="00355BF3">
      <w:pPr>
        <w:pStyle w:val="a3"/>
        <w:spacing w:before="0" w:line="360" w:lineRule="exact"/>
        <w:ind w:firstLine="709"/>
        <w:rPr>
          <w:i/>
          <w:iCs/>
        </w:rPr>
      </w:pPr>
      <w:r>
        <w:t xml:space="preserve">В </w:t>
      </w:r>
      <w:r w:rsidRPr="00B02893">
        <w:t xml:space="preserve">рамках </w:t>
      </w:r>
      <w:r w:rsidRPr="00B02893">
        <w:rPr>
          <w:bCs/>
          <w:i/>
          <w:iCs/>
        </w:rPr>
        <w:t>низкого уровня</w:t>
      </w:r>
      <w:r w:rsidRPr="00B02893">
        <w:t xml:space="preserve"> общения выделяется несколько подвидов, каждый из которых отличается рядом характеристик, позволяющих о</w:t>
      </w:r>
      <w:r w:rsidRPr="00B02893">
        <w:t>п</w:t>
      </w:r>
      <w:r w:rsidRPr="00B02893">
        <w:t>ределить характер отношения собеседника к своему партнеру в зависимости от тех ц</w:t>
      </w:r>
      <w:r w:rsidRPr="00B02893">
        <w:t>е</w:t>
      </w:r>
      <w:r w:rsidRPr="00B02893">
        <w:t>лей и задач, которые он намерен решить в процессе коммуникации. Субъек</w:t>
      </w:r>
      <w:r w:rsidRPr="00B02893">
        <w:t>т</w:t>
      </w:r>
      <w:r w:rsidRPr="00B02893">
        <w:t xml:space="preserve">но-объектное </w:t>
      </w:r>
      <w:r w:rsidRPr="00B02893">
        <w:lastRenderedPageBreak/>
        <w:t xml:space="preserve">общение может осуществляться на </w:t>
      </w:r>
      <w:r w:rsidRPr="00B02893">
        <w:rPr>
          <w:bCs/>
          <w:i/>
          <w:iCs/>
        </w:rPr>
        <w:t xml:space="preserve">примитивном, </w:t>
      </w:r>
      <w:proofErr w:type="spellStart"/>
      <w:r w:rsidRPr="00B02893">
        <w:rPr>
          <w:bCs/>
          <w:i/>
          <w:iCs/>
        </w:rPr>
        <w:t>манипулятивном</w:t>
      </w:r>
      <w:proofErr w:type="spellEnd"/>
      <w:r w:rsidRPr="00B02893">
        <w:rPr>
          <w:bCs/>
          <w:i/>
          <w:iCs/>
        </w:rPr>
        <w:t xml:space="preserve"> или стандартизир</w:t>
      </w:r>
      <w:r w:rsidRPr="00B02893">
        <w:rPr>
          <w:bCs/>
          <w:i/>
          <w:iCs/>
        </w:rPr>
        <w:t>о</w:t>
      </w:r>
      <w:r w:rsidRPr="00B02893">
        <w:rPr>
          <w:bCs/>
          <w:i/>
          <w:iCs/>
        </w:rPr>
        <w:t>ванном уровнях</w:t>
      </w:r>
      <w:r w:rsidRPr="00B02893">
        <w:rPr>
          <w:i/>
          <w:iCs/>
        </w:rPr>
        <w:t>.</w:t>
      </w:r>
    </w:p>
    <w:p w:rsidR="00355BF3" w:rsidRDefault="00355BF3" w:rsidP="00355BF3">
      <w:pPr>
        <w:pStyle w:val="a3"/>
        <w:spacing w:before="0" w:line="360" w:lineRule="exact"/>
        <w:ind w:firstLine="709"/>
      </w:pPr>
      <w:r w:rsidRPr="00B02893">
        <w:rPr>
          <w:i/>
          <w:iCs/>
        </w:rPr>
        <w:t xml:space="preserve">На </w:t>
      </w:r>
      <w:r w:rsidRPr="00B02893">
        <w:rPr>
          <w:bCs/>
          <w:i/>
          <w:iCs/>
        </w:rPr>
        <w:t>примитивном уровне</w:t>
      </w:r>
      <w:r w:rsidRPr="00B02893">
        <w:rPr>
          <w:i/>
          <w:iCs/>
        </w:rPr>
        <w:t xml:space="preserve"> </w:t>
      </w:r>
      <w:r w:rsidRPr="00B02893">
        <w:t>собеседник</w:t>
      </w:r>
      <w:r>
        <w:t xml:space="preserve"> воспринимается не как пар</w:t>
      </w:r>
      <w:r>
        <w:t>т</w:t>
      </w:r>
      <w:r>
        <w:t>нер, а как предмет, нужный или мешающий (в зависимости от сложившейся ситу</w:t>
      </w:r>
      <w:r>
        <w:t>а</w:t>
      </w:r>
      <w:r>
        <w:t>ции и возникших запросов). Ему заранее отказывается в возможности высказывать свое собственное мнение, излагать свою позицию, так как субъектом он избран в качестве слушат</w:t>
      </w:r>
      <w:r>
        <w:t>е</w:t>
      </w:r>
      <w:r>
        <w:t>ля. Если же он и начнет что-то говорить в ответ, то это все равно будет «неправильно». Актуальная роль партнера не улавл</w:t>
      </w:r>
      <w:r>
        <w:t>и</w:t>
      </w:r>
      <w:r>
        <w:t>вается, а воспринимается через призму определенных шаблонов, с п</w:t>
      </w:r>
      <w:r>
        <w:t>о</w:t>
      </w:r>
      <w:r>
        <w:t>мощью которых данный  «предмет» можно описать, например: большой он или м</w:t>
      </w:r>
      <w:r>
        <w:t>а</w:t>
      </w:r>
      <w:r>
        <w:t>ленький (атлетического сложения или, наоборот, щуплый). Это сущ</w:t>
      </w:r>
      <w:r>
        <w:t>е</w:t>
      </w:r>
      <w:r>
        <w:t>ственно: если физически сильный, то с ним надо быть осторожнее; если же сл</w:t>
      </w:r>
      <w:r>
        <w:t>а</w:t>
      </w:r>
      <w:r>
        <w:t>бый - можно не церемониться, диктовать свои правила общения, которым партнер должен безропотно следовать. При общении на примитивном уровне сущес</w:t>
      </w:r>
      <w:r>
        <w:t>т</w:t>
      </w:r>
      <w:r>
        <w:t>венное значение имеют внешность человека, его одежда, возраст, пол, что дает «субъекту» дополнительные основания для избрания либо главенс</w:t>
      </w:r>
      <w:r>
        <w:t>т</w:t>
      </w:r>
      <w:r>
        <w:t xml:space="preserve">вующей, либо подчиненной позиции в ситуации общения. Еще до начала коммуникативного контакта «субъект» не рассматривает предполагаемого собеседника как равноценного партнера по общению, определяя для себя его статус в виде своеобразного социального ярлыка. </w:t>
      </w:r>
      <w:proofErr w:type="gramStart"/>
      <w:r>
        <w:t>Например, «бабуся», «дед-сморчок», «пацан», «фифочка», «лупоглазая зануда с книжкой» и т.п.</w:t>
      </w:r>
      <w:proofErr w:type="gramEnd"/>
      <w:r>
        <w:t xml:space="preserve">  Все это не те фигуры, перед которыми следует пасовать, можно смело идти в н</w:t>
      </w:r>
      <w:r>
        <w:t>а</w:t>
      </w:r>
      <w:r>
        <w:t>ступление. Что касается собственной актуальной роли, то субъект ее не ула</w:t>
      </w:r>
      <w:r>
        <w:t>в</w:t>
      </w:r>
      <w:r>
        <w:t>ливает, он убежден: окружающие его видят таким, каким он сам себя представл</w:t>
      </w:r>
      <w:r>
        <w:t>я</w:t>
      </w:r>
      <w:r>
        <w:t>ет или за кого себя выдает. Поэтому без всяких ограничений он может выр</w:t>
      </w:r>
      <w:r>
        <w:t>а</w:t>
      </w:r>
      <w:r>
        <w:t>жать свою симпатию «предмету», который ему нравится, или антипатию тому, кто не понравился. С первым можно заигрывать, говорить комплиме</w:t>
      </w:r>
      <w:r>
        <w:t>н</w:t>
      </w:r>
      <w:r>
        <w:t>ты и даже обнять во время разговора, а вот второго - попросту оттолкнуть, если он м</w:t>
      </w:r>
      <w:r>
        <w:t>е</w:t>
      </w:r>
      <w:r>
        <w:t xml:space="preserve">шает пройти или не соглашается уступить понравившееся место. С тем, кто сильнее его, «субъект» может заискивать, льстить, без смущения переходить от пробного натиска и угроз к постыдному отступлению. В общении со </w:t>
      </w:r>
      <w:proofErr w:type="gramStart"/>
      <w:r>
        <w:t>сл</w:t>
      </w:r>
      <w:r>
        <w:t>а</w:t>
      </w:r>
      <w:r>
        <w:t>бым</w:t>
      </w:r>
      <w:proofErr w:type="gramEnd"/>
      <w:r>
        <w:t>, в случае конфронтации, не считает необходимым проявлять должное уважение, допускает не только бестактность, но и явное пренебр</w:t>
      </w:r>
      <w:r>
        <w:t>е</w:t>
      </w:r>
      <w:r>
        <w:t>жение и даже грубость. То, что при этом он выглядит смешным, жалким, в</w:t>
      </w:r>
      <w:r>
        <w:t>ы</w:t>
      </w:r>
      <w:r>
        <w:t>зывает неприятные чувства у окружающих, он, скорее всего, этого не пон</w:t>
      </w:r>
      <w:r>
        <w:t>и</w:t>
      </w:r>
      <w:r>
        <w:t>мает.</w:t>
      </w:r>
    </w:p>
    <w:p w:rsidR="00355BF3" w:rsidRDefault="00355BF3" w:rsidP="00355BF3">
      <w:pPr>
        <w:pStyle w:val="a3"/>
        <w:spacing w:before="0" w:line="360" w:lineRule="exact"/>
        <w:ind w:firstLine="709"/>
      </w:pPr>
      <w:r>
        <w:t>Неуважительное отношение к собеседнику может проявляться как в форме открытого игнорирования его личности, так и того, что он говорит. Например, «субъект» в процессе общения демонстрирует откровенную ск</w:t>
      </w:r>
      <w:r>
        <w:t>у</w:t>
      </w:r>
      <w:r>
        <w:t>ку, может в самый разгар беседы повернуться к «предмету» спиной и, не прощаясь, демонстративно уйти. Своим поведением он стремится подчер</w:t>
      </w:r>
      <w:r>
        <w:t>к</w:t>
      </w:r>
      <w:r>
        <w:t>нуть, что у него свои дела, а собеседник – не та «птица», перед которой следует «расшаркиваться» и исполнять свои р</w:t>
      </w:r>
      <w:r>
        <w:t>и</w:t>
      </w:r>
      <w:r>
        <w:t>туалы.</w:t>
      </w:r>
    </w:p>
    <w:p w:rsidR="00355BF3" w:rsidRDefault="00355BF3" w:rsidP="00355BF3">
      <w:pPr>
        <w:pStyle w:val="a3"/>
        <w:spacing w:before="0" w:line="360" w:lineRule="exact"/>
        <w:ind w:firstLine="709"/>
      </w:pPr>
      <w:r>
        <w:lastRenderedPageBreak/>
        <w:t>Примитивный партнер общения в известном смысле ущербен, однако следует иметь в виду, что в других ситуациях он способен ве</w:t>
      </w:r>
      <w:r>
        <w:t>с</w:t>
      </w:r>
      <w:r>
        <w:t>ти себя вполне достойно и может общаться на более высоких уровнях. Например, в состоянии алкогольного опьянения или в ситуации  агрессивного стол</w:t>
      </w:r>
      <w:r>
        <w:t>к</w:t>
      </w:r>
      <w:r>
        <w:t>новения с противником он реагирует примитивно, а вот в случае конгруэнции (уст</w:t>
      </w:r>
      <w:r>
        <w:t>а</w:t>
      </w:r>
      <w:r>
        <w:t>новки на согласие, соответствие) искренне ищет поддержку у с</w:t>
      </w:r>
      <w:r>
        <w:t>о</w:t>
      </w:r>
      <w:r>
        <w:t>беседника, не опускаясь до унижения сам и не унижая личного достоинства другого.</w:t>
      </w:r>
    </w:p>
    <w:p w:rsidR="00355BF3" w:rsidRDefault="00355BF3" w:rsidP="00355BF3">
      <w:pPr>
        <w:pStyle w:val="a3"/>
        <w:spacing w:before="0" w:line="360" w:lineRule="exact"/>
        <w:ind w:firstLine="709"/>
      </w:pPr>
      <w:proofErr w:type="spellStart"/>
      <w:r w:rsidRPr="00EB624E">
        <w:rPr>
          <w:bCs/>
          <w:i/>
          <w:iCs/>
        </w:rPr>
        <w:t>Манипулятивный</w:t>
      </w:r>
      <w:proofErr w:type="spellEnd"/>
      <w:r w:rsidRPr="00EB624E">
        <w:rPr>
          <w:bCs/>
          <w:i/>
          <w:iCs/>
        </w:rPr>
        <w:t xml:space="preserve"> уровень</w:t>
      </w:r>
      <w:r>
        <w:t xml:space="preserve"> представляет собой направленность общ</w:t>
      </w:r>
      <w:r>
        <w:t>е</w:t>
      </w:r>
      <w:r>
        <w:t>ния на получение односторонних выгод и преимуществ. Партнер рассматривае</w:t>
      </w:r>
      <w:r>
        <w:t>т</w:t>
      </w:r>
      <w:r>
        <w:t>ся как соперник, у которого надо выиграть, поэтому в общении прису</w:t>
      </w:r>
      <w:r>
        <w:t>т</w:t>
      </w:r>
      <w:r>
        <w:t>ствует как бы второй план, который явно или неосознанно скрывается. Неискренность становится основой повед</w:t>
      </w:r>
      <w:r>
        <w:t>е</w:t>
      </w:r>
      <w:r>
        <w:t>ния инициатора общения, так как ему очень важно извлечь  из коммуникативной ситуации личную выгоду: если не мат</w:t>
      </w:r>
      <w:r>
        <w:t>е</w:t>
      </w:r>
      <w:r>
        <w:t>риальную или житейскую, то, по крайней мере, психологическую, и таким образом, безнаказанно выйти из затруднения или одержать вверх над соб</w:t>
      </w:r>
      <w:r>
        <w:t>е</w:t>
      </w:r>
      <w:r>
        <w:t>седником, получив возможность реализовать свой план действий. Например, ст</w:t>
      </w:r>
      <w:r>
        <w:t>у</w:t>
      </w:r>
      <w:r>
        <w:t>дент на экзамене чувствует себя дискомфортно, потому что недостаточно хорошо подготовился. Зная увлеченность преподавателя своим предметом, он нам</w:t>
      </w:r>
      <w:r>
        <w:t>е</w:t>
      </w:r>
      <w:r>
        <w:t>ренно задает ему вопрос, который якобы вызывает у него чрезмерный интерес, хотя на самом деле именно этот вопрос стоит у него в билете. Пр</w:t>
      </w:r>
      <w:r>
        <w:t>е</w:t>
      </w:r>
      <w:r>
        <w:t>подаватель, не подозревая о подвохе, обстоятельно излагает «пытливому юноше» то, что он должен был бы усл</w:t>
      </w:r>
      <w:r>
        <w:t>ы</w:t>
      </w:r>
      <w:r>
        <w:t>шать от него. Экзаменатор незаметно для себя становится и экзаменующимся, после чего выставляет положительную отметку студенту за «с</w:t>
      </w:r>
      <w:r>
        <w:t>о</w:t>
      </w:r>
      <w:r>
        <w:t>держательный ответ».</w:t>
      </w:r>
    </w:p>
    <w:p w:rsidR="00355BF3" w:rsidRPr="00B65974" w:rsidRDefault="00355BF3" w:rsidP="00355BF3">
      <w:pPr>
        <w:pStyle w:val="a3"/>
        <w:spacing w:before="0" w:line="360" w:lineRule="exact"/>
        <w:ind w:firstLine="709"/>
      </w:pPr>
      <w:r>
        <w:t>Манипулятор в общении чутко улавливает свою актуальную роль и актуальную роль собеседника, схватывает те особенности его личности, которые в дальнейшем можно использовать как слабые ме</w:t>
      </w:r>
      <w:r>
        <w:t>с</w:t>
      </w:r>
      <w:r>
        <w:t xml:space="preserve">та. Исходя из этого, он принимает на себя выгодную социальную роль и избирает тактику поведения, сулящую успех. Например, принятие </w:t>
      </w:r>
      <w:r w:rsidRPr="00024482">
        <w:rPr>
          <w:bCs/>
          <w:i/>
          <w:iCs/>
        </w:rPr>
        <w:t>р</w:t>
      </w:r>
      <w:r w:rsidRPr="00024482">
        <w:rPr>
          <w:bCs/>
          <w:i/>
          <w:iCs/>
        </w:rPr>
        <w:t>о</w:t>
      </w:r>
      <w:r w:rsidRPr="00024482">
        <w:rPr>
          <w:bCs/>
          <w:i/>
          <w:iCs/>
        </w:rPr>
        <w:t xml:space="preserve">ли </w:t>
      </w:r>
      <w:r>
        <w:rPr>
          <w:bCs/>
          <w:i/>
          <w:iCs/>
        </w:rPr>
        <w:t>«</w:t>
      </w:r>
      <w:r w:rsidRPr="00024482">
        <w:rPr>
          <w:bCs/>
          <w:i/>
          <w:iCs/>
        </w:rPr>
        <w:t>меня рвут на части</w:t>
      </w:r>
      <w:r>
        <w:rPr>
          <w:bCs/>
          <w:i/>
          <w:iCs/>
        </w:rPr>
        <w:t>»</w:t>
      </w:r>
      <w:r w:rsidRPr="00024482">
        <w:t xml:space="preserve"> дает возможность отгородиться от всего и не выполнять исходящие от другого поручения. </w:t>
      </w:r>
      <w:proofErr w:type="gramStart"/>
      <w:r w:rsidRPr="00024482">
        <w:rPr>
          <w:bCs/>
          <w:i/>
          <w:iCs/>
        </w:rPr>
        <w:t xml:space="preserve">Роль </w:t>
      </w:r>
      <w:r>
        <w:rPr>
          <w:bCs/>
          <w:i/>
          <w:iCs/>
        </w:rPr>
        <w:t>«</w:t>
      </w:r>
      <w:r w:rsidRPr="00024482">
        <w:rPr>
          <w:bCs/>
          <w:i/>
          <w:iCs/>
        </w:rPr>
        <w:t>святая простота</w:t>
      </w:r>
      <w:r>
        <w:rPr>
          <w:bCs/>
          <w:i/>
          <w:iCs/>
        </w:rPr>
        <w:t>»</w:t>
      </w:r>
      <w:r w:rsidRPr="00024482">
        <w:t xml:space="preserve"> позволяет манипулятору снять ответс</w:t>
      </w:r>
      <w:r w:rsidRPr="00024482">
        <w:t>т</w:t>
      </w:r>
      <w:r w:rsidRPr="00024482">
        <w:t>венность с себя и переложить ее на другого</w:t>
      </w:r>
      <w:r w:rsidRPr="00024482">
        <w:rPr>
          <w:i/>
          <w:iCs/>
        </w:rPr>
        <w:t xml:space="preserve">; </w:t>
      </w:r>
      <w:r w:rsidRPr="00024482">
        <w:rPr>
          <w:bCs/>
          <w:i/>
          <w:iCs/>
        </w:rPr>
        <w:t xml:space="preserve">роль </w:t>
      </w:r>
      <w:r>
        <w:rPr>
          <w:bCs/>
          <w:i/>
          <w:iCs/>
        </w:rPr>
        <w:t>«</w:t>
      </w:r>
      <w:r w:rsidRPr="00024482">
        <w:rPr>
          <w:bCs/>
          <w:i/>
          <w:iCs/>
        </w:rPr>
        <w:t>казанской сироты</w:t>
      </w:r>
      <w:r>
        <w:rPr>
          <w:bCs/>
          <w:i/>
          <w:iCs/>
        </w:rPr>
        <w:t>»</w:t>
      </w:r>
      <w:r>
        <w:t xml:space="preserve"> пр</w:t>
      </w:r>
      <w:r>
        <w:t>о</w:t>
      </w:r>
      <w:r>
        <w:t>воцирует на получение поддержки от окружающих.</w:t>
      </w:r>
      <w:proofErr w:type="gramEnd"/>
      <w:r>
        <w:t xml:space="preserve"> Изображая</w:t>
      </w:r>
      <w:r>
        <w:rPr>
          <w:b/>
          <w:bCs/>
          <w:i/>
          <w:iCs/>
        </w:rPr>
        <w:t xml:space="preserve"> «</w:t>
      </w:r>
      <w:r w:rsidRPr="00B65974">
        <w:rPr>
          <w:bCs/>
          <w:i/>
          <w:iCs/>
        </w:rPr>
        <w:t>козла отп</w:t>
      </w:r>
      <w:r w:rsidRPr="00B65974">
        <w:rPr>
          <w:bCs/>
          <w:i/>
          <w:iCs/>
        </w:rPr>
        <w:t>у</w:t>
      </w:r>
      <w:r w:rsidRPr="00B65974">
        <w:rPr>
          <w:bCs/>
          <w:i/>
          <w:iCs/>
        </w:rPr>
        <w:t>щения</w:t>
      </w:r>
      <w:r>
        <w:rPr>
          <w:bCs/>
          <w:i/>
          <w:iCs/>
        </w:rPr>
        <w:t>»</w:t>
      </w:r>
      <w:r w:rsidRPr="00B65974">
        <w:rPr>
          <w:bCs/>
          <w:i/>
          <w:iCs/>
        </w:rPr>
        <w:t>,</w:t>
      </w:r>
      <w:r w:rsidRPr="00B65974">
        <w:t xml:space="preserve"> манипулятор создает видимо</w:t>
      </w:r>
      <w:r>
        <w:t>сть взятия на себя всех забот.</w:t>
      </w:r>
    </w:p>
    <w:p w:rsidR="00355BF3" w:rsidRDefault="00355BF3" w:rsidP="00355BF3">
      <w:pPr>
        <w:pStyle w:val="a3"/>
        <w:spacing w:before="0" w:line="360" w:lineRule="exact"/>
        <w:ind w:firstLine="709"/>
      </w:pPr>
      <w:r>
        <w:t>Манипуляции весьма разнообразны по технике и  целям, поэтому распознать их в общении бывает весьма затруднительно, ибо это насильс</w:t>
      </w:r>
      <w:r>
        <w:t>т</w:t>
      </w:r>
      <w:r>
        <w:t>венное ограничение контактов, ведущее к «проигрышу» того из партнеров, которого намеренно ограничили в общении или в достижении своих целей. Манипул</w:t>
      </w:r>
      <w:r>
        <w:t>я</w:t>
      </w:r>
      <w:r>
        <w:t>торы не обязательно действуют по осознанному плану, - у некоторых это происходит подсознательно, из желания получить психологическую по</w:t>
      </w:r>
      <w:r>
        <w:t>д</w:t>
      </w:r>
      <w:r>
        <w:t>держку  окружающих в тех случаях, когда нет иной возможности вырваться из лаб</w:t>
      </w:r>
      <w:r>
        <w:t>и</w:t>
      </w:r>
      <w:r>
        <w:t>ринта  своих неприятностей и самоутвердиться в жизни.</w:t>
      </w:r>
    </w:p>
    <w:p w:rsidR="00355BF3" w:rsidRDefault="00355BF3" w:rsidP="00355BF3">
      <w:pPr>
        <w:pStyle w:val="a3"/>
        <w:spacing w:before="0" w:line="360" w:lineRule="exact"/>
        <w:ind w:firstLine="709"/>
      </w:pPr>
      <w:r>
        <w:lastRenderedPageBreak/>
        <w:t xml:space="preserve">К разновидностям низкого уровня общения относятся также </w:t>
      </w:r>
      <w:r w:rsidRPr="008035E9">
        <w:rPr>
          <w:bCs/>
          <w:i/>
          <w:iCs/>
        </w:rPr>
        <w:t>стандартизированный</w:t>
      </w:r>
      <w:r w:rsidRPr="008035E9">
        <w:t>, когда партнеры ориентируются не на акт</w:t>
      </w:r>
      <w:r w:rsidRPr="008035E9">
        <w:t>у</w:t>
      </w:r>
      <w:r w:rsidRPr="008035E9">
        <w:t>альную роль друг</w:t>
      </w:r>
      <w:r>
        <w:t xml:space="preserve"> друга, а, согласно этикету или социальным требов</w:t>
      </w:r>
      <w:r>
        <w:t>а</w:t>
      </w:r>
      <w:r>
        <w:t>ниям, общаются в форме «контакта масок». Например, приветствие у военных. Человек в данном случае вынужден следовать определе</w:t>
      </w:r>
      <w:r>
        <w:t>н</w:t>
      </w:r>
      <w:r>
        <w:t xml:space="preserve">ному ритуалу, соблюдать «правила игры», хотя особого желания </w:t>
      </w:r>
      <w:proofErr w:type="gramStart"/>
      <w:r>
        <w:t>общаться у него нет</w:t>
      </w:r>
      <w:proofErr w:type="gramEnd"/>
      <w:r>
        <w:t>. Поэтому он не готовится к пар</w:t>
      </w:r>
      <w:r>
        <w:t>т</w:t>
      </w:r>
      <w:r>
        <w:t>нерству, а «надевает маску», с помощью которой можно обойтись минимумом усилий и м</w:t>
      </w:r>
      <w:r>
        <w:t>и</w:t>
      </w:r>
      <w:r>
        <w:t>нимумом контакта. Это могут быть «маска безучастности», «маска вежливости», «маска любезности». Например, при поездке в городском транспорте необходимо соблюдать определенные стандарты выражения лица, д</w:t>
      </w:r>
      <w:r>
        <w:t>а</w:t>
      </w:r>
      <w:r>
        <w:t>же если нам что-то или кто-то не нравится.</w:t>
      </w:r>
    </w:p>
    <w:p w:rsidR="00355BF3" w:rsidRDefault="00355BF3" w:rsidP="00355BF3">
      <w:pPr>
        <w:pStyle w:val="a3"/>
        <w:spacing w:before="0" w:line="360" w:lineRule="exact"/>
        <w:ind w:firstLine="709"/>
      </w:pPr>
      <w:r>
        <w:t>На стандартизированном уровне общения субъекта беспокоит то, соответствует ли он принятым стандартам внешнего вида, тона, манер. П</w:t>
      </w:r>
      <w:r>
        <w:t>о</w:t>
      </w:r>
      <w:r>
        <w:t>этому и другого он воспринимает через призму этих же особенностей, что скорее создает видимость контакта, а не полноценное продуктивное взаимодейс</w:t>
      </w:r>
      <w:r>
        <w:t>т</w:t>
      </w:r>
      <w:r>
        <w:t>вие. Однако следует помнить и о том, что немало людей надевает на себя маски из-за мучительной застенчивости и неуверенности в себе. Иногда требуется немалый жизненный опыт, чтобы отличить маску бе</w:t>
      </w:r>
      <w:r>
        <w:t>з</w:t>
      </w:r>
      <w:r>
        <w:t>различия на лице самоуверенного человека и на лице застенчивого – настолько сходной б</w:t>
      </w:r>
      <w:r>
        <w:t>ы</w:t>
      </w:r>
      <w:r>
        <w:t>вает «поверхность», внешнее проявление своего отношения к собеседнику или содержанию сообщаемой (услышанной) информации. Встречаясь с партнером в маске, мы непроизвольно надеваем ее сами, а это затрудняет полн</w:t>
      </w:r>
      <w:r>
        <w:t>о</w:t>
      </w:r>
      <w:r>
        <w:t>ценное восприятие и понимание друг друга.</w:t>
      </w:r>
    </w:p>
    <w:p w:rsidR="00355BF3" w:rsidRDefault="00355BF3" w:rsidP="00355BF3">
      <w:pPr>
        <w:pStyle w:val="a3"/>
        <w:spacing w:before="0" w:line="360" w:lineRule="exact"/>
        <w:ind w:firstLine="709"/>
      </w:pPr>
      <w:r>
        <w:t>Контакт масок – это не что иное, как формальное общение, обусло</w:t>
      </w:r>
      <w:r>
        <w:t>в</w:t>
      </w:r>
      <w:r>
        <w:t>ленное определенными традициями, правилами, нормами, принятыми в о</w:t>
      </w:r>
      <w:r>
        <w:t>б</w:t>
      </w:r>
      <w:r>
        <w:t>ществе или конкретном социальном окружении.</w:t>
      </w:r>
    </w:p>
    <w:p w:rsidR="00355BF3" w:rsidRPr="00745D03" w:rsidRDefault="00355BF3" w:rsidP="00355BF3">
      <w:pPr>
        <w:pStyle w:val="a3"/>
        <w:spacing w:before="0" w:line="360" w:lineRule="exact"/>
        <w:ind w:firstLine="709"/>
        <w:rPr>
          <w:bCs/>
          <w:i/>
          <w:iCs/>
        </w:rPr>
      </w:pPr>
      <w:r>
        <w:t xml:space="preserve">Несколько иначе протекает общение на </w:t>
      </w:r>
      <w:r w:rsidRPr="00A9338C">
        <w:rPr>
          <w:bCs/>
          <w:i/>
          <w:iCs/>
        </w:rPr>
        <w:t>высоком уровне</w:t>
      </w:r>
      <w:r w:rsidRPr="00A9338C">
        <w:t>,</w:t>
      </w:r>
      <w:r>
        <w:t xml:space="preserve"> когда собеседники воспринимают друг друга не как предмет, а как субъект, облада</w:t>
      </w:r>
      <w:r>
        <w:t>ю</w:t>
      </w:r>
      <w:r>
        <w:t>щий личностными особенностями, которые необходимо улавливать, учит</w:t>
      </w:r>
      <w:r>
        <w:t>ы</w:t>
      </w:r>
      <w:r>
        <w:t xml:space="preserve">вать при построении диалога. Разновидностями высокого уровня общения </w:t>
      </w:r>
      <w:r w:rsidRPr="00745D03">
        <w:t xml:space="preserve">являются </w:t>
      </w:r>
      <w:proofErr w:type="gramStart"/>
      <w:r w:rsidRPr="00745D03">
        <w:rPr>
          <w:bCs/>
          <w:i/>
          <w:iCs/>
        </w:rPr>
        <w:t>конвенциональный</w:t>
      </w:r>
      <w:proofErr w:type="gramEnd"/>
      <w:r w:rsidRPr="00745D03">
        <w:rPr>
          <w:bCs/>
          <w:i/>
          <w:iCs/>
        </w:rPr>
        <w:t>, игровой, деловой и д</w:t>
      </w:r>
      <w:r w:rsidRPr="00745D03">
        <w:rPr>
          <w:bCs/>
          <w:i/>
          <w:iCs/>
        </w:rPr>
        <w:t>у</w:t>
      </w:r>
      <w:r w:rsidRPr="00745D03">
        <w:rPr>
          <w:bCs/>
          <w:i/>
          <w:iCs/>
        </w:rPr>
        <w:t>ховный.</w:t>
      </w:r>
    </w:p>
    <w:p w:rsidR="00355BF3" w:rsidRDefault="00355BF3" w:rsidP="00355BF3">
      <w:pPr>
        <w:pStyle w:val="a3"/>
        <w:spacing w:before="0" w:line="360" w:lineRule="exact"/>
        <w:ind w:firstLine="709"/>
      </w:pPr>
      <w:r w:rsidRPr="00745D03">
        <w:rPr>
          <w:bCs/>
          <w:i/>
          <w:iCs/>
        </w:rPr>
        <w:t>Конвенциональный  уровень</w:t>
      </w:r>
      <w:r w:rsidRPr="00745D03">
        <w:t xml:space="preserve"> общения предполагает высокую культуру контакта в духе согласия, равноправия, внимания друг</w:t>
      </w:r>
      <w:r>
        <w:t xml:space="preserve"> к другу, с</w:t>
      </w:r>
      <w:r>
        <w:t>о</w:t>
      </w:r>
      <w:r>
        <w:t>ответствует договорному условию (собеседники одинаково знают допуст</w:t>
      </w:r>
      <w:r>
        <w:t>и</w:t>
      </w:r>
      <w:r>
        <w:t>мые границы отношений и не собираются выходить за их пределы). Предупредительность к партнеру сочетается с этической состоятельностью человека и его комм</w:t>
      </w:r>
      <w:r>
        <w:t>у</w:t>
      </w:r>
      <w:r>
        <w:t>никативной грамотностью. На конвенциональном уровне общения каждый из соб</w:t>
      </w:r>
      <w:r>
        <w:t>е</w:t>
      </w:r>
      <w:r>
        <w:t>седников старается уловить актуальную роль своего партнера и отразить свою актуальную роль его глазами, поэтому оба не забывают сч</w:t>
      </w:r>
      <w:r>
        <w:t>и</w:t>
      </w:r>
      <w:r>
        <w:t>таться  друг с другом и с ситуацией в целом. Обостренное внимание друг  к другу проя</w:t>
      </w:r>
      <w:r>
        <w:t>в</w:t>
      </w:r>
      <w:r>
        <w:t>ляется и в том, что оба заботятся о психологическом комфорте своего соб</w:t>
      </w:r>
      <w:r>
        <w:t>е</w:t>
      </w:r>
      <w:r>
        <w:t xml:space="preserve">седника, </w:t>
      </w:r>
      <w:r>
        <w:lastRenderedPageBreak/>
        <w:t>стараются не навязывать свою персону после того, как тема беседы окажется исчерпанной. Поэтому незадолго до ее окончания каждый уже з</w:t>
      </w:r>
      <w:r>
        <w:t>а</w:t>
      </w:r>
      <w:r>
        <w:t>готавливает реплику под занавес, что-то вроде: «Интересно было познакомиться», «Беседа с Вами доставила мне уд</w:t>
      </w:r>
      <w:r>
        <w:t>о</w:t>
      </w:r>
      <w:r>
        <w:t>вольствие» и т.п.  Уйти без такой фразы и теплого взгляда, адресованного партнеру, значит, нанести ему нез</w:t>
      </w:r>
      <w:r>
        <w:t>а</w:t>
      </w:r>
      <w:r>
        <w:t>служенную обиду.</w:t>
      </w:r>
    </w:p>
    <w:p w:rsidR="00355BF3" w:rsidRPr="00217CD5" w:rsidRDefault="00355BF3" w:rsidP="00355BF3">
      <w:pPr>
        <w:pStyle w:val="a3"/>
        <w:spacing w:before="0" w:line="360" w:lineRule="exact"/>
        <w:ind w:firstLine="709"/>
      </w:pPr>
      <w:r>
        <w:t>Как уже отмечалось выше, контакт на конвенциональном уровне требует от партнеров высокой культуры общения. Умение  «держать» ди</w:t>
      </w:r>
      <w:r>
        <w:t>а</w:t>
      </w:r>
      <w:r>
        <w:t>лог на этом уровне является довольно сложным искусством, для овладения которым иногда человеку приходится работать годами. Этот уровень мо</w:t>
      </w:r>
      <w:r>
        <w:t>ж</w:t>
      </w:r>
      <w:r>
        <w:t>но считать оптимальным для решения личных и межличностных проблем в человеч</w:t>
      </w:r>
      <w:r>
        <w:t>е</w:t>
      </w:r>
      <w:r>
        <w:t>ских контактах. В реальном же общении помимо низких уровней, о которых говорилось выше, встречаются высокие уровни общения, которые располагаются «над» конвенциональным: с одной стороны, они обл</w:t>
      </w:r>
      <w:r>
        <w:t>а</w:t>
      </w:r>
      <w:r>
        <w:t>дают полнотой и человечностью последнего, а с другой – превосходят его тонкостью содерж</w:t>
      </w:r>
      <w:r>
        <w:t>а</w:t>
      </w:r>
      <w:r>
        <w:t xml:space="preserve">ния и богатством оттенков. Этими качествами отличается среди прочих  </w:t>
      </w:r>
      <w:r w:rsidRPr="00217CD5">
        <w:rPr>
          <w:bCs/>
          <w:i/>
          <w:iCs/>
        </w:rPr>
        <w:t>и</w:t>
      </w:r>
      <w:r w:rsidRPr="00217CD5">
        <w:rPr>
          <w:bCs/>
          <w:i/>
          <w:iCs/>
        </w:rPr>
        <w:t>г</w:t>
      </w:r>
      <w:r w:rsidRPr="00217CD5">
        <w:rPr>
          <w:bCs/>
          <w:i/>
          <w:iCs/>
        </w:rPr>
        <w:t>ровое общение</w:t>
      </w:r>
      <w:r w:rsidRPr="00217CD5">
        <w:t>.</w:t>
      </w:r>
    </w:p>
    <w:p w:rsidR="00355BF3" w:rsidRDefault="00355BF3" w:rsidP="00355BF3">
      <w:pPr>
        <w:pStyle w:val="a3"/>
        <w:spacing w:before="0" w:line="360" w:lineRule="exact"/>
        <w:ind w:firstLine="709"/>
      </w:pPr>
      <w:r>
        <w:t xml:space="preserve">В общении на </w:t>
      </w:r>
      <w:r w:rsidRPr="00217CD5">
        <w:rPr>
          <w:bCs/>
          <w:i/>
          <w:iCs/>
        </w:rPr>
        <w:t>игровом уровне</w:t>
      </w:r>
      <w:r>
        <w:t xml:space="preserve"> заранее есть живой интерес к личнос</w:t>
      </w:r>
      <w:r>
        <w:t>т</w:t>
      </w:r>
      <w:r>
        <w:t>ным особенностям собеседника, причем интерес не своекорыстный, а пр</w:t>
      </w:r>
      <w:r>
        <w:t>о</w:t>
      </w:r>
      <w:r>
        <w:t>никнутый симпатией к человеку. Этот особый нюанс контакта – интерес к другому – привносит в предстоящее общение дух праздничной приподнят</w:t>
      </w:r>
      <w:r>
        <w:t>о</w:t>
      </w:r>
      <w:r>
        <w:t>сти (например, так чувствуем мы себя, приглашая кого-то нравящегося на т</w:t>
      </w:r>
      <w:r>
        <w:t>а</w:t>
      </w:r>
      <w:r>
        <w:t>нец или отправляясь на свидание к любимому человеку). На игровой ур</w:t>
      </w:r>
      <w:r>
        <w:t>о</w:t>
      </w:r>
      <w:r>
        <w:t>вень общения мы выходим лишь с теми людьми, которых уже хотя бы немного знаем и с которыми нас связывает определенное чувство – если не взаи</w:t>
      </w:r>
      <w:r>
        <w:t>м</w:t>
      </w:r>
      <w:r>
        <w:t>ное, то, по крайней мере, еще не омраченное обидами и разочарованиями. Суб</w:t>
      </w:r>
      <w:r>
        <w:t>ъ</w:t>
      </w:r>
      <w:r>
        <w:t>екту хочется быть интересным для своего партнера, и он непроизвольно «и</w:t>
      </w:r>
      <w:r>
        <w:t>г</w:t>
      </w:r>
      <w:r>
        <w:t>рает», чтобы «интересно выглядеть» в его глазах. Здесь не обязательно сразу понравиться партнеру: главное – заинтересовать, заинтриговать его, а для этого необходимо чутко улавливать его реакции в беседе, следить за его п</w:t>
      </w:r>
      <w:r>
        <w:t>о</w:t>
      </w:r>
      <w:r>
        <w:t>ведением и контролировать собственное, чтобы не испортить игру бестактностью, поспешностью, неповоротливостью или излишним напором. На первом месте здесь – ценность возникшей человеческой связи, а если возни</w:t>
      </w:r>
      <w:r>
        <w:t>к</w:t>
      </w:r>
      <w:r>
        <w:t>ло несогласие, то это повод для дальнейших встреч и разговоров. В игровом общении партнер не стремится  к самоутверждению за счет своего собесе</w:t>
      </w:r>
      <w:r>
        <w:t>д</w:t>
      </w:r>
      <w:r>
        <w:t>ника, а ненавязчиво зовет к игре, столкновению сил, различающихся н</w:t>
      </w:r>
      <w:r>
        <w:t>а</w:t>
      </w:r>
      <w:r>
        <w:t>тур, вкусов, мнений и чувств. Он хочет, чтобы другой, сбросив апатию, недоверие и робость, пр</w:t>
      </w:r>
      <w:r>
        <w:t>о</w:t>
      </w:r>
      <w:r>
        <w:t>явил себя ярко, во всей красе, со всеми слабостями и со всеми своими достоинствами. Поэтому здесь уместны и злое пародирование, и меткая насме</w:t>
      </w:r>
      <w:r>
        <w:t>ш</w:t>
      </w:r>
      <w:r>
        <w:t>ка, и высказывания, ставящие другого в тупик, - то есть все, что на более низких уровнях общения привело бы к ссоре. В контакте  партнеров на игровом уровне непременно возникает «второй план» - то, что чувствуется, но не называется; владение этим уровнем общения требует немалого а</w:t>
      </w:r>
      <w:r>
        <w:t>р</w:t>
      </w:r>
      <w:r>
        <w:t>тистизма и утонченности. Не случайно именно искусство игрового общения является основой обаяния чел</w:t>
      </w:r>
      <w:r>
        <w:t>о</w:t>
      </w:r>
      <w:r>
        <w:t>века.</w:t>
      </w:r>
    </w:p>
    <w:p w:rsidR="00355BF3" w:rsidRDefault="00355BF3" w:rsidP="00355BF3">
      <w:pPr>
        <w:pStyle w:val="a3"/>
        <w:spacing w:before="0" w:line="360" w:lineRule="exact"/>
        <w:ind w:firstLine="709"/>
      </w:pPr>
      <w:r>
        <w:lastRenderedPageBreak/>
        <w:t>Наиболее часто игровой уровень общения присутствует в преподав</w:t>
      </w:r>
      <w:r>
        <w:t>а</w:t>
      </w:r>
      <w:r>
        <w:t>тельской деятельности. Преподаватель в процессе педагогического взаим</w:t>
      </w:r>
      <w:r>
        <w:t>о</w:t>
      </w:r>
      <w:r>
        <w:t>действия с учащимися или студентами раскрывает свои возможности не только как знаток своего предмета, но и как актер и режиссер, орган</w:t>
      </w:r>
      <w:r>
        <w:t>и</w:t>
      </w:r>
      <w:r>
        <w:t>зующий продуктивное усвоение не только учебного содержания, но и уваж</w:t>
      </w:r>
      <w:r>
        <w:t>и</w:t>
      </w:r>
      <w:r>
        <w:t>тельного отношения к своему собеседнику, даже если это не один человек, а целая аудит</w:t>
      </w:r>
      <w:r>
        <w:t>о</w:t>
      </w:r>
      <w:r>
        <w:t>рия.</w:t>
      </w:r>
    </w:p>
    <w:p w:rsidR="00355BF3" w:rsidRDefault="00355BF3" w:rsidP="00355BF3">
      <w:pPr>
        <w:pStyle w:val="a3"/>
        <w:spacing w:before="0" w:line="360" w:lineRule="exact"/>
        <w:ind w:firstLine="709"/>
      </w:pPr>
      <w:r>
        <w:t>Несколько иначе строится общение на</w:t>
      </w:r>
      <w:r>
        <w:rPr>
          <w:i/>
          <w:iCs/>
        </w:rPr>
        <w:t xml:space="preserve"> </w:t>
      </w:r>
      <w:r w:rsidRPr="00D65334">
        <w:rPr>
          <w:bCs/>
          <w:i/>
          <w:iCs/>
        </w:rPr>
        <w:t>деловом уровне</w:t>
      </w:r>
      <w:r w:rsidRPr="00D65334">
        <w:t>.</w:t>
      </w:r>
      <w:r>
        <w:t xml:space="preserve"> Суть делового общения заключается в том, что партнеры объединены общим делом, совместным поиском решения возникших проблем. Соб</w:t>
      </w:r>
      <w:r>
        <w:t>е</w:t>
      </w:r>
      <w:r>
        <w:t>седник при этом вызывает интерес как человек, который может помочь, или, наоборот, как тот, кому необходима ваша помощь в интересах общего дела. Поэтому особое внимание привлекает не актуальная роль соб</w:t>
      </w:r>
      <w:r>
        <w:t>е</w:t>
      </w:r>
      <w:r>
        <w:t>седника, а степень его умственной и деловой активности, его включенности в решение общей з</w:t>
      </w:r>
      <w:r>
        <w:t>а</w:t>
      </w:r>
      <w:r>
        <w:t>дачи. Поэтому в таком контакте люди подчас перестают думать о том, как они выглядят: это не столь важно, потому что на первом месте – дело. Общаясь на деловом уровне, люди выносят из контактов не только определенные зримые «пл</w:t>
      </w:r>
      <w:r>
        <w:t>о</w:t>
      </w:r>
      <w:r>
        <w:t>ды» совместной деятельности, но и стойкие чувства взаимной привязанности, д</w:t>
      </w:r>
      <w:r>
        <w:t>о</w:t>
      </w:r>
      <w:r>
        <w:t>верия и теплоты. Или, напротив, почти неустранимые антипатии друг к другу. Если общение на игровом уровне празднично, то на деловом – оно намн</w:t>
      </w:r>
      <w:r>
        <w:t>о</w:t>
      </w:r>
      <w:r>
        <w:t xml:space="preserve">го </w:t>
      </w:r>
      <w:proofErr w:type="spellStart"/>
      <w:r>
        <w:t>будничнее</w:t>
      </w:r>
      <w:proofErr w:type="spellEnd"/>
      <w:r>
        <w:t>, зато глубже и серьезнее.</w:t>
      </w:r>
    </w:p>
    <w:p w:rsidR="00355BF3" w:rsidRDefault="00355BF3" w:rsidP="00355BF3">
      <w:pPr>
        <w:pStyle w:val="a3"/>
        <w:spacing w:before="0" w:line="360" w:lineRule="exact"/>
        <w:ind w:firstLine="709"/>
      </w:pPr>
      <w:r>
        <w:t xml:space="preserve">Высший уровень человеческого общения – </w:t>
      </w:r>
      <w:r w:rsidRPr="00AF48E5">
        <w:rPr>
          <w:i/>
        </w:rPr>
        <w:t>д</w:t>
      </w:r>
      <w:r w:rsidRPr="00AF48E5">
        <w:rPr>
          <w:bCs/>
          <w:i/>
          <w:iCs/>
        </w:rPr>
        <w:t>уховный</w:t>
      </w:r>
      <w:r w:rsidRPr="00AF48E5">
        <w:rPr>
          <w:bCs/>
          <w:i/>
        </w:rPr>
        <w:t>,</w:t>
      </w:r>
      <w:r>
        <w:t xml:space="preserve"> в котором партнер воспринимается как носитель духовного начала, и поэтому отнош</w:t>
      </w:r>
      <w:r>
        <w:t>е</w:t>
      </w:r>
      <w:r>
        <w:t>ние к нему отличается особым чувством благоговения. В ситуации контакта с т</w:t>
      </w:r>
      <w:r>
        <w:t>а</w:t>
      </w:r>
      <w:r>
        <w:t>ким человеком на первый план выступают не его внешние особенности и д</w:t>
      </w:r>
      <w:r>
        <w:t>а</w:t>
      </w:r>
      <w:r>
        <w:t>же не  личностные и деловые качества, а та мудрость опыта и сила духа, которые выделяют его из мира окружающих людей как  вопл</w:t>
      </w:r>
      <w:r>
        <w:t>о</w:t>
      </w:r>
      <w:r>
        <w:t>щение высших начал, присущих не отдельному человеку, а человечеству в  целом. Мы бл</w:t>
      </w:r>
      <w:r>
        <w:t>а</w:t>
      </w:r>
      <w:r>
        <w:t>гоговеем именно перед этим началом в нем, а не перед ним самим как ко</w:t>
      </w:r>
      <w:r>
        <w:t>н</w:t>
      </w:r>
      <w:r>
        <w:t>кретным человеком. Хотя и нельзя отделить одно от другого, тем не менее, мы не замечаем каких-то недостатков в его облике, ибо они сторицей перекрываются тем духовным и душевным потенциалом, кот</w:t>
      </w:r>
      <w:r>
        <w:t>о</w:t>
      </w:r>
      <w:r>
        <w:t>рым он обладает. Здесь ни возраст, ни пол, ни образование, ни социальный статус существенной роли не играют. Собеседник любим нами за то, что с ним можно оторваться от обыденной работы нашего сознания, в беседе приблизиться к п</w:t>
      </w:r>
      <w:r>
        <w:t>о</w:t>
      </w:r>
      <w:r>
        <w:t>стижению высочайших  ценностей человечества.</w:t>
      </w:r>
    </w:p>
    <w:p w:rsidR="00355BF3" w:rsidRDefault="00355BF3" w:rsidP="00355BF3">
      <w:pPr>
        <w:pStyle w:val="a3"/>
        <w:spacing w:before="0" w:line="360" w:lineRule="exact"/>
        <w:ind w:firstLine="709"/>
      </w:pPr>
      <w:r>
        <w:t>Отличительной особенностью духовного общения является то, что с</w:t>
      </w:r>
      <w:r>
        <w:t>о</w:t>
      </w:r>
      <w:r>
        <w:t>беседники чрезвычайно чувствительны к душевному состоянию друг друга; они настолько «растворены» один в другом, что один способен закончить фразу, начатую другим. Оба высоко спонтанны (открыты, порывисты): в б</w:t>
      </w:r>
      <w:r>
        <w:t>е</w:t>
      </w:r>
      <w:r>
        <w:t>седе они горячо спорят, перебивают друг друга, и это не является бестактн</w:t>
      </w:r>
      <w:r>
        <w:t>о</w:t>
      </w:r>
      <w:r>
        <w:t>стью, а лишь свидетельствует о страстном увлечении обсуждаемой пробл</w:t>
      </w:r>
      <w:r>
        <w:t>е</w:t>
      </w:r>
      <w:r>
        <w:t>мой. Иногда расстаться им бывает очень трудно: увлеченные разговором, с</w:t>
      </w:r>
      <w:r>
        <w:t>о</w:t>
      </w:r>
      <w:r>
        <w:t xml:space="preserve">беседники могут </w:t>
      </w:r>
      <w:r>
        <w:lastRenderedPageBreak/>
        <w:t>ночь напролет провожать друг друга домой, так и не наг</w:t>
      </w:r>
      <w:r>
        <w:t>о</w:t>
      </w:r>
      <w:r>
        <w:t>ворившись. Следует иметь в виду, что духовно активный человек никогда не м</w:t>
      </w:r>
      <w:r>
        <w:t>о</w:t>
      </w:r>
      <w:r>
        <w:t>жет выговориться «окончательно», потому контакт прерывается либо из-за об</w:t>
      </w:r>
      <w:r>
        <w:t>о</w:t>
      </w:r>
      <w:r>
        <w:t>юдной усталости, либо под напором житейских обстоятельств.</w:t>
      </w:r>
    </w:p>
    <w:p w:rsidR="00355BF3" w:rsidRDefault="00355BF3" w:rsidP="00355BF3">
      <w:pPr>
        <w:pStyle w:val="a3"/>
        <w:spacing w:before="0" w:line="360" w:lineRule="exact"/>
        <w:ind w:firstLine="709"/>
      </w:pPr>
      <w:r>
        <w:t>Духовное общение соединяет в себе самые привлекательные черты игрового и делового (живой интерес к личности партнера, взаимное побуждение к спонтанности, совместный поиск истины, благородное стремл</w:t>
      </w:r>
      <w:r>
        <w:t>е</w:t>
      </w:r>
      <w:r>
        <w:t>ние к единодушию и согласию). В то же время оно отличается глубиной «диалог</w:t>
      </w:r>
      <w:r>
        <w:t>и</w:t>
      </w:r>
      <w:r>
        <w:t>ческого проникновения» людей друг в друга. Беседа на самую бытовую и даже низменную тему может перейти на духовный уровень, если только эта тема послужила поводом для «проваливания» собеседников в глубины со</w:t>
      </w:r>
      <w:r>
        <w:t>б</w:t>
      </w:r>
      <w:r>
        <w:t>ственной души и души другого.</w:t>
      </w:r>
    </w:p>
    <w:p w:rsidR="00355BF3" w:rsidRDefault="00355BF3" w:rsidP="00355BF3">
      <w:pPr>
        <w:pStyle w:val="a3"/>
        <w:spacing w:before="0" w:line="360" w:lineRule="exact"/>
        <w:ind w:firstLine="709"/>
      </w:pPr>
      <w:r>
        <w:t>Естественно, в чистом виде  каждый из описанных выше уровней общения встречаются не так уж часто (имеются в виду деловое общ</w:t>
      </w:r>
      <w:r>
        <w:t>е</w:t>
      </w:r>
      <w:r>
        <w:t xml:space="preserve">ние, а не </w:t>
      </w:r>
      <w:proofErr w:type="spellStart"/>
      <w:r>
        <w:t>житейско-бытовые</w:t>
      </w:r>
      <w:proofErr w:type="spellEnd"/>
      <w:r>
        <w:t xml:space="preserve"> ситуации). Тем не менее, элементы каждого из них в большей или меньшей степени присутствуют в любых контактах; и люб</w:t>
      </w:r>
      <w:r>
        <w:t>о</w:t>
      </w:r>
      <w:r>
        <w:t>му человеку небезразлично то, как он воспринимается партнером по общ</w:t>
      </w:r>
      <w:r>
        <w:t>е</w:t>
      </w:r>
      <w:r>
        <w:t>нию и какова ориентированность последнего на своего собеседника. К тому же в процессе взаимодействия могут возникнуть определенные сложности, разрешение которых во многом зависит от  коммуникативной этики и психол</w:t>
      </w:r>
      <w:r>
        <w:t>о</w:t>
      </w:r>
      <w:r>
        <w:t xml:space="preserve">гической компетентности субъектов общения. Пожалуй, самым сложным препятствием в установлении продуктивных </w:t>
      </w:r>
      <w:proofErr w:type="gramStart"/>
      <w:r>
        <w:t>контактов</w:t>
      </w:r>
      <w:proofErr w:type="gramEnd"/>
      <w:r>
        <w:t xml:space="preserve"> как в межличнос</w:t>
      </w:r>
      <w:r>
        <w:t>т</w:t>
      </w:r>
      <w:r>
        <w:t>ном, так и в деловом общении являются манипуляции, которые используются  либо одним из собеседников, либо обоими. При этом каждый из партнеров стремится решить проблему в свою пользу, не задумываясь ни об общем д</w:t>
      </w:r>
      <w:r>
        <w:t>е</w:t>
      </w:r>
      <w:r>
        <w:t>ле, ни о собеседнике. Рассмотрению этих вопросов посвящены следующие разделы да</w:t>
      </w:r>
      <w:r>
        <w:t>н</w:t>
      </w:r>
      <w:r>
        <w:t>ной работы.</w:t>
      </w:r>
    </w:p>
    <w:p w:rsidR="00355BF3" w:rsidRDefault="00355BF3" w:rsidP="00355BF3">
      <w:pPr>
        <w:pStyle w:val="ac"/>
        <w:jc w:val="both"/>
        <w:outlineLvl w:val="0"/>
        <w:rPr>
          <w:iCs/>
          <w:sz w:val="32"/>
          <w:szCs w:val="32"/>
        </w:rPr>
      </w:pPr>
    </w:p>
    <w:p w:rsidR="00355BF3" w:rsidRPr="00F066BB" w:rsidRDefault="00355BF3" w:rsidP="00F066BB">
      <w:pPr>
        <w:pStyle w:val="ac"/>
        <w:jc w:val="both"/>
        <w:outlineLvl w:val="0"/>
        <w:rPr>
          <w:szCs w:val="28"/>
        </w:rPr>
      </w:pPr>
      <w:r w:rsidRPr="00355BF3">
        <w:rPr>
          <w:iCs/>
          <w:szCs w:val="28"/>
        </w:rPr>
        <w:t xml:space="preserve">2. </w:t>
      </w:r>
      <w:r w:rsidRPr="00355BF3">
        <w:rPr>
          <w:szCs w:val="28"/>
        </w:rPr>
        <w:t>Особенности педагогического общения</w:t>
      </w:r>
    </w:p>
    <w:p w:rsidR="00355BF3" w:rsidRPr="00D74E2A" w:rsidRDefault="00355BF3" w:rsidP="00355BF3">
      <w:pPr>
        <w:pStyle w:val="aa"/>
        <w:spacing w:after="0"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Пед</w:t>
      </w:r>
      <w:r w:rsidRPr="00D74E2A">
        <w:rPr>
          <w:sz w:val="28"/>
          <w:szCs w:val="28"/>
        </w:rPr>
        <w:t>а</w:t>
      </w:r>
      <w:r w:rsidRPr="00D74E2A">
        <w:rPr>
          <w:sz w:val="28"/>
          <w:szCs w:val="28"/>
        </w:rPr>
        <w:t>гогическое общение является таким видом взаимодействия людей, в котором участвующие в нем лица своим вне</w:t>
      </w:r>
      <w:r w:rsidRPr="00D74E2A">
        <w:rPr>
          <w:sz w:val="28"/>
          <w:szCs w:val="28"/>
        </w:rPr>
        <w:t>ш</w:t>
      </w:r>
      <w:r w:rsidRPr="00D74E2A">
        <w:rPr>
          <w:sz w:val="28"/>
          <w:szCs w:val="28"/>
        </w:rPr>
        <w:t xml:space="preserve">ним обликом и поведением оказывают более или менее сильное влияние на притязания и намерения, на состояния и чувства друг друга. </w:t>
      </w:r>
      <w:proofErr w:type="gramStart"/>
      <w:r w:rsidR="00F066BB" w:rsidRPr="00D74E2A">
        <w:rPr>
          <w:sz w:val="28"/>
          <w:szCs w:val="28"/>
        </w:rPr>
        <w:t>Причем,</w:t>
      </w:r>
      <w:r w:rsidRPr="00D74E2A">
        <w:rPr>
          <w:sz w:val="28"/>
          <w:szCs w:val="28"/>
        </w:rPr>
        <w:t xml:space="preserve"> в то время как одни из них, вступая в контакты с окружающими, благодаря сфо</w:t>
      </w:r>
      <w:r w:rsidRPr="00D74E2A">
        <w:rPr>
          <w:sz w:val="28"/>
          <w:szCs w:val="28"/>
        </w:rPr>
        <w:t>р</w:t>
      </w:r>
      <w:r w:rsidRPr="00D74E2A">
        <w:rPr>
          <w:sz w:val="28"/>
          <w:szCs w:val="28"/>
        </w:rPr>
        <w:t>мировавшейся манере общения, без всяких усилий со своей стороны или по</w:t>
      </w:r>
      <w:r w:rsidRPr="00D74E2A">
        <w:rPr>
          <w:sz w:val="28"/>
          <w:szCs w:val="28"/>
        </w:rPr>
        <w:t>д</w:t>
      </w:r>
      <w:r w:rsidRPr="00D74E2A">
        <w:rPr>
          <w:sz w:val="28"/>
          <w:szCs w:val="28"/>
        </w:rPr>
        <w:t xml:space="preserve">держивают, или просто создают у других людей хорошее настроение, другие – опять же в силу выработавшейся у них манеры </w:t>
      </w:r>
      <w:r>
        <w:rPr>
          <w:sz w:val="28"/>
          <w:szCs w:val="28"/>
        </w:rPr>
        <w:t xml:space="preserve">поведения и </w:t>
      </w:r>
      <w:r w:rsidRPr="00D74E2A">
        <w:rPr>
          <w:sz w:val="28"/>
          <w:szCs w:val="28"/>
        </w:rPr>
        <w:t>общения – вносят в свои взаимоотношения с людьми напряже</w:t>
      </w:r>
      <w:r w:rsidRPr="00D74E2A">
        <w:rPr>
          <w:sz w:val="28"/>
          <w:szCs w:val="28"/>
        </w:rPr>
        <w:t>н</w:t>
      </w:r>
      <w:r w:rsidRPr="00D74E2A">
        <w:rPr>
          <w:sz w:val="28"/>
          <w:szCs w:val="28"/>
        </w:rPr>
        <w:t>ность и провоцируют развитие у последних отрицательны</w:t>
      </w:r>
      <w:r>
        <w:rPr>
          <w:sz w:val="28"/>
          <w:szCs w:val="28"/>
        </w:rPr>
        <w:t>е</w:t>
      </w:r>
      <w:r w:rsidRPr="00D74E2A">
        <w:rPr>
          <w:sz w:val="28"/>
          <w:szCs w:val="28"/>
        </w:rPr>
        <w:t xml:space="preserve"> эмоци</w:t>
      </w:r>
      <w:r>
        <w:rPr>
          <w:sz w:val="28"/>
          <w:szCs w:val="28"/>
        </w:rPr>
        <w:t>и и</w:t>
      </w:r>
      <w:proofErr w:type="gramEnd"/>
      <w:r>
        <w:rPr>
          <w:sz w:val="28"/>
          <w:szCs w:val="28"/>
        </w:rPr>
        <w:t xml:space="preserve"> переживания</w:t>
      </w:r>
      <w:r w:rsidRPr="00D74E2A">
        <w:rPr>
          <w:sz w:val="28"/>
          <w:szCs w:val="28"/>
        </w:rPr>
        <w:t>. Это можно наблюдать в одинаковой степени и у начинающих, и у опы</w:t>
      </w:r>
      <w:r w:rsidRPr="00D74E2A">
        <w:rPr>
          <w:sz w:val="28"/>
          <w:szCs w:val="28"/>
        </w:rPr>
        <w:t>т</w:t>
      </w:r>
      <w:r w:rsidRPr="00D74E2A">
        <w:rPr>
          <w:sz w:val="28"/>
          <w:szCs w:val="28"/>
        </w:rPr>
        <w:t>ных педагогов. Особенности подобного эмоционально-личностного влияния собеседников друг на друга очень важны в педагогическом проце</w:t>
      </w:r>
      <w:r w:rsidRPr="00D74E2A">
        <w:rPr>
          <w:sz w:val="28"/>
          <w:szCs w:val="28"/>
        </w:rPr>
        <w:t>с</w:t>
      </w:r>
      <w:r w:rsidRPr="00D74E2A">
        <w:rPr>
          <w:sz w:val="28"/>
          <w:szCs w:val="28"/>
        </w:rPr>
        <w:t xml:space="preserve">се, организатором которого всегда выступает педагог. Высокая культура </w:t>
      </w:r>
      <w:r w:rsidRPr="00D74E2A">
        <w:rPr>
          <w:sz w:val="28"/>
          <w:szCs w:val="28"/>
        </w:rPr>
        <w:lastRenderedPageBreak/>
        <w:t>педагогического труда позволяет учителю контролировать свои эмоции и н</w:t>
      </w:r>
      <w:r w:rsidRPr="00D74E2A">
        <w:rPr>
          <w:sz w:val="28"/>
          <w:szCs w:val="28"/>
        </w:rPr>
        <w:t>а</w:t>
      </w:r>
      <w:r w:rsidRPr="00D74E2A">
        <w:rPr>
          <w:sz w:val="28"/>
          <w:szCs w:val="28"/>
        </w:rPr>
        <w:t>правлять усилия на создание благоприятного психологического климата в учебном с</w:t>
      </w:r>
      <w:r w:rsidRPr="00D74E2A">
        <w:rPr>
          <w:sz w:val="28"/>
          <w:szCs w:val="28"/>
        </w:rPr>
        <w:t>о</w:t>
      </w:r>
      <w:r w:rsidRPr="00D74E2A">
        <w:rPr>
          <w:sz w:val="28"/>
          <w:szCs w:val="28"/>
        </w:rPr>
        <w:t>обществе тех, с кем ему приходится взаимодействовать в рамках професси</w:t>
      </w:r>
      <w:r w:rsidRPr="00D74E2A">
        <w:rPr>
          <w:sz w:val="28"/>
          <w:szCs w:val="28"/>
        </w:rPr>
        <w:t>о</w:t>
      </w:r>
      <w:r w:rsidRPr="00D74E2A">
        <w:rPr>
          <w:sz w:val="28"/>
          <w:szCs w:val="28"/>
        </w:rPr>
        <w:t xml:space="preserve">нальной деятельности. Коммуникативная деятельность составляет основу педагогического труда, являясь одновременно его главным </w:t>
      </w:r>
      <w:r>
        <w:rPr>
          <w:sz w:val="28"/>
          <w:szCs w:val="28"/>
        </w:rPr>
        <w:t xml:space="preserve">профессиональным </w:t>
      </w:r>
      <w:r w:rsidRPr="00D74E2A">
        <w:rPr>
          <w:sz w:val="28"/>
          <w:szCs w:val="28"/>
        </w:rPr>
        <w:t>оруд</w:t>
      </w:r>
      <w:r w:rsidRPr="00D74E2A">
        <w:rPr>
          <w:sz w:val="28"/>
          <w:szCs w:val="28"/>
        </w:rPr>
        <w:t>и</w:t>
      </w:r>
      <w:r w:rsidRPr="00D74E2A">
        <w:rPr>
          <w:sz w:val="28"/>
          <w:szCs w:val="28"/>
        </w:rPr>
        <w:t>ем</w:t>
      </w:r>
      <w:r>
        <w:rPr>
          <w:sz w:val="28"/>
          <w:szCs w:val="28"/>
        </w:rPr>
        <w:t>.</w:t>
      </w:r>
    </w:p>
    <w:p w:rsidR="00355BF3" w:rsidRPr="001607CD" w:rsidRDefault="00355BF3" w:rsidP="00355BF3">
      <w:pPr>
        <w:pStyle w:val="1"/>
        <w:spacing w:before="0" w:after="0" w:line="360" w:lineRule="exact"/>
        <w:ind w:firstLine="709"/>
        <w:jc w:val="both"/>
        <w:rPr>
          <w:rFonts w:ascii="Times New Roman" w:hAnsi="Times New Roman" w:cs="Times New Roman"/>
          <w:b w:val="0"/>
          <w:bCs w:val="0"/>
          <w:iCs/>
          <w:sz w:val="28"/>
          <w:szCs w:val="28"/>
        </w:rPr>
      </w:pPr>
      <w:proofErr w:type="gramStart"/>
      <w:r w:rsidRPr="00D74E2A">
        <w:rPr>
          <w:rFonts w:ascii="Times New Roman" w:hAnsi="Times New Roman" w:cs="Times New Roman"/>
          <w:sz w:val="28"/>
          <w:szCs w:val="28"/>
        </w:rPr>
        <w:t xml:space="preserve">Педагогическое общение </w:t>
      </w: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– это профессиональное общение пед</w:t>
      </w: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а</w:t>
      </w: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гога с учащимися на занятиях или вне их (в процессах обучения и воспитания), имеющее определенные педагогические функции и направленное (если оно полноценное и оптимальное) на создание благоприятного психологическ</w:t>
      </w: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о</w:t>
      </w: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го климата, а также на другого рода оптимизацию учебной деятельности и отношений между педагогом и воспитанниками внутри учебной группы (коллектива).</w:t>
      </w:r>
      <w:proofErr w:type="gramEnd"/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Иными словами, педагогическое общение – это мн</w:t>
      </w: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о</w:t>
      </w: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гоплановый процесс организации, установления и развития контактов, взаим</w:t>
      </w: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о</w:t>
      </w: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понимания и взаимодействия между педагогом и учащимися, пор</w:t>
      </w: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о</w:t>
      </w: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ждаемый целями и содержанием их совместной деятельности. </w:t>
      </w:r>
      <w:r w:rsidRPr="00D74E2A">
        <w:rPr>
          <w:rFonts w:ascii="Times New Roman" w:hAnsi="Times New Roman" w:cs="Times New Roman"/>
          <w:b w:val="0"/>
          <w:bCs w:val="0"/>
          <w:sz w:val="28"/>
          <w:szCs w:val="28"/>
        </w:rPr>
        <w:t>Професси</w:t>
      </w:r>
      <w:r w:rsidRPr="00D74E2A">
        <w:rPr>
          <w:rFonts w:ascii="Times New Roman" w:hAnsi="Times New Roman" w:cs="Times New Roman"/>
          <w:b w:val="0"/>
          <w:bCs w:val="0"/>
          <w:sz w:val="28"/>
          <w:szCs w:val="28"/>
        </w:rPr>
        <w:t>о</w:t>
      </w:r>
      <w:r w:rsidRPr="00D74E2A">
        <w:rPr>
          <w:rFonts w:ascii="Times New Roman" w:hAnsi="Times New Roman" w:cs="Times New Roman"/>
          <w:b w:val="0"/>
          <w:bCs w:val="0"/>
          <w:sz w:val="28"/>
          <w:szCs w:val="28"/>
        </w:rPr>
        <w:t>нально-педагогическое общение – это система (приемы и навыки) органичного соц</w:t>
      </w:r>
      <w:r w:rsidRPr="00D74E2A">
        <w:rPr>
          <w:rFonts w:ascii="Times New Roman" w:hAnsi="Times New Roman" w:cs="Times New Roman"/>
          <w:b w:val="0"/>
          <w:bCs w:val="0"/>
          <w:sz w:val="28"/>
          <w:szCs w:val="28"/>
        </w:rPr>
        <w:t>и</w:t>
      </w:r>
      <w:r w:rsidRPr="00D74E2A">
        <w:rPr>
          <w:rFonts w:ascii="Times New Roman" w:hAnsi="Times New Roman" w:cs="Times New Roman"/>
          <w:b w:val="0"/>
          <w:bCs w:val="0"/>
          <w:sz w:val="28"/>
          <w:szCs w:val="28"/>
        </w:rPr>
        <w:t>ально-психологического взаимодействия педагога и воспитуемых, содержанием которого является обмен информацией, оказание воспитательного во</w:t>
      </w:r>
      <w:r w:rsidRPr="00D74E2A">
        <w:rPr>
          <w:rFonts w:ascii="Times New Roman" w:hAnsi="Times New Roman" w:cs="Times New Roman"/>
          <w:b w:val="0"/>
          <w:bCs w:val="0"/>
          <w:sz w:val="28"/>
          <w:szCs w:val="28"/>
        </w:rPr>
        <w:t>з</w:t>
      </w:r>
      <w:r w:rsidRPr="00D74E2A">
        <w:rPr>
          <w:rFonts w:ascii="Times New Roman" w:hAnsi="Times New Roman" w:cs="Times New Roman"/>
          <w:b w:val="0"/>
          <w:bCs w:val="0"/>
          <w:sz w:val="28"/>
          <w:szCs w:val="28"/>
        </w:rPr>
        <w:t>действия, организация взаимоотношений с помощью коммуникативных средств</w:t>
      </w: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. </w:t>
      </w:r>
      <w:r w:rsidRPr="001607CD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Причем педагог выступает как активатор этого процесса, орган</w:t>
      </w:r>
      <w:r w:rsidRPr="001607CD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и</w:t>
      </w:r>
      <w:r w:rsidRPr="001607CD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зуя и управляя им. </w:t>
      </w:r>
    </w:p>
    <w:p w:rsidR="00355BF3" w:rsidRPr="00D74E2A" w:rsidRDefault="00355BF3" w:rsidP="00355BF3">
      <w:pPr>
        <w:pStyle w:val="1"/>
        <w:spacing w:before="0" w:after="0" w:line="360" w:lineRule="exact"/>
        <w:ind w:firstLine="709"/>
        <w:jc w:val="both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Общение в педагогической работе выступает, во-первых, как средс</w:t>
      </w: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т</w:t>
      </w: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во решения учебных задач; во-вторых, как социально-психологическое обе</w:t>
      </w: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с</w:t>
      </w: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печение воспитательного процесса; в-третьих, как способ организации взаимоотношения субъектов педагогической деятельности, обеспечива</w:t>
      </w: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ю</w:t>
      </w:r>
      <w:r w:rsidRPr="00D74E2A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щих успешность обучения и воспитания</w:t>
      </w:r>
      <w:r w:rsidRPr="007312E8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. </w:t>
      </w:r>
    </w:p>
    <w:p w:rsidR="00355BF3" w:rsidRDefault="00355BF3" w:rsidP="00355BF3">
      <w:pPr>
        <w:pStyle w:val="aa"/>
        <w:spacing w:after="0" w:line="360" w:lineRule="exact"/>
        <w:ind w:left="0" w:firstLine="709"/>
        <w:jc w:val="both"/>
        <w:rPr>
          <w:sz w:val="28"/>
          <w:szCs w:val="28"/>
        </w:rPr>
      </w:pPr>
    </w:p>
    <w:p w:rsidR="00355BF3" w:rsidRPr="00D74E2A" w:rsidRDefault="00355BF3" w:rsidP="00355BF3">
      <w:pPr>
        <w:pStyle w:val="aa"/>
        <w:spacing w:after="0" w:line="360" w:lineRule="exact"/>
        <w:ind w:left="0" w:firstLine="709"/>
        <w:jc w:val="both"/>
        <w:rPr>
          <w:i/>
          <w:iCs/>
          <w:sz w:val="28"/>
          <w:szCs w:val="28"/>
        </w:rPr>
      </w:pPr>
      <w:r w:rsidRPr="00D74E2A">
        <w:rPr>
          <w:sz w:val="28"/>
          <w:szCs w:val="28"/>
        </w:rPr>
        <w:t xml:space="preserve">В число </w:t>
      </w:r>
      <w:r w:rsidRPr="00355BF3">
        <w:rPr>
          <w:b/>
          <w:i/>
          <w:sz w:val="28"/>
          <w:szCs w:val="28"/>
          <w:u w:val="single"/>
        </w:rPr>
        <w:t>функций педагогического общения</w:t>
      </w:r>
      <w:r>
        <w:rPr>
          <w:sz w:val="28"/>
          <w:szCs w:val="28"/>
        </w:rPr>
        <w:t xml:space="preserve"> </w:t>
      </w:r>
      <w:r w:rsidRPr="00D74E2A">
        <w:rPr>
          <w:sz w:val="28"/>
          <w:szCs w:val="28"/>
        </w:rPr>
        <w:t xml:space="preserve">входят: </w:t>
      </w:r>
      <w:r w:rsidRPr="00D74E2A">
        <w:rPr>
          <w:i/>
          <w:iCs/>
          <w:sz w:val="28"/>
          <w:szCs w:val="28"/>
        </w:rPr>
        <w:t>познание личности, обмен информацией, организация</w:t>
      </w:r>
      <w:r>
        <w:rPr>
          <w:i/>
          <w:iCs/>
          <w:sz w:val="28"/>
          <w:szCs w:val="28"/>
        </w:rPr>
        <w:t xml:space="preserve"> совместной </w:t>
      </w:r>
      <w:r w:rsidRPr="00D74E2A">
        <w:rPr>
          <w:i/>
          <w:iCs/>
          <w:sz w:val="28"/>
          <w:szCs w:val="28"/>
        </w:rPr>
        <w:t xml:space="preserve"> деятельности и управление ею, обмен ролями, сопереживание, сам</w:t>
      </w:r>
      <w:r w:rsidRPr="00D74E2A">
        <w:rPr>
          <w:i/>
          <w:iCs/>
          <w:sz w:val="28"/>
          <w:szCs w:val="28"/>
        </w:rPr>
        <w:t>о</w:t>
      </w:r>
      <w:r w:rsidRPr="00D74E2A">
        <w:rPr>
          <w:i/>
          <w:iCs/>
          <w:sz w:val="28"/>
          <w:szCs w:val="28"/>
        </w:rPr>
        <w:t xml:space="preserve">утверждение. </w:t>
      </w:r>
    </w:p>
    <w:p w:rsidR="00355BF3" w:rsidRPr="00D74E2A" w:rsidRDefault="00355BF3" w:rsidP="00355BF3">
      <w:pPr>
        <w:pStyle w:val="aa"/>
        <w:spacing w:after="0"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i/>
          <w:iCs/>
          <w:sz w:val="28"/>
          <w:szCs w:val="28"/>
        </w:rPr>
        <w:t xml:space="preserve">Информационная функция </w:t>
      </w:r>
      <w:r w:rsidRPr="00D74E2A">
        <w:rPr>
          <w:sz w:val="28"/>
          <w:szCs w:val="28"/>
        </w:rPr>
        <w:t>педагогического общения, обеспечивая процесс о</w:t>
      </w:r>
      <w:r w:rsidRPr="00D74E2A">
        <w:rPr>
          <w:sz w:val="28"/>
          <w:szCs w:val="28"/>
        </w:rPr>
        <w:t>б</w:t>
      </w:r>
      <w:r w:rsidRPr="00D74E2A">
        <w:rPr>
          <w:sz w:val="28"/>
          <w:szCs w:val="28"/>
        </w:rPr>
        <w:t>мена материальными и духовными ценностями, создает условия для развития положительной мотивации учебно-воспитательного процесса, обстановки совместного поиска и ра</w:t>
      </w:r>
      <w:r w:rsidRPr="00D74E2A">
        <w:rPr>
          <w:sz w:val="28"/>
          <w:szCs w:val="28"/>
        </w:rPr>
        <w:t>з</w:t>
      </w:r>
      <w:r w:rsidRPr="00D74E2A">
        <w:rPr>
          <w:sz w:val="28"/>
          <w:szCs w:val="28"/>
        </w:rPr>
        <w:t xml:space="preserve">думий. </w:t>
      </w:r>
    </w:p>
    <w:p w:rsidR="00355BF3" w:rsidRPr="00D74E2A" w:rsidRDefault="00355BF3" w:rsidP="00355BF3">
      <w:pPr>
        <w:pStyle w:val="aa"/>
        <w:spacing w:after="0"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 xml:space="preserve">Образуя социальное поле деятельности личности, общение через </w:t>
      </w:r>
      <w:r w:rsidRPr="00D74E2A">
        <w:rPr>
          <w:i/>
          <w:iCs/>
          <w:sz w:val="28"/>
          <w:szCs w:val="28"/>
        </w:rPr>
        <w:t xml:space="preserve">роли </w:t>
      </w:r>
      <w:r w:rsidRPr="00D74E2A">
        <w:rPr>
          <w:sz w:val="28"/>
          <w:szCs w:val="28"/>
        </w:rPr>
        <w:t>выполняемые личностью, программирует у нее тот или иной шаблон соц</w:t>
      </w:r>
      <w:r w:rsidRPr="00D74E2A">
        <w:rPr>
          <w:sz w:val="28"/>
          <w:szCs w:val="28"/>
        </w:rPr>
        <w:t>и</w:t>
      </w:r>
      <w:r w:rsidRPr="00D74E2A">
        <w:rPr>
          <w:sz w:val="28"/>
          <w:szCs w:val="28"/>
        </w:rPr>
        <w:t>ального поведения (педагог и учащийся). Смена социальных ролей способствует как многосторонним проявлениям ли</w:t>
      </w:r>
      <w:r w:rsidRPr="00D74E2A">
        <w:rPr>
          <w:sz w:val="28"/>
          <w:szCs w:val="28"/>
        </w:rPr>
        <w:t>ч</w:t>
      </w:r>
      <w:r w:rsidRPr="00D74E2A">
        <w:rPr>
          <w:sz w:val="28"/>
          <w:szCs w:val="28"/>
        </w:rPr>
        <w:t xml:space="preserve">ности – «сбрасыванию масок», так и возможности войти в роль другого, содействуя процессу восприятия </w:t>
      </w:r>
      <w:r>
        <w:rPr>
          <w:sz w:val="28"/>
          <w:szCs w:val="28"/>
        </w:rPr>
        <w:t>и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нимания </w:t>
      </w:r>
      <w:r w:rsidRPr="00D74E2A">
        <w:rPr>
          <w:sz w:val="28"/>
          <w:szCs w:val="28"/>
        </w:rPr>
        <w:t>человека человеком. Педагоги вводят личностно-ролевую форму в учебно-воспитательный процесс: подключают учащихся к ведению отдел</w:t>
      </w:r>
      <w:r w:rsidRPr="00D74E2A">
        <w:rPr>
          <w:sz w:val="28"/>
          <w:szCs w:val="28"/>
        </w:rPr>
        <w:t>ь</w:t>
      </w:r>
      <w:r w:rsidRPr="00D74E2A">
        <w:rPr>
          <w:sz w:val="28"/>
          <w:szCs w:val="28"/>
        </w:rPr>
        <w:t xml:space="preserve">ных элементов </w:t>
      </w:r>
      <w:r w:rsidRPr="00D74E2A">
        <w:rPr>
          <w:sz w:val="28"/>
          <w:szCs w:val="28"/>
        </w:rPr>
        <w:lastRenderedPageBreak/>
        <w:t>занятий, дают им возможность побывать и в роли организат</w:t>
      </w:r>
      <w:r w:rsidRPr="00D74E2A">
        <w:rPr>
          <w:sz w:val="28"/>
          <w:szCs w:val="28"/>
        </w:rPr>
        <w:t>о</w:t>
      </w:r>
      <w:r w:rsidRPr="00D74E2A">
        <w:rPr>
          <w:sz w:val="28"/>
          <w:szCs w:val="28"/>
        </w:rPr>
        <w:t xml:space="preserve">ра, и в роли исполнителя. </w:t>
      </w:r>
    </w:p>
    <w:p w:rsidR="00355BF3" w:rsidRPr="00D74E2A" w:rsidRDefault="00355BF3" w:rsidP="00355BF3">
      <w:pPr>
        <w:pStyle w:val="aa"/>
        <w:spacing w:after="0"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 xml:space="preserve">Одной из функций педагогического общения выступает и </w:t>
      </w:r>
      <w:r w:rsidRPr="00D74E2A">
        <w:rPr>
          <w:i/>
          <w:iCs/>
          <w:sz w:val="28"/>
          <w:szCs w:val="28"/>
        </w:rPr>
        <w:t>самоутве</w:t>
      </w:r>
      <w:r w:rsidRPr="00D74E2A">
        <w:rPr>
          <w:i/>
          <w:iCs/>
          <w:sz w:val="28"/>
          <w:szCs w:val="28"/>
        </w:rPr>
        <w:t>р</w:t>
      </w:r>
      <w:r w:rsidRPr="00D74E2A">
        <w:rPr>
          <w:i/>
          <w:iCs/>
          <w:sz w:val="28"/>
          <w:szCs w:val="28"/>
        </w:rPr>
        <w:t xml:space="preserve">ждение </w:t>
      </w:r>
      <w:r w:rsidRPr="00D74E2A">
        <w:rPr>
          <w:sz w:val="28"/>
          <w:szCs w:val="28"/>
        </w:rPr>
        <w:t>личности. Задача педагога – содействовать осознанию каждым уч</w:t>
      </w:r>
      <w:r w:rsidRPr="00D74E2A">
        <w:rPr>
          <w:sz w:val="28"/>
          <w:szCs w:val="28"/>
        </w:rPr>
        <w:t>а</w:t>
      </w:r>
      <w:r w:rsidRPr="00D74E2A">
        <w:rPr>
          <w:sz w:val="28"/>
          <w:szCs w:val="28"/>
        </w:rPr>
        <w:t>щимся своего «я», ощущению своей личностной значимости, формир</w:t>
      </w:r>
      <w:r w:rsidRPr="00D74E2A">
        <w:rPr>
          <w:sz w:val="28"/>
          <w:szCs w:val="28"/>
        </w:rPr>
        <w:t>о</w:t>
      </w:r>
      <w:r w:rsidRPr="00D74E2A">
        <w:rPr>
          <w:sz w:val="28"/>
          <w:szCs w:val="28"/>
        </w:rPr>
        <w:t>ванию адекватной самооценки и перспектив личности, уровня ее притяз</w:t>
      </w:r>
      <w:r w:rsidRPr="00D74E2A">
        <w:rPr>
          <w:sz w:val="28"/>
          <w:szCs w:val="28"/>
        </w:rPr>
        <w:t>а</w:t>
      </w:r>
      <w:r w:rsidRPr="00D74E2A">
        <w:rPr>
          <w:sz w:val="28"/>
          <w:szCs w:val="28"/>
        </w:rPr>
        <w:t xml:space="preserve">ний. </w:t>
      </w:r>
    </w:p>
    <w:p w:rsidR="00355BF3" w:rsidRPr="00D74E2A" w:rsidRDefault="00355BF3" w:rsidP="00355BF3">
      <w:pPr>
        <w:pStyle w:val="aa"/>
        <w:spacing w:after="0"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 xml:space="preserve">Реализация такой важной функции, как </w:t>
      </w:r>
      <w:r w:rsidRPr="00D74E2A">
        <w:rPr>
          <w:i/>
          <w:iCs/>
          <w:sz w:val="28"/>
          <w:szCs w:val="28"/>
        </w:rPr>
        <w:t xml:space="preserve">сопереживание, </w:t>
      </w:r>
      <w:r w:rsidRPr="00D74E2A">
        <w:rPr>
          <w:sz w:val="28"/>
          <w:szCs w:val="28"/>
        </w:rPr>
        <w:t>обеспечивает условия для понимания чу</w:t>
      </w:r>
      <w:proofErr w:type="gramStart"/>
      <w:r w:rsidRPr="00D74E2A">
        <w:rPr>
          <w:sz w:val="28"/>
          <w:szCs w:val="28"/>
        </w:rPr>
        <w:t>вств др</w:t>
      </w:r>
      <w:proofErr w:type="gramEnd"/>
      <w:r w:rsidRPr="00D74E2A">
        <w:rPr>
          <w:sz w:val="28"/>
          <w:szCs w:val="28"/>
        </w:rPr>
        <w:t>угого человека, формирования сп</w:t>
      </w:r>
      <w:r w:rsidRPr="00D74E2A">
        <w:rPr>
          <w:sz w:val="28"/>
          <w:szCs w:val="28"/>
        </w:rPr>
        <w:t>о</w:t>
      </w:r>
      <w:r w:rsidRPr="00D74E2A">
        <w:rPr>
          <w:sz w:val="28"/>
          <w:szCs w:val="28"/>
        </w:rPr>
        <w:t>собности стать на точку зрения другого, что нормализует отношения в учебном коллективе (студенческой группе). Педагогу важно понять учащегося, его потребности и проблемы, чтобы ос</w:t>
      </w:r>
      <w:r w:rsidRPr="00D74E2A">
        <w:rPr>
          <w:sz w:val="28"/>
          <w:szCs w:val="28"/>
        </w:rPr>
        <w:t>у</w:t>
      </w:r>
      <w:r w:rsidRPr="00D74E2A">
        <w:rPr>
          <w:sz w:val="28"/>
          <w:szCs w:val="28"/>
        </w:rPr>
        <w:t>ществлять взаимодействие, исходя из его представлений</w:t>
      </w:r>
      <w:r>
        <w:rPr>
          <w:sz w:val="28"/>
          <w:szCs w:val="28"/>
        </w:rPr>
        <w:t xml:space="preserve"> о характере отношений в оси «педагог – воспитанник»</w:t>
      </w:r>
      <w:r w:rsidRPr="00D74E2A">
        <w:rPr>
          <w:sz w:val="28"/>
          <w:szCs w:val="28"/>
        </w:rPr>
        <w:t xml:space="preserve">. </w:t>
      </w:r>
      <w:r w:rsidRPr="00D74E2A">
        <w:rPr>
          <w:i/>
          <w:iCs/>
          <w:sz w:val="28"/>
          <w:szCs w:val="28"/>
        </w:rPr>
        <w:t xml:space="preserve"> </w:t>
      </w:r>
      <w:r w:rsidRPr="00D74E2A">
        <w:rPr>
          <w:sz w:val="28"/>
          <w:szCs w:val="28"/>
        </w:rPr>
        <w:t xml:space="preserve">  </w:t>
      </w:r>
    </w:p>
    <w:p w:rsidR="00355BF3" w:rsidRPr="00D74E2A" w:rsidRDefault="00355BF3" w:rsidP="00355BF3">
      <w:pPr>
        <w:spacing w:line="360" w:lineRule="exact"/>
        <w:ind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Педагог в своей деятельности должен реализовывать все функции общения – выступать и как источник информации, и как человек, позна</w:t>
      </w:r>
      <w:r w:rsidRPr="00D74E2A">
        <w:rPr>
          <w:sz w:val="28"/>
          <w:szCs w:val="28"/>
        </w:rPr>
        <w:t>ю</w:t>
      </w:r>
      <w:r w:rsidRPr="00D74E2A">
        <w:rPr>
          <w:sz w:val="28"/>
          <w:szCs w:val="28"/>
        </w:rPr>
        <w:t>щий другого человека или группу людей, и как организатор коллективной де</w:t>
      </w:r>
      <w:r w:rsidRPr="00D74E2A">
        <w:rPr>
          <w:sz w:val="28"/>
          <w:szCs w:val="28"/>
        </w:rPr>
        <w:t>я</w:t>
      </w:r>
      <w:r w:rsidRPr="00D74E2A">
        <w:rPr>
          <w:sz w:val="28"/>
          <w:szCs w:val="28"/>
        </w:rPr>
        <w:t>тельности и взаимоотношений.</w:t>
      </w:r>
    </w:p>
    <w:p w:rsidR="00355BF3" w:rsidRPr="00D74E2A" w:rsidRDefault="00355BF3" w:rsidP="00355BF3">
      <w:pPr>
        <w:spacing w:line="360" w:lineRule="exact"/>
        <w:ind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Оптимальное педагогическое общение – такое общение педагога (и шире – педагогического коллектива) с учащимися в процессе обучения, которое создает наилучшие условия для развития учебной мотивации и творч</w:t>
      </w:r>
      <w:r w:rsidRPr="00D74E2A">
        <w:rPr>
          <w:sz w:val="28"/>
          <w:szCs w:val="28"/>
        </w:rPr>
        <w:t>е</w:t>
      </w:r>
      <w:r w:rsidRPr="00D74E2A">
        <w:rPr>
          <w:sz w:val="28"/>
          <w:szCs w:val="28"/>
        </w:rPr>
        <w:t>ского характера познавательной деятельности учащихся, для правильного формирования их личности; обеспечивает благоприятный эм</w:t>
      </w:r>
      <w:r w:rsidRPr="00D74E2A">
        <w:rPr>
          <w:sz w:val="28"/>
          <w:szCs w:val="28"/>
        </w:rPr>
        <w:t>о</w:t>
      </w:r>
      <w:r w:rsidRPr="00D74E2A">
        <w:rPr>
          <w:sz w:val="28"/>
          <w:szCs w:val="28"/>
        </w:rPr>
        <w:t>циональный климат обучения (в частности, препятствует возникновению «психологич</w:t>
      </w:r>
      <w:r w:rsidRPr="00D74E2A">
        <w:rPr>
          <w:sz w:val="28"/>
          <w:szCs w:val="28"/>
        </w:rPr>
        <w:t>е</w:t>
      </w:r>
      <w:r w:rsidRPr="00D74E2A">
        <w:rPr>
          <w:sz w:val="28"/>
          <w:szCs w:val="28"/>
        </w:rPr>
        <w:t>ских барьеров»), обеспечивает управление социально-психологическими процессами в учебном коллективе и позволяет максимально использовать в образовательно-воспитательном процессе личнос</w:t>
      </w:r>
      <w:r w:rsidRPr="00D74E2A">
        <w:rPr>
          <w:sz w:val="28"/>
          <w:szCs w:val="28"/>
        </w:rPr>
        <w:t>т</w:t>
      </w:r>
      <w:r w:rsidRPr="00D74E2A">
        <w:rPr>
          <w:sz w:val="28"/>
          <w:szCs w:val="28"/>
        </w:rPr>
        <w:t xml:space="preserve">ные особенности педагога. </w:t>
      </w:r>
    </w:p>
    <w:p w:rsidR="00355BF3" w:rsidRDefault="00355BF3" w:rsidP="00355BF3">
      <w:pPr>
        <w:pStyle w:val="aa"/>
        <w:spacing w:after="0" w:line="360" w:lineRule="exact"/>
        <w:ind w:left="0" w:firstLine="709"/>
        <w:jc w:val="both"/>
        <w:rPr>
          <w:sz w:val="28"/>
          <w:szCs w:val="28"/>
        </w:rPr>
      </w:pPr>
    </w:p>
    <w:p w:rsidR="00355BF3" w:rsidRPr="00D74E2A" w:rsidRDefault="00355BF3" w:rsidP="00355BF3">
      <w:pPr>
        <w:pStyle w:val="aa"/>
        <w:spacing w:after="0" w:line="360" w:lineRule="exact"/>
        <w:ind w:left="0" w:firstLine="709"/>
        <w:jc w:val="both"/>
        <w:rPr>
          <w:sz w:val="28"/>
          <w:szCs w:val="28"/>
        </w:rPr>
      </w:pPr>
      <w:r w:rsidRPr="00355BF3">
        <w:rPr>
          <w:b/>
          <w:sz w:val="28"/>
          <w:szCs w:val="28"/>
          <w:u w:val="single"/>
        </w:rPr>
        <w:t>Педагогическое общение</w:t>
      </w:r>
      <w:r w:rsidRPr="00D74E2A">
        <w:rPr>
          <w:sz w:val="28"/>
          <w:szCs w:val="28"/>
        </w:rPr>
        <w:t xml:space="preserve"> в образовательно-воспитательном процессе реализ</w:t>
      </w:r>
      <w:r w:rsidRPr="00D74E2A">
        <w:rPr>
          <w:sz w:val="28"/>
          <w:szCs w:val="28"/>
        </w:rPr>
        <w:t>у</w:t>
      </w:r>
      <w:r w:rsidRPr="00D74E2A">
        <w:rPr>
          <w:sz w:val="28"/>
          <w:szCs w:val="28"/>
        </w:rPr>
        <w:t xml:space="preserve">ется через ряд </w:t>
      </w:r>
      <w:r w:rsidRPr="00355BF3">
        <w:rPr>
          <w:b/>
          <w:sz w:val="28"/>
          <w:szCs w:val="28"/>
          <w:u w:val="single"/>
        </w:rPr>
        <w:t>этапов</w:t>
      </w:r>
      <w:r w:rsidRPr="00D74E2A">
        <w:rPr>
          <w:sz w:val="28"/>
          <w:szCs w:val="28"/>
        </w:rPr>
        <w:t xml:space="preserve">, т.е. имеет свою особую </w:t>
      </w:r>
      <w:r w:rsidRPr="00355BF3">
        <w:rPr>
          <w:b/>
          <w:sz w:val="28"/>
          <w:szCs w:val="28"/>
          <w:u w:val="single"/>
        </w:rPr>
        <w:t>структуру</w:t>
      </w:r>
      <w:r w:rsidRPr="00D74E2A">
        <w:rPr>
          <w:sz w:val="28"/>
          <w:szCs w:val="28"/>
        </w:rPr>
        <w:t xml:space="preserve">. </w:t>
      </w:r>
    </w:p>
    <w:p w:rsidR="00355BF3" w:rsidRPr="00D74E2A" w:rsidRDefault="00355BF3" w:rsidP="00355BF3">
      <w:pPr>
        <w:pStyle w:val="aa"/>
        <w:spacing w:after="0"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1. Моделирование педагогом предстоящего общения с учебной группой, ауд</w:t>
      </w:r>
      <w:r w:rsidRPr="00D74E2A">
        <w:rPr>
          <w:sz w:val="28"/>
          <w:szCs w:val="28"/>
        </w:rPr>
        <w:t>и</w:t>
      </w:r>
      <w:r w:rsidRPr="00D74E2A">
        <w:rPr>
          <w:sz w:val="28"/>
          <w:szCs w:val="28"/>
        </w:rPr>
        <w:t>торией в процессе подготовки к непосредственной деятельности с учащимися (прогностический этап).</w:t>
      </w:r>
    </w:p>
    <w:p w:rsidR="00355BF3" w:rsidRPr="00D74E2A" w:rsidRDefault="00355BF3" w:rsidP="00355BF3">
      <w:pPr>
        <w:spacing w:line="360" w:lineRule="exact"/>
        <w:ind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2. Организация непосредственного общения с группой, аудиторией в момент изначального взаимодействия с ними (начальный период общ</w:t>
      </w:r>
      <w:r w:rsidRPr="00D74E2A">
        <w:rPr>
          <w:sz w:val="28"/>
          <w:szCs w:val="28"/>
        </w:rPr>
        <w:t>е</w:t>
      </w:r>
      <w:r w:rsidRPr="00D74E2A">
        <w:rPr>
          <w:sz w:val="28"/>
          <w:szCs w:val="28"/>
        </w:rPr>
        <w:t>ния).</w:t>
      </w:r>
    </w:p>
    <w:p w:rsidR="00355BF3" w:rsidRPr="00D74E2A" w:rsidRDefault="00355BF3" w:rsidP="00355BF3">
      <w:pPr>
        <w:spacing w:line="360" w:lineRule="exact"/>
        <w:ind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3. Управление общением в развивающемся педагогическом процессе.</w:t>
      </w:r>
    </w:p>
    <w:p w:rsidR="00355BF3" w:rsidRPr="00D74E2A" w:rsidRDefault="00355BF3" w:rsidP="00355BF3">
      <w:pPr>
        <w:spacing w:line="360" w:lineRule="exact"/>
        <w:ind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4. Анализ осуществленной системы общения и моделирование си</w:t>
      </w:r>
      <w:r w:rsidRPr="00D74E2A">
        <w:rPr>
          <w:sz w:val="28"/>
          <w:szCs w:val="28"/>
        </w:rPr>
        <w:t>с</w:t>
      </w:r>
      <w:r w:rsidRPr="00D74E2A">
        <w:rPr>
          <w:sz w:val="28"/>
          <w:szCs w:val="28"/>
        </w:rPr>
        <w:t xml:space="preserve">темы общения на предстоящую деятельность. </w:t>
      </w:r>
    </w:p>
    <w:p w:rsidR="00355BF3" w:rsidRPr="00D74E2A" w:rsidRDefault="00355BF3" w:rsidP="00355BF3">
      <w:pPr>
        <w:spacing w:line="360" w:lineRule="exact"/>
        <w:ind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Непосредственное взаимодействие с учащимися во многом определяе</w:t>
      </w:r>
      <w:r w:rsidRPr="00D74E2A">
        <w:rPr>
          <w:sz w:val="28"/>
          <w:szCs w:val="28"/>
        </w:rPr>
        <w:t>т</w:t>
      </w:r>
      <w:r w:rsidRPr="00D74E2A">
        <w:rPr>
          <w:sz w:val="28"/>
          <w:szCs w:val="28"/>
        </w:rPr>
        <w:t>ся умением педагога организовать общение с группой в начальный п</w:t>
      </w:r>
      <w:r w:rsidRPr="00D74E2A">
        <w:rPr>
          <w:sz w:val="28"/>
          <w:szCs w:val="28"/>
        </w:rPr>
        <w:t>е</w:t>
      </w:r>
      <w:r w:rsidRPr="00D74E2A">
        <w:rPr>
          <w:sz w:val="28"/>
          <w:szCs w:val="28"/>
        </w:rPr>
        <w:t>риод взаимодействия. Условно его можно назвать «коммуникативной атакой», к</w:t>
      </w:r>
      <w:r w:rsidRPr="00D74E2A">
        <w:rPr>
          <w:sz w:val="28"/>
          <w:szCs w:val="28"/>
        </w:rPr>
        <w:t>о</w:t>
      </w:r>
      <w:r w:rsidRPr="00D74E2A">
        <w:rPr>
          <w:sz w:val="28"/>
          <w:szCs w:val="28"/>
        </w:rPr>
        <w:t>гда завоевывается инициатива в общении. Управление познавательной де</w:t>
      </w:r>
      <w:r w:rsidRPr="00D74E2A">
        <w:rPr>
          <w:sz w:val="28"/>
          <w:szCs w:val="28"/>
        </w:rPr>
        <w:t>я</w:t>
      </w:r>
      <w:r w:rsidRPr="00D74E2A">
        <w:rPr>
          <w:sz w:val="28"/>
          <w:szCs w:val="28"/>
        </w:rPr>
        <w:t xml:space="preserve">тельностью учащихся на занятиях и управление воспитанием </w:t>
      </w:r>
      <w:proofErr w:type="gramStart"/>
      <w:r w:rsidRPr="00D74E2A">
        <w:rPr>
          <w:sz w:val="28"/>
          <w:szCs w:val="28"/>
        </w:rPr>
        <w:t>осуществляется</w:t>
      </w:r>
      <w:proofErr w:type="gramEnd"/>
      <w:r w:rsidRPr="00D74E2A">
        <w:rPr>
          <w:sz w:val="28"/>
          <w:szCs w:val="28"/>
        </w:rPr>
        <w:t xml:space="preserve"> прежде всего </w:t>
      </w:r>
      <w:r w:rsidRPr="00D74E2A">
        <w:rPr>
          <w:sz w:val="28"/>
          <w:szCs w:val="28"/>
        </w:rPr>
        <w:lastRenderedPageBreak/>
        <w:t>через управление общением (например, процесс реализации методов обучения скрывает в себе вполне реальные психологические, ко</w:t>
      </w:r>
      <w:r w:rsidRPr="00D74E2A">
        <w:rPr>
          <w:sz w:val="28"/>
          <w:szCs w:val="28"/>
        </w:rPr>
        <w:t>м</w:t>
      </w:r>
      <w:r w:rsidRPr="00D74E2A">
        <w:rPr>
          <w:sz w:val="28"/>
          <w:szCs w:val="28"/>
        </w:rPr>
        <w:t xml:space="preserve">муникативные механизмы). </w:t>
      </w:r>
    </w:p>
    <w:p w:rsidR="00355BF3" w:rsidRPr="00D74E2A" w:rsidRDefault="00355BF3" w:rsidP="00355BF3">
      <w:pPr>
        <w:spacing w:line="360" w:lineRule="exact"/>
        <w:ind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Инициатива педагога в общении обеспечивается следующими моме</w:t>
      </w:r>
      <w:r w:rsidRPr="00D74E2A">
        <w:rPr>
          <w:sz w:val="28"/>
          <w:szCs w:val="28"/>
        </w:rPr>
        <w:t>н</w:t>
      </w:r>
      <w:r w:rsidRPr="00D74E2A">
        <w:rPr>
          <w:sz w:val="28"/>
          <w:szCs w:val="28"/>
        </w:rPr>
        <w:t>тами:</w:t>
      </w:r>
    </w:p>
    <w:p w:rsidR="00355BF3" w:rsidRPr="00D74E2A" w:rsidRDefault="00355BF3" w:rsidP="00AF5E7E">
      <w:pPr>
        <w:numPr>
          <w:ilvl w:val="0"/>
          <w:numId w:val="3"/>
        </w:numPr>
        <w:tabs>
          <w:tab w:val="clear" w:pos="1068"/>
          <w:tab w:val="num" w:pos="0"/>
        </w:tabs>
        <w:spacing w:line="360" w:lineRule="exact"/>
        <w:ind w:left="0" w:firstLine="708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Четкость организации начального контакта с классом;</w:t>
      </w:r>
    </w:p>
    <w:p w:rsidR="00355BF3" w:rsidRPr="00D74E2A" w:rsidRDefault="00355BF3" w:rsidP="00AF5E7E">
      <w:pPr>
        <w:numPr>
          <w:ilvl w:val="0"/>
          <w:numId w:val="3"/>
        </w:numPr>
        <w:tabs>
          <w:tab w:val="clear" w:pos="1068"/>
          <w:tab w:val="num" w:pos="0"/>
        </w:tabs>
        <w:spacing w:line="360" w:lineRule="exact"/>
        <w:ind w:left="0" w:firstLine="708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Оперативный переход от организационных процедур (приветствия, усаживания и т.п.) к деловому и личностному о</w:t>
      </w:r>
      <w:r w:rsidRPr="00D74E2A">
        <w:rPr>
          <w:sz w:val="28"/>
          <w:szCs w:val="28"/>
        </w:rPr>
        <w:t>б</w:t>
      </w:r>
      <w:r w:rsidRPr="00D74E2A">
        <w:rPr>
          <w:sz w:val="28"/>
          <w:szCs w:val="28"/>
        </w:rPr>
        <w:t>щению;</w:t>
      </w:r>
    </w:p>
    <w:p w:rsidR="00355BF3" w:rsidRPr="00D74E2A" w:rsidRDefault="00355BF3" w:rsidP="00AF5E7E">
      <w:pPr>
        <w:numPr>
          <w:ilvl w:val="0"/>
          <w:numId w:val="3"/>
        </w:numPr>
        <w:tabs>
          <w:tab w:val="clear" w:pos="1068"/>
          <w:tab w:val="num" w:pos="0"/>
        </w:tabs>
        <w:spacing w:line="360" w:lineRule="exact"/>
        <w:ind w:left="0" w:firstLine="708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Отсутствие промежуточных зон между организационными и соде</w:t>
      </w:r>
      <w:r w:rsidRPr="00D74E2A">
        <w:rPr>
          <w:sz w:val="28"/>
          <w:szCs w:val="28"/>
        </w:rPr>
        <w:t>р</w:t>
      </w:r>
      <w:r w:rsidRPr="00D74E2A">
        <w:rPr>
          <w:sz w:val="28"/>
          <w:szCs w:val="28"/>
        </w:rPr>
        <w:t>жательными аспектами процесса взаимодействия;</w:t>
      </w:r>
    </w:p>
    <w:p w:rsidR="00355BF3" w:rsidRPr="00D74E2A" w:rsidRDefault="00355BF3" w:rsidP="00AF5E7E">
      <w:pPr>
        <w:numPr>
          <w:ilvl w:val="0"/>
          <w:numId w:val="3"/>
        </w:numPr>
        <w:tabs>
          <w:tab w:val="clear" w:pos="1068"/>
          <w:tab w:val="num" w:pos="0"/>
        </w:tabs>
        <w:spacing w:line="360" w:lineRule="exact"/>
        <w:ind w:left="0" w:firstLine="708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Оперативное достижение социально-психологического единства с учебной группой (аудиторией);</w:t>
      </w:r>
    </w:p>
    <w:p w:rsidR="00355BF3" w:rsidRPr="00D74E2A" w:rsidRDefault="00355BF3" w:rsidP="00AF5E7E">
      <w:pPr>
        <w:numPr>
          <w:ilvl w:val="0"/>
          <w:numId w:val="3"/>
        </w:numPr>
        <w:tabs>
          <w:tab w:val="clear" w:pos="1068"/>
          <w:tab w:val="num" w:pos="0"/>
        </w:tabs>
        <w:spacing w:line="360" w:lineRule="exact"/>
        <w:ind w:left="0" w:firstLine="708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Введение личностных аспектов во взаимодействие с учащимися;</w:t>
      </w:r>
    </w:p>
    <w:p w:rsidR="00355BF3" w:rsidRPr="00D74E2A" w:rsidRDefault="00355BF3" w:rsidP="00AF5E7E">
      <w:pPr>
        <w:numPr>
          <w:ilvl w:val="0"/>
          <w:numId w:val="3"/>
        </w:numPr>
        <w:tabs>
          <w:tab w:val="clear" w:pos="1068"/>
          <w:tab w:val="num" w:pos="0"/>
        </w:tabs>
        <w:spacing w:line="360" w:lineRule="exact"/>
        <w:ind w:left="0" w:firstLine="708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Преодоление стереотипных и ситуативных негативных установок на отдельных учащихся;</w:t>
      </w:r>
    </w:p>
    <w:p w:rsidR="00355BF3" w:rsidRPr="00D74E2A" w:rsidRDefault="00355BF3" w:rsidP="00AF5E7E">
      <w:pPr>
        <w:numPr>
          <w:ilvl w:val="0"/>
          <w:numId w:val="3"/>
        </w:numPr>
        <w:tabs>
          <w:tab w:val="clear" w:pos="1068"/>
          <w:tab w:val="num" w:pos="0"/>
        </w:tabs>
        <w:spacing w:line="360" w:lineRule="exact"/>
        <w:ind w:left="0" w:firstLine="708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Организация целостного контакта со всей группой (ауд</w:t>
      </w:r>
      <w:r w:rsidRPr="00D74E2A">
        <w:rPr>
          <w:sz w:val="28"/>
          <w:szCs w:val="28"/>
        </w:rPr>
        <w:t>и</w:t>
      </w:r>
      <w:r w:rsidRPr="00D74E2A">
        <w:rPr>
          <w:sz w:val="28"/>
          <w:szCs w:val="28"/>
        </w:rPr>
        <w:t>торией);</w:t>
      </w:r>
    </w:p>
    <w:p w:rsidR="00355BF3" w:rsidRPr="00D74E2A" w:rsidRDefault="00355BF3" w:rsidP="00AF5E7E">
      <w:pPr>
        <w:numPr>
          <w:ilvl w:val="0"/>
          <w:numId w:val="3"/>
        </w:numPr>
        <w:tabs>
          <w:tab w:val="clear" w:pos="1068"/>
          <w:tab w:val="num" w:pos="0"/>
        </w:tabs>
        <w:spacing w:line="360" w:lineRule="exact"/>
        <w:ind w:left="0" w:firstLine="708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Постановка задач и вопросов, которые в начальный момент взаимодейс</w:t>
      </w:r>
      <w:r w:rsidRPr="00D74E2A">
        <w:rPr>
          <w:sz w:val="28"/>
          <w:szCs w:val="28"/>
        </w:rPr>
        <w:t>т</w:t>
      </w:r>
      <w:r w:rsidRPr="00D74E2A">
        <w:rPr>
          <w:sz w:val="28"/>
          <w:szCs w:val="28"/>
        </w:rPr>
        <w:t>вия способны мобилизовать коллектив;</w:t>
      </w:r>
    </w:p>
    <w:p w:rsidR="00355BF3" w:rsidRPr="00D74E2A" w:rsidRDefault="00355BF3" w:rsidP="00AF5E7E">
      <w:pPr>
        <w:numPr>
          <w:ilvl w:val="0"/>
          <w:numId w:val="3"/>
        </w:numPr>
        <w:tabs>
          <w:tab w:val="clear" w:pos="1068"/>
          <w:tab w:val="num" w:pos="0"/>
        </w:tabs>
        <w:spacing w:line="360" w:lineRule="exact"/>
        <w:ind w:left="0" w:firstLine="708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Сокращение запрещающих и расширение позитивно-ориентирующих п</w:t>
      </w:r>
      <w:r w:rsidRPr="00D74E2A">
        <w:rPr>
          <w:sz w:val="28"/>
          <w:szCs w:val="28"/>
        </w:rPr>
        <w:t>е</w:t>
      </w:r>
      <w:r w:rsidRPr="00D74E2A">
        <w:rPr>
          <w:sz w:val="28"/>
          <w:szCs w:val="28"/>
        </w:rPr>
        <w:t>дагогических требований;</w:t>
      </w:r>
    </w:p>
    <w:p w:rsidR="00355BF3" w:rsidRPr="00D74E2A" w:rsidRDefault="00355BF3" w:rsidP="00AF5E7E">
      <w:pPr>
        <w:numPr>
          <w:ilvl w:val="0"/>
          <w:numId w:val="3"/>
        </w:numPr>
        <w:tabs>
          <w:tab w:val="clear" w:pos="1068"/>
          <w:tab w:val="num" w:pos="0"/>
        </w:tabs>
        <w:spacing w:line="360" w:lineRule="exact"/>
        <w:ind w:left="0" w:firstLine="708"/>
        <w:jc w:val="both"/>
        <w:rPr>
          <w:sz w:val="28"/>
          <w:szCs w:val="28"/>
        </w:rPr>
      </w:pPr>
      <w:proofErr w:type="gramStart"/>
      <w:r w:rsidRPr="00D74E2A">
        <w:rPr>
          <w:sz w:val="28"/>
          <w:szCs w:val="28"/>
        </w:rPr>
        <w:t>Обеспечение внешнего коммуникативного вида педагога (опря</w:t>
      </w:r>
      <w:r w:rsidRPr="00D74E2A">
        <w:rPr>
          <w:sz w:val="28"/>
          <w:szCs w:val="28"/>
        </w:rPr>
        <w:t>т</w:t>
      </w:r>
      <w:r w:rsidRPr="00D74E2A">
        <w:rPr>
          <w:sz w:val="28"/>
          <w:szCs w:val="28"/>
        </w:rPr>
        <w:t>ность, подтянутость, собранность, активность, доброжелательность, оба</w:t>
      </w:r>
      <w:r w:rsidRPr="00D74E2A">
        <w:rPr>
          <w:sz w:val="28"/>
          <w:szCs w:val="28"/>
        </w:rPr>
        <w:t>я</w:t>
      </w:r>
      <w:r w:rsidRPr="00D74E2A">
        <w:rPr>
          <w:sz w:val="28"/>
          <w:szCs w:val="28"/>
        </w:rPr>
        <w:t>ние и т.п.);</w:t>
      </w:r>
      <w:proofErr w:type="gramEnd"/>
    </w:p>
    <w:p w:rsidR="00355BF3" w:rsidRPr="00D74E2A" w:rsidRDefault="00355BF3" w:rsidP="00AF5E7E">
      <w:pPr>
        <w:numPr>
          <w:ilvl w:val="0"/>
          <w:numId w:val="3"/>
        </w:numPr>
        <w:tabs>
          <w:tab w:val="clear" w:pos="1068"/>
          <w:tab w:val="num" w:pos="0"/>
        </w:tabs>
        <w:spacing w:line="360" w:lineRule="exact"/>
        <w:ind w:left="0" w:firstLine="708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Реализация речевых и невербальных сре</w:t>
      </w:r>
      <w:proofErr w:type="gramStart"/>
      <w:r w:rsidRPr="00D74E2A">
        <w:rPr>
          <w:sz w:val="28"/>
          <w:szCs w:val="28"/>
        </w:rPr>
        <w:t>дств вз</w:t>
      </w:r>
      <w:proofErr w:type="gramEnd"/>
      <w:r w:rsidRPr="00D74E2A">
        <w:rPr>
          <w:sz w:val="28"/>
          <w:szCs w:val="28"/>
        </w:rPr>
        <w:t xml:space="preserve">аимодействия, активное включение мимики, </w:t>
      </w:r>
      <w:proofErr w:type="spellStart"/>
      <w:r w:rsidRPr="00D74E2A">
        <w:rPr>
          <w:sz w:val="28"/>
          <w:szCs w:val="28"/>
        </w:rPr>
        <w:t>микромимики</w:t>
      </w:r>
      <w:proofErr w:type="spellEnd"/>
      <w:r w:rsidRPr="00D74E2A">
        <w:rPr>
          <w:sz w:val="28"/>
          <w:szCs w:val="28"/>
        </w:rPr>
        <w:t>, контакта гл</w:t>
      </w:r>
      <w:r w:rsidRPr="00D74E2A">
        <w:rPr>
          <w:sz w:val="28"/>
          <w:szCs w:val="28"/>
        </w:rPr>
        <w:t>а</w:t>
      </w:r>
      <w:r w:rsidRPr="00D74E2A">
        <w:rPr>
          <w:sz w:val="28"/>
          <w:szCs w:val="28"/>
        </w:rPr>
        <w:t>зами и т.п.;</w:t>
      </w:r>
    </w:p>
    <w:p w:rsidR="00355BF3" w:rsidRPr="00D74E2A" w:rsidRDefault="00355BF3" w:rsidP="00AF5E7E">
      <w:pPr>
        <w:numPr>
          <w:ilvl w:val="0"/>
          <w:numId w:val="3"/>
        </w:numPr>
        <w:tabs>
          <w:tab w:val="clear" w:pos="1068"/>
          <w:tab w:val="num" w:pos="0"/>
        </w:tabs>
        <w:spacing w:line="360" w:lineRule="exact"/>
        <w:ind w:left="0" w:firstLine="708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Умение «транслировать» в учебную группу (аудиторию) собстве</w:t>
      </w:r>
      <w:r w:rsidRPr="00D74E2A">
        <w:rPr>
          <w:sz w:val="28"/>
          <w:szCs w:val="28"/>
        </w:rPr>
        <w:t>н</w:t>
      </w:r>
      <w:r w:rsidRPr="00D74E2A">
        <w:rPr>
          <w:sz w:val="28"/>
          <w:szCs w:val="28"/>
        </w:rPr>
        <w:t>ную расположенность к учащимся, дружественность;</w:t>
      </w:r>
    </w:p>
    <w:p w:rsidR="00355BF3" w:rsidRPr="00D74E2A" w:rsidRDefault="00355BF3" w:rsidP="00AF5E7E">
      <w:pPr>
        <w:numPr>
          <w:ilvl w:val="0"/>
          <w:numId w:val="3"/>
        </w:numPr>
        <w:tabs>
          <w:tab w:val="clear" w:pos="1068"/>
          <w:tab w:val="num" w:pos="0"/>
        </w:tabs>
        <w:spacing w:line="360" w:lineRule="exact"/>
        <w:ind w:left="0" w:firstLine="708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Постановка ярких, притягательных целей деятельности и показ п</w:t>
      </w:r>
      <w:r w:rsidRPr="00D74E2A">
        <w:rPr>
          <w:sz w:val="28"/>
          <w:szCs w:val="28"/>
        </w:rPr>
        <w:t>у</w:t>
      </w:r>
      <w:r w:rsidRPr="00D74E2A">
        <w:rPr>
          <w:sz w:val="28"/>
          <w:szCs w:val="28"/>
        </w:rPr>
        <w:t>тей к их достижению;</w:t>
      </w:r>
    </w:p>
    <w:p w:rsidR="00355BF3" w:rsidRPr="00D74E2A" w:rsidRDefault="00355BF3" w:rsidP="00AF5E7E">
      <w:pPr>
        <w:numPr>
          <w:ilvl w:val="0"/>
          <w:numId w:val="3"/>
        </w:numPr>
        <w:tabs>
          <w:tab w:val="clear" w:pos="1068"/>
          <w:tab w:val="num" w:pos="0"/>
        </w:tabs>
        <w:spacing w:line="360" w:lineRule="exact"/>
        <w:ind w:left="0" w:firstLine="708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Проявление понимания ситуативной внутренней настроенности учащихся, учет ее, передача учащимся этого понимания.</w:t>
      </w:r>
    </w:p>
    <w:p w:rsidR="00355BF3" w:rsidRPr="00D74E2A" w:rsidRDefault="00355BF3" w:rsidP="00355BF3">
      <w:pPr>
        <w:spacing w:line="360" w:lineRule="exact"/>
        <w:ind w:firstLine="709"/>
        <w:jc w:val="both"/>
        <w:rPr>
          <w:sz w:val="28"/>
          <w:szCs w:val="28"/>
        </w:rPr>
      </w:pPr>
      <w:proofErr w:type="gramStart"/>
      <w:r w:rsidRPr="00D74E2A">
        <w:rPr>
          <w:sz w:val="28"/>
          <w:szCs w:val="28"/>
        </w:rPr>
        <w:t xml:space="preserve">На этапе </w:t>
      </w:r>
      <w:r w:rsidRPr="00D74E2A">
        <w:rPr>
          <w:i/>
          <w:iCs/>
          <w:sz w:val="28"/>
          <w:szCs w:val="28"/>
        </w:rPr>
        <w:t xml:space="preserve">управления </w:t>
      </w:r>
      <w:r w:rsidRPr="00D74E2A">
        <w:rPr>
          <w:sz w:val="28"/>
          <w:szCs w:val="28"/>
        </w:rPr>
        <w:t>общением важно точно ориентировать общение на аудиторию или на конкретного учащегося, отражать в сообщаемом матери</w:t>
      </w:r>
      <w:r w:rsidRPr="00D74E2A">
        <w:rPr>
          <w:sz w:val="28"/>
          <w:szCs w:val="28"/>
        </w:rPr>
        <w:t>а</w:t>
      </w:r>
      <w:r w:rsidRPr="00D74E2A">
        <w:rPr>
          <w:sz w:val="28"/>
          <w:szCs w:val="28"/>
        </w:rPr>
        <w:t>ле личное отношение к тому, о чем идет речь, выбирать формы передачи и</w:t>
      </w:r>
      <w:r w:rsidRPr="00D74E2A">
        <w:rPr>
          <w:sz w:val="28"/>
          <w:szCs w:val="28"/>
        </w:rPr>
        <w:t>н</w:t>
      </w:r>
      <w:r w:rsidRPr="00D74E2A">
        <w:rPr>
          <w:sz w:val="28"/>
          <w:szCs w:val="28"/>
        </w:rPr>
        <w:t>формации, речевые средства и создавать ситуации общения, диктуемые педагогическими задачами, предвидеть реакции класса и отдел</w:t>
      </w:r>
      <w:r w:rsidRPr="00D74E2A">
        <w:rPr>
          <w:sz w:val="28"/>
          <w:szCs w:val="28"/>
        </w:rPr>
        <w:t>ь</w:t>
      </w:r>
      <w:r w:rsidRPr="00D74E2A">
        <w:rPr>
          <w:sz w:val="28"/>
          <w:szCs w:val="28"/>
        </w:rPr>
        <w:t>ных учащихся, конкретизировать учебно-воспитательную информацию по ходу общения, приспосабливая ее к меняющимся ситуациям педагогического процесса, уч</w:t>
      </w:r>
      <w:r w:rsidRPr="00D74E2A">
        <w:rPr>
          <w:sz w:val="28"/>
          <w:szCs w:val="28"/>
        </w:rPr>
        <w:t>и</w:t>
      </w:r>
      <w:r w:rsidRPr="00D74E2A">
        <w:rPr>
          <w:sz w:val="28"/>
          <w:szCs w:val="28"/>
        </w:rPr>
        <w:t>тывать индивидуальные</w:t>
      </w:r>
      <w:proofErr w:type="gramEnd"/>
      <w:r w:rsidRPr="00D74E2A">
        <w:rPr>
          <w:sz w:val="28"/>
          <w:szCs w:val="28"/>
        </w:rPr>
        <w:t xml:space="preserve"> особенности личности уч</w:t>
      </w:r>
      <w:r w:rsidRPr="00D74E2A">
        <w:rPr>
          <w:sz w:val="28"/>
          <w:szCs w:val="28"/>
        </w:rPr>
        <w:t>а</w:t>
      </w:r>
      <w:r w:rsidRPr="00D74E2A">
        <w:rPr>
          <w:sz w:val="28"/>
          <w:szCs w:val="28"/>
        </w:rPr>
        <w:t xml:space="preserve">щихся. </w:t>
      </w:r>
    </w:p>
    <w:p w:rsidR="00355BF3" w:rsidRPr="00D74E2A" w:rsidRDefault="00355BF3" w:rsidP="00355BF3">
      <w:pPr>
        <w:spacing w:line="360" w:lineRule="exact"/>
        <w:ind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Необходимо избегать стереотипных негативных установок к отдел</w:t>
      </w:r>
      <w:r w:rsidRPr="00D74E2A">
        <w:rPr>
          <w:sz w:val="28"/>
          <w:szCs w:val="28"/>
        </w:rPr>
        <w:t>ь</w:t>
      </w:r>
      <w:r w:rsidRPr="00D74E2A">
        <w:rPr>
          <w:sz w:val="28"/>
          <w:szCs w:val="28"/>
        </w:rPr>
        <w:t>ным учащимся (преимущественно к «плохим»). Педагог при общении с «плохим» учащимся не всегда осознает, что:</w:t>
      </w:r>
    </w:p>
    <w:p w:rsidR="00355BF3" w:rsidRPr="00D74E2A" w:rsidRDefault="00355BF3" w:rsidP="00AF5E7E">
      <w:pPr>
        <w:numPr>
          <w:ilvl w:val="0"/>
          <w:numId w:val="4"/>
        </w:numPr>
        <w:tabs>
          <w:tab w:val="clear" w:pos="1069"/>
          <w:tab w:val="num" w:pos="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Он дает «плохому» учащемуся меньше времени на ответ, чем «х</w:t>
      </w:r>
      <w:r w:rsidRPr="00D74E2A">
        <w:rPr>
          <w:sz w:val="28"/>
          <w:szCs w:val="28"/>
        </w:rPr>
        <w:t>о</w:t>
      </w:r>
      <w:r w:rsidRPr="00D74E2A">
        <w:rPr>
          <w:sz w:val="28"/>
          <w:szCs w:val="28"/>
        </w:rPr>
        <w:t>рошему», т.е. не дает ему подумать.</w:t>
      </w:r>
    </w:p>
    <w:p w:rsidR="00355BF3" w:rsidRPr="00D74E2A" w:rsidRDefault="00355BF3" w:rsidP="00AF5E7E">
      <w:pPr>
        <w:numPr>
          <w:ilvl w:val="0"/>
          <w:numId w:val="4"/>
        </w:numPr>
        <w:tabs>
          <w:tab w:val="clear" w:pos="1069"/>
          <w:tab w:val="num" w:pos="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lastRenderedPageBreak/>
        <w:t>Если дан неверный ответ, он не повторяет вопроса, не предлагает подсказки, а тут же спрашивает другого или сам дает правильный ответ.</w:t>
      </w:r>
    </w:p>
    <w:p w:rsidR="00355BF3" w:rsidRPr="00D74E2A" w:rsidRDefault="00355BF3" w:rsidP="00AF5E7E">
      <w:pPr>
        <w:numPr>
          <w:ilvl w:val="0"/>
          <w:numId w:val="4"/>
        </w:numPr>
        <w:tabs>
          <w:tab w:val="clear" w:pos="1069"/>
          <w:tab w:val="num" w:pos="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Он «либеральничает», оценивает положительно неве</w:t>
      </w:r>
      <w:r w:rsidRPr="00D74E2A">
        <w:rPr>
          <w:sz w:val="28"/>
          <w:szCs w:val="28"/>
        </w:rPr>
        <w:t>р</w:t>
      </w:r>
      <w:r w:rsidRPr="00D74E2A">
        <w:rPr>
          <w:sz w:val="28"/>
          <w:szCs w:val="28"/>
        </w:rPr>
        <w:t>ный ответ.</w:t>
      </w:r>
    </w:p>
    <w:p w:rsidR="00355BF3" w:rsidRPr="00D74E2A" w:rsidRDefault="00355BF3" w:rsidP="00AF5E7E">
      <w:pPr>
        <w:numPr>
          <w:ilvl w:val="0"/>
          <w:numId w:val="4"/>
        </w:numPr>
        <w:tabs>
          <w:tab w:val="clear" w:pos="1069"/>
          <w:tab w:val="num" w:pos="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В то же время он чаще ругает «плохого» учащегося за неверный ответ; с</w:t>
      </w:r>
      <w:r w:rsidRPr="00D74E2A">
        <w:rPr>
          <w:sz w:val="28"/>
          <w:szCs w:val="28"/>
        </w:rPr>
        <w:t>о</w:t>
      </w:r>
      <w:r w:rsidRPr="00D74E2A">
        <w:rPr>
          <w:sz w:val="28"/>
          <w:szCs w:val="28"/>
        </w:rPr>
        <w:t xml:space="preserve">ответственно реже хвалит </w:t>
      </w:r>
      <w:proofErr w:type="gramStart"/>
      <w:r w:rsidRPr="00D74E2A">
        <w:rPr>
          <w:sz w:val="28"/>
          <w:szCs w:val="28"/>
        </w:rPr>
        <w:t>за</w:t>
      </w:r>
      <w:proofErr w:type="gramEnd"/>
      <w:r w:rsidRPr="00D74E2A">
        <w:rPr>
          <w:sz w:val="28"/>
          <w:szCs w:val="28"/>
        </w:rPr>
        <w:t xml:space="preserve"> правильный. </w:t>
      </w:r>
    </w:p>
    <w:p w:rsidR="00355BF3" w:rsidRPr="00D74E2A" w:rsidRDefault="00355BF3" w:rsidP="00AF5E7E">
      <w:pPr>
        <w:numPr>
          <w:ilvl w:val="0"/>
          <w:numId w:val="4"/>
        </w:numPr>
        <w:tabs>
          <w:tab w:val="clear" w:pos="1069"/>
          <w:tab w:val="num" w:pos="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Стремится не реагировать на ответ «плохого», вызывает другого, не зам</w:t>
      </w:r>
      <w:r w:rsidRPr="00D74E2A">
        <w:rPr>
          <w:sz w:val="28"/>
          <w:szCs w:val="28"/>
        </w:rPr>
        <w:t>е</w:t>
      </w:r>
      <w:r w:rsidRPr="00D74E2A">
        <w:rPr>
          <w:sz w:val="28"/>
          <w:szCs w:val="28"/>
        </w:rPr>
        <w:t>чая поднятой руки.</w:t>
      </w:r>
    </w:p>
    <w:p w:rsidR="00355BF3" w:rsidRPr="00D74E2A" w:rsidRDefault="00355BF3" w:rsidP="00AF5E7E">
      <w:pPr>
        <w:numPr>
          <w:ilvl w:val="0"/>
          <w:numId w:val="4"/>
        </w:numPr>
        <w:tabs>
          <w:tab w:val="clear" w:pos="1069"/>
          <w:tab w:val="num" w:pos="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Реже улыбается, меньше смотрит в глаза «плохому», чем «хорош</w:t>
      </w:r>
      <w:r w:rsidRPr="00D74E2A">
        <w:rPr>
          <w:sz w:val="28"/>
          <w:szCs w:val="28"/>
        </w:rPr>
        <w:t>е</w:t>
      </w:r>
      <w:r w:rsidRPr="00D74E2A">
        <w:rPr>
          <w:sz w:val="28"/>
          <w:szCs w:val="28"/>
        </w:rPr>
        <w:t>му» учащемуся; реже вызывает, иногда вообще не работает с ним на практич</w:t>
      </w:r>
      <w:r w:rsidRPr="00D74E2A">
        <w:rPr>
          <w:sz w:val="28"/>
          <w:szCs w:val="28"/>
        </w:rPr>
        <w:t>е</w:t>
      </w:r>
      <w:r w:rsidRPr="00D74E2A">
        <w:rPr>
          <w:sz w:val="28"/>
          <w:szCs w:val="28"/>
        </w:rPr>
        <w:t>ском занятии.</w:t>
      </w:r>
    </w:p>
    <w:p w:rsidR="00355BF3" w:rsidRPr="00D74E2A" w:rsidRDefault="00355BF3" w:rsidP="00355BF3">
      <w:pPr>
        <w:spacing w:line="360" w:lineRule="exact"/>
        <w:ind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 xml:space="preserve">На этапе </w:t>
      </w:r>
      <w:r w:rsidRPr="00D74E2A">
        <w:rPr>
          <w:i/>
          <w:iCs/>
          <w:sz w:val="28"/>
          <w:szCs w:val="28"/>
        </w:rPr>
        <w:t xml:space="preserve">анализа </w:t>
      </w:r>
      <w:r w:rsidRPr="00D74E2A">
        <w:rPr>
          <w:sz w:val="28"/>
          <w:szCs w:val="28"/>
        </w:rPr>
        <w:t>осуществленного общения педагог должен выявить слабые стороны общения, осмыслить, в какой мере он удовлетворен процессом взаимодействия с учебной группой (аудиторией), предст</w:t>
      </w:r>
      <w:r w:rsidRPr="00D74E2A">
        <w:rPr>
          <w:sz w:val="28"/>
          <w:szCs w:val="28"/>
        </w:rPr>
        <w:t>а</w:t>
      </w:r>
      <w:r w:rsidRPr="00D74E2A">
        <w:rPr>
          <w:sz w:val="28"/>
          <w:szCs w:val="28"/>
        </w:rPr>
        <w:t>вить ощущения учащихся от прошедшей встречи и спланировать систему предстоящего о</w:t>
      </w:r>
      <w:r w:rsidRPr="00D74E2A">
        <w:rPr>
          <w:sz w:val="28"/>
          <w:szCs w:val="28"/>
        </w:rPr>
        <w:t>б</w:t>
      </w:r>
      <w:r w:rsidRPr="00D74E2A">
        <w:rPr>
          <w:sz w:val="28"/>
          <w:szCs w:val="28"/>
        </w:rPr>
        <w:t>щения с ними с учетом необходимых корректив.</w:t>
      </w:r>
    </w:p>
    <w:p w:rsidR="00355BF3" w:rsidRPr="00D74E2A" w:rsidRDefault="00355BF3" w:rsidP="00355BF3">
      <w:pPr>
        <w:spacing w:line="360" w:lineRule="exact"/>
        <w:ind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Для того чтобы процесс общения с учащимися протекал более эффективно и соответствовал тем постоянным изменениям, которые прои</w:t>
      </w:r>
      <w:r w:rsidRPr="00D74E2A">
        <w:rPr>
          <w:sz w:val="28"/>
          <w:szCs w:val="28"/>
        </w:rPr>
        <w:t>с</w:t>
      </w:r>
      <w:r w:rsidRPr="00D74E2A">
        <w:rPr>
          <w:sz w:val="28"/>
          <w:szCs w:val="28"/>
        </w:rPr>
        <w:t>ходят в их  психических состояниях, педагогу можно порекомендовать следующее:</w:t>
      </w:r>
    </w:p>
    <w:p w:rsidR="00355BF3" w:rsidRPr="00D74E2A" w:rsidRDefault="00355BF3" w:rsidP="00AF5E7E">
      <w:pPr>
        <w:numPr>
          <w:ilvl w:val="0"/>
          <w:numId w:val="5"/>
        </w:numPr>
        <w:tabs>
          <w:tab w:val="clear" w:pos="1069"/>
          <w:tab w:val="num" w:pos="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Быть внимательным к любому партнеру по общению;</w:t>
      </w:r>
    </w:p>
    <w:p w:rsidR="00355BF3" w:rsidRPr="00D74E2A" w:rsidRDefault="00355BF3" w:rsidP="00AF5E7E">
      <w:pPr>
        <w:numPr>
          <w:ilvl w:val="0"/>
          <w:numId w:val="5"/>
        </w:numPr>
        <w:tabs>
          <w:tab w:val="clear" w:pos="1069"/>
          <w:tab w:val="num" w:pos="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Развивать коммуникативную память (необходимо помнить тональность общения с группой (аудиторией) или отдельным уч</w:t>
      </w:r>
      <w:r w:rsidRPr="00D74E2A">
        <w:rPr>
          <w:sz w:val="28"/>
          <w:szCs w:val="28"/>
        </w:rPr>
        <w:t>а</w:t>
      </w:r>
      <w:r w:rsidRPr="00D74E2A">
        <w:rPr>
          <w:sz w:val="28"/>
          <w:szCs w:val="28"/>
        </w:rPr>
        <w:t>щимся, к которой они привыкают);</w:t>
      </w:r>
    </w:p>
    <w:p w:rsidR="00355BF3" w:rsidRPr="00D74E2A" w:rsidRDefault="00355BF3" w:rsidP="00AF5E7E">
      <w:pPr>
        <w:numPr>
          <w:ilvl w:val="0"/>
          <w:numId w:val="5"/>
        </w:numPr>
        <w:tabs>
          <w:tab w:val="clear" w:pos="1069"/>
          <w:tab w:val="num" w:pos="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Развивать собственную наблюдательность в общении с учащим</w:t>
      </w:r>
      <w:r w:rsidRPr="00D74E2A">
        <w:rPr>
          <w:sz w:val="28"/>
          <w:szCs w:val="28"/>
        </w:rPr>
        <w:t>и</w:t>
      </w:r>
      <w:r w:rsidRPr="00D74E2A">
        <w:rPr>
          <w:sz w:val="28"/>
          <w:szCs w:val="28"/>
        </w:rPr>
        <w:t>ся;</w:t>
      </w:r>
    </w:p>
    <w:p w:rsidR="00355BF3" w:rsidRPr="00D74E2A" w:rsidRDefault="00355BF3" w:rsidP="00AF5E7E">
      <w:pPr>
        <w:numPr>
          <w:ilvl w:val="0"/>
          <w:numId w:val="5"/>
        </w:numPr>
        <w:tabs>
          <w:tab w:val="clear" w:pos="1069"/>
          <w:tab w:val="num" w:pos="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 xml:space="preserve">Стремиться </w:t>
      </w:r>
      <w:proofErr w:type="gramStart"/>
      <w:r w:rsidRPr="00D74E2A">
        <w:rPr>
          <w:sz w:val="28"/>
          <w:szCs w:val="28"/>
        </w:rPr>
        <w:t>всегда</w:t>
      </w:r>
      <w:proofErr w:type="gramEnd"/>
      <w:r w:rsidRPr="00D74E2A">
        <w:rPr>
          <w:sz w:val="28"/>
          <w:szCs w:val="28"/>
        </w:rPr>
        <w:t xml:space="preserve"> предвосхитить реакцию собеседника в ответ на соде</w:t>
      </w:r>
      <w:r w:rsidRPr="00D74E2A">
        <w:rPr>
          <w:sz w:val="28"/>
          <w:szCs w:val="28"/>
        </w:rPr>
        <w:t>р</w:t>
      </w:r>
      <w:r w:rsidRPr="00D74E2A">
        <w:rPr>
          <w:sz w:val="28"/>
          <w:szCs w:val="28"/>
        </w:rPr>
        <w:t>жание или форму обращения;</w:t>
      </w:r>
    </w:p>
    <w:p w:rsidR="00355BF3" w:rsidRPr="00D74E2A" w:rsidRDefault="00355BF3" w:rsidP="00AF5E7E">
      <w:pPr>
        <w:numPr>
          <w:ilvl w:val="0"/>
          <w:numId w:val="5"/>
        </w:numPr>
        <w:tabs>
          <w:tab w:val="clear" w:pos="1069"/>
          <w:tab w:val="num" w:pos="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Уметь анализировать внешнее поведение учащихся: позы, жесты, мимику, экспрессию;</w:t>
      </w:r>
    </w:p>
    <w:p w:rsidR="00355BF3" w:rsidRPr="00D74E2A" w:rsidRDefault="00355BF3" w:rsidP="00AF5E7E">
      <w:pPr>
        <w:numPr>
          <w:ilvl w:val="0"/>
          <w:numId w:val="5"/>
        </w:numPr>
        <w:tabs>
          <w:tab w:val="clear" w:pos="1069"/>
          <w:tab w:val="num" w:pos="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Учиться воспринимать и верно интерпретировать «психические сигналы» по внешнему рисунку поведения учащихся;</w:t>
      </w:r>
    </w:p>
    <w:p w:rsidR="00355BF3" w:rsidRPr="00D74E2A" w:rsidRDefault="00355BF3" w:rsidP="00AF5E7E">
      <w:pPr>
        <w:numPr>
          <w:ilvl w:val="0"/>
          <w:numId w:val="5"/>
        </w:numPr>
        <w:tabs>
          <w:tab w:val="clear" w:pos="1069"/>
          <w:tab w:val="num" w:pos="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В процессе общения думать о тех, с кем общаетесь.</w:t>
      </w:r>
    </w:p>
    <w:p w:rsidR="00355BF3" w:rsidRPr="00D74E2A" w:rsidRDefault="00355BF3" w:rsidP="00355BF3">
      <w:pPr>
        <w:spacing w:line="360" w:lineRule="exact"/>
        <w:ind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Важная роль общения в педагогической деятельности, в работе л</w:t>
      </w:r>
      <w:r w:rsidRPr="00D74E2A">
        <w:rPr>
          <w:sz w:val="28"/>
          <w:szCs w:val="28"/>
        </w:rPr>
        <w:t>ю</w:t>
      </w:r>
      <w:r w:rsidRPr="00D74E2A">
        <w:rPr>
          <w:sz w:val="28"/>
          <w:szCs w:val="28"/>
        </w:rPr>
        <w:t>бого человека, занимающегося целенаправленным обучением и воспитанием, естественно, требует от педагога профессионального управления своей коммуникативной деятельностью. Это, в свою очередь, предполагает наличие у н</w:t>
      </w:r>
      <w:r w:rsidRPr="00D74E2A">
        <w:rPr>
          <w:sz w:val="28"/>
          <w:szCs w:val="28"/>
        </w:rPr>
        <w:t>е</w:t>
      </w:r>
      <w:r w:rsidRPr="00D74E2A">
        <w:rPr>
          <w:sz w:val="28"/>
          <w:szCs w:val="28"/>
        </w:rPr>
        <w:t xml:space="preserve">го целого ряда </w:t>
      </w:r>
      <w:r w:rsidRPr="00D74E2A">
        <w:rPr>
          <w:i/>
          <w:iCs/>
          <w:sz w:val="28"/>
          <w:szCs w:val="28"/>
        </w:rPr>
        <w:t xml:space="preserve">коммуникативных умений. </w:t>
      </w:r>
      <w:r w:rsidRPr="00D74E2A">
        <w:rPr>
          <w:sz w:val="28"/>
          <w:szCs w:val="28"/>
        </w:rPr>
        <w:t xml:space="preserve">Базовые умения профессионально-педагогического общения условно можно разделить на три группы: </w:t>
      </w:r>
    </w:p>
    <w:p w:rsidR="00355BF3" w:rsidRPr="00D74E2A" w:rsidRDefault="00355BF3" w:rsidP="00355BF3">
      <w:pPr>
        <w:spacing w:line="360" w:lineRule="exact"/>
        <w:ind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 xml:space="preserve">1) умения межличностной коммуникации; </w:t>
      </w:r>
    </w:p>
    <w:p w:rsidR="00355BF3" w:rsidRPr="00D74E2A" w:rsidRDefault="00355BF3" w:rsidP="00355BF3">
      <w:pPr>
        <w:spacing w:line="360" w:lineRule="exact"/>
        <w:ind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2) умения межли</w:t>
      </w:r>
      <w:r w:rsidRPr="00D74E2A">
        <w:rPr>
          <w:sz w:val="28"/>
          <w:szCs w:val="28"/>
        </w:rPr>
        <w:t>ч</w:t>
      </w:r>
      <w:r w:rsidRPr="00D74E2A">
        <w:rPr>
          <w:sz w:val="28"/>
          <w:szCs w:val="28"/>
        </w:rPr>
        <w:t>ностного взаимодействия;</w:t>
      </w:r>
    </w:p>
    <w:p w:rsidR="00355BF3" w:rsidRPr="00D74E2A" w:rsidRDefault="00355BF3" w:rsidP="00355BF3">
      <w:pPr>
        <w:spacing w:line="360" w:lineRule="exact"/>
        <w:ind w:firstLine="709"/>
        <w:jc w:val="both"/>
        <w:rPr>
          <w:sz w:val="28"/>
          <w:szCs w:val="28"/>
        </w:rPr>
      </w:pPr>
      <w:r w:rsidRPr="00D74E2A">
        <w:rPr>
          <w:sz w:val="28"/>
          <w:szCs w:val="28"/>
        </w:rPr>
        <w:t>3) умения восприятия и понимания других л</w:t>
      </w:r>
      <w:r w:rsidRPr="00D74E2A">
        <w:rPr>
          <w:sz w:val="28"/>
          <w:szCs w:val="28"/>
        </w:rPr>
        <w:t>ю</w:t>
      </w:r>
      <w:r w:rsidRPr="00D74E2A">
        <w:rPr>
          <w:sz w:val="28"/>
          <w:szCs w:val="28"/>
        </w:rPr>
        <w:t>дей.</w:t>
      </w:r>
    </w:p>
    <w:p w:rsidR="00355BF3" w:rsidRPr="00D74E2A" w:rsidRDefault="00355BF3" w:rsidP="00355BF3">
      <w:pPr>
        <w:spacing w:line="360" w:lineRule="exact"/>
        <w:ind w:firstLine="709"/>
        <w:jc w:val="both"/>
        <w:rPr>
          <w:sz w:val="28"/>
          <w:szCs w:val="28"/>
        </w:rPr>
      </w:pPr>
    </w:p>
    <w:tbl>
      <w:tblPr>
        <w:tblW w:w="9843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74"/>
        <w:gridCol w:w="3297"/>
        <w:gridCol w:w="3372"/>
      </w:tblGrid>
      <w:tr w:rsidR="00355BF3" w:rsidRPr="00355BF3" w:rsidTr="00355BF3">
        <w:tblPrEx>
          <w:tblCellMar>
            <w:top w:w="0" w:type="dxa"/>
            <w:bottom w:w="0" w:type="dxa"/>
          </w:tblCellMar>
        </w:tblPrEx>
        <w:trPr>
          <w:trHeight w:val="507"/>
          <w:jc w:val="center"/>
        </w:trPr>
        <w:tc>
          <w:tcPr>
            <w:tcW w:w="3174" w:type="dxa"/>
          </w:tcPr>
          <w:p w:rsidR="00355BF3" w:rsidRPr="00355BF3" w:rsidRDefault="00355BF3" w:rsidP="00355BF3">
            <w:pPr>
              <w:jc w:val="center"/>
              <w:rPr>
                <w:b/>
                <w:bCs/>
                <w:sz w:val="22"/>
                <w:szCs w:val="22"/>
              </w:rPr>
            </w:pPr>
            <w:r w:rsidRPr="00355BF3">
              <w:rPr>
                <w:b/>
                <w:bCs/>
                <w:sz w:val="22"/>
                <w:szCs w:val="22"/>
              </w:rPr>
              <w:lastRenderedPageBreak/>
              <w:t>Умения межличн</w:t>
            </w:r>
            <w:r w:rsidRPr="00355BF3">
              <w:rPr>
                <w:b/>
                <w:bCs/>
                <w:sz w:val="22"/>
                <w:szCs w:val="22"/>
              </w:rPr>
              <w:t>о</w:t>
            </w:r>
            <w:r w:rsidRPr="00355BF3">
              <w:rPr>
                <w:b/>
                <w:bCs/>
                <w:sz w:val="22"/>
                <w:szCs w:val="22"/>
              </w:rPr>
              <w:t>стной коммуник</w:t>
            </w:r>
            <w:r w:rsidRPr="00355BF3">
              <w:rPr>
                <w:b/>
                <w:bCs/>
                <w:sz w:val="22"/>
                <w:szCs w:val="22"/>
              </w:rPr>
              <w:t>а</w:t>
            </w:r>
            <w:r w:rsidRPr="00355BF3">
              <w:rPr>
                <w:b/>
                <w:bCs/>
                <w:sz w:val="22"/>
                <w:szCs w:val="22"/>
              </w:rPr>
              <w:t>ции</w:t>
            </w:r>
          </w:p>
        </w:tc>
        <w:tc>
          <w:tcPr>
            <w:tcW w:w="3297" w:type="dxa"/>
          </w:tcPr>
          <w:p w:rsidR="00355BF3" w:rsidRPr="00355BF3" w:rsidRDefault="00355BF3" w:rsidP="00355BF3">
            <w:pPr>
              <w:jc w:val="center"/>
              <w:rPr>
                <w:b/>
                <w:bCs/>
                <w:sz w:val="22"/>
                <w:szCs w:val="22"/>
              </w:rPr>
            </w:pPr>
            <w:r w:rsidRPr="00355BF3">
              <w:rPr>
                <w:b/>
                <w:bCs/>
                <w:sz w:val="22"/>
                <w:szCs w:val="22"/>
              </w:rPr>
              <w:t>Умения межличнос</w:t>
            </w:r>
            <w:r w:rsidRPr="00355BF3">
              <w:rPr>
                <w:b/>
                <w:bCs/>
                <w:sz w:val="22"/>
                <w:szCs w:val="22"/>
              </w:rPr>
              <w:t>т</w:t>
            </w:r>
            <w:r w:rsidRPr="00355BF3">
              <w:rPr>
                <w:b/>
                <w:bCs/>
                <w:sz w:val="22"/>
                <w:szCs w:val="22"/>
              </w:rPr>
              <w:t>ного взаим</w:t>
            </w:r>
            <w:r w:rsidRPr="00355BF3">
              <w:rPr>
                <w:b/>
                <w:bCs/>
                <w:sz w:val="22"/>
                <w:szCs w:val="22"/>
              </w:rPr>
              <w:t>о</w:t>
            </w:r>
            <w:r w:rsidRPr="00355BF3">
              <w:rPr>
                <w:b/>
                <w:bCs/>
                <w:sz w:val="22"/>
                <w:szCs w:val="22"/>
              </w:rPr>
              <w:t>действия</w:t>
            </w:r>
          </w:p>
        </w:tc>
        <w:tc>
          <w:tcPr>
            <w:tcW w:w="3372" w:type="dxa"/>
          </w:tcPr>
          <w:p w:rsidR="00355BF3" w:rsidRPr="00355BF3" w:rsidRDefault="00355BF3" w:rsidP="00355BF3">
            <w:pPr>
              <w:jc w:val="center"/>
              <w:rPr>
                <w:b/>
                <w:bCs/>
                <w:sz w:val="22"/>
                <w:szCs w:val="22"/>
              </w:rPr>
            </w:pPr>
            <w:r w:rsidRPr="00355BF3">
              <w:rPr>
                <w:b/>
                <w:bCs/>
                <w:sz w:val="22"/>
                <w:szCs w:val="22"/>
              </w:rPr>
              <w:t>Умения воспр</w:t>
            </w:r>
            <w:r w:rsidRPr="00355BF3">
              <w:rPr>
                <w:b/>
                <w:bCs/>
                <w:sz w:val="22"/>
                <w:szCs w:val="22"/>
              </w:rPr>
              <w:t>и</w:t>
            </w:r>
            <w:r w:rsidRPr="00355BF3">
              <w:rPr>
                <w:b/>
                <w:bCs/>
                <w:sz w:val="22"/>
                <w:szCs w:val="22"/>
              </w:rPr>
              <w:t>ятия и понимания других людей</w:t>
            </w:r>
          </w:p>
        </w:tc>
      </w:tr>
      <w:tr w:rsidR="00355BF3" w:rsidRPr="00355BF3" w:rsidTr="00355BF3">
        <w:tblPrEx>
          <w:tblCellMar>
            <w:top w:w="0" w:type="dxa"/>
            <w:bottom w:w="0" w:type="dxa"/>
          </w:tblCellMar>
        </w:tblPrEx>
        <w:trPr>
          <w:trHeight w:val="1550"/>
          <w:jc w:val="center"/>
        </w:trPr>
        <w:tc>
          <w:tcPr>
            <w:tcW w:w="3174" w:type="dxa"/>
          </w:tcPr>
          <w:p w:rsidR="00355BF3" w:rsidRPr="00355BF3" w:rsidRDefault="00355BF3" w:rsidP="00355BF3">
            <w:pPr>
              <w:jc w:val="both"/>
              <w:rPr>
                <w:sz w:val="22"/>
                <w:szCs w:val="22"/>
              </w:rPr>
            </w:pPr>
            <w:r w:rsidRPr="00355BF3">
              <w:rPr>
                <w:sz w:val="22"/>
                <w:szCs w:val="22"/>
              </w:rPr>
              <w:t>1. Умение пер</w:t>
            </w:r>
            <w:r w:rsidRPr="00355BF3">
              <w:rPr>
                <w:sz w:val="22"/>
                <w:szCs w:val="22"/>
              </w:rPr>
              <w:t>е</w:t>
            </w:r>
            <w:r w:rsidRPr="00355BF3">
              <w:rPr>
                <w:sz w:val="22"/>
                <w:szCs w:val="22"/>
              </w:rPr>
              <w:t>давать рациональную и эмоциональную инфо</w:t>
            </w:r>
            <w:r w:rsidRPr="00355BF3">
              <w:rPr>
                <w:sz w:val="22"/>
                <w:szCs w:val="22"/>
              </w:rPr>
              <w:t>р</w:t>
            </w:r>
            <w:r w:rsidRPr="00355BF3">
              <w:rPr>
                <w:sz w:val="22"/>
                <w:szCs w:val="22"/>
              </w:rPr>
              <w:t>мацию.</w:t>
            </w:r>
          </w:p>
          <w:p w:rsidR="00355BF3" w:rsidRPr="00355BF3" w:rsidRDefault="00355BF3" w:rsidP="00355BF3">
            <w:pPr>
              <w:jc w:val="both"/>
              <w:rPr>
                <w:sz w:val="22"/>
                <w:szCs w:val="22"/>
              </w:rPr>
            </w:pPr>
            <w:r w:rsidRPr="00355BF3">
              <w:rPr>
                <w:sz w:val="22"/>
                <w:szCs w:val="22"/>
              </w:rPr>
              <w:t>2. Умение польз</w:t>
            </w:r>
            <w:r w:rsidRPr="00355BF3">
              <w:rPr>
                <w:sz w:val="22"/>
                <w:szCs w:val="22"/>
              </w:rPr>
              <w:t>о</w:t>
            </w:r>
            <w:r w:rsidRPr="00355BF3">
              <w:rPr>
                <w:sz w:val="22"/>
                <w:szCs w:val="22"/>
              </w:rPr>
              <w:t>ваться вербальными и невербальными средствами передачи и</w:t>
            </w:r>
            <w:r w:rsidRPr="00355BF3">
              <w:rPr>
                <w:sz w:val="22"/>
                <w:szCs w:val="22"/>
              </w:rPr>
              <w:t>н</w:t>
            </w:r>
            <w:r w:rsidRPr="00355BF3">
              <w:rPr>
                <w:sz w:val="22"/>
                <w:szCs w:val="22"/>
              </w:rPr>
              <w:t>формации.</w:t>
            </w:r>
          </w:p>
          <w:p w:rsidR="00355BF3" w:rsidRPr="00355BF3" w:rsidRDefault="00355BF3" w:rsidP="00355BF3">
            <w:pPr>
              <w:jc w:val="both"/>
              <w:rPr>
                <w:sz w:val="22"/>
                <w:szCs w:val="22"/>
              </w:rPr>
            </w:pPr>
            <w:r w:rsidRPr="00355BF3">
              <w:rPr>
                <w:sz w:val="22"/>
                <w:szCs w:val="22"/>
              </w:rPr>
              <w:t>3. Умение организ</w:t>
            </w:r>
            <w:r w:rsidRPr="00355BF3">
              <w:rPr>
                <w:sz w:val="22"/>
                <w:szCs w:val="22"/>
              </w:rPr>
              <w:t>о</w:t>
            </w:r>
            <w:r w:rsidRPr="00355BF3">
              <w:rPr>
                <w:sz w:val="22"/>
                <w:szCs w:val="22"/>
              </w:rPr>
              <w:t>вывать и поддерживать ди</w:t>
            </w:r>
            <w:r w:rsidRPr="00355BF3">
              <w:rPr>
                <w:sz w:val="22"/>
                <w:szCs w:val="22"/>
              </w:rPr>
              <w:t>а</w:t>
            </w:r>
            <w:r w:rsidRPr="00355BF3">
              <w:rPr>
                <w:sz w:val="22"/>
                <w:szCs w:val="22"/>
              </w:rPr>
              <w:t>лог.</w:t>
            </w:r>
          </w:p>
          <w:p w:rsidR="00355BF3" w:rsidRPr="00355BF3" w:rsidRDefault="00355BF3" w:rsidP="00355BF3">
            <w:pPr>
              <w:jc w:val="both"/>
              <w:rPr>
                <w:sz w:val="22"/>
                <w:szCs w:val="22"/>
              </w:rPr>
            </w:pPr>
            <w:r w:rsidRPr="00355BF3">
              <w:rPr>
                <w:sz w:val="22"/>
                <w:szCs w:val="22"/>
              </w:rPr>
              <w:t>4. Умение а</w:t>
            </w:r>
            <w:r w:rsidRPr="00355BF3">
              <w:rPr>
                <w:sz w:val="22"/>
                <w:szCs w:val="22"/>
              </w:rPr>
              <w:t>к</w:t>
            </w:r>
            <w:r w:rsidRPr="00355BF3">
              <w:rPr>
                <w:sz w:val="22"/>
                <w:szCs w:val="22"/>
              </w:rPr>
              <w:t>тивного слушания.</w:t>
            </w:r>
          </w:p>
        </w:tc>
        <w:tc>
          <w:tcPr>
            <w:tcW w:w="3297" w:type="dxa"/>
          </w:tcPr>
          <w:p w:rsidR="00355BF3" w:rsidRPr="00355BF3" w:rsidRDefault="00355BF3" w:rsidP="00355BF3">
            <w:pPr>
              <w:jc w:val="both"/>
              <w:rPr>
                <w:sz w:val="22"/>
                <w:szCs w:val="22"/>
              </w:rPr>
            </w:pPr>
            <w:r w:rsidRPr="00355BF3">
              <w:rPr>
                <w:sz w:val="22"/>
                <w:szCs w:val="22"/>
              </w:rPr>
              <w:t>1. Умение организов</w:t>
            </w:r>
            <w:r w:rsidRPr="00355BF3">
              <w:rPr>
                <w:sz w:val="22"/>
                <w:szCs w:val="22"/>
              </w:rPr>
              <w:t>ы</w:t>
            </w:r>
            <w:r w:rsidRPr="00355BF3">
              <w:rPr>
                <w:sz w:val="22"/>
                <w:szCs w:val="22"/>
              </w:rPr>
              <w:t>вать совместную де</w:t>
            </w:r>
            <w:r w:rsidRPr="00355BF3">
              <w:rPr>
                <w:sz w:val="22"/>
                <w:szCs w:val="22"/>
              </w:rPr>
              <w:t>я</w:t>
            </w:r>
            <w:r w:rsidRPr="00355BF3">
              <w:rPr>
                <w:sz w:val="22"/>
                <w:szCs w:val="22"/>
              </w:rPr>
              <w:t>тельность учащихся.</w:t>
            </w:r>
          </w:p>
          <w:p w:rsidR="00355BF3" w:rsidRPr="00355BF3" w:rsidRDefault="00355BF3" w:rsidP="00355BF3">
            <w:pPr>
              <w:jc w:val="both"/>
              <w:rPr>
                <w:sz w:val="22"/>
                <w:szCs w:val="22"/>
              </w:rPr>
            </w:pPr>
            <w:r w:rsidRPr="00355BF3">
              <w:rPr>
                <w:sz w:val="22"/>
                <w:szCs w:val="22"/>
              </w:rPr>
              <w:t>2. Умение управлять групповой динам</w:t>
            </w:r>
            <w:r w:rsidRPr="00355BF3">
              <w:rPr>
                <w:sz w:val="22"/>
                <w:szCs w:val="22"/>
              </w:rPr>
              <w:t>и</w:t>
            </w:r>
            <w:r w:rsidRPr="00355BF3">
              <w:rPr>
                <w:sz w:val="22"/>
                <w:szCs w:val="22"/>
              </w:rPr>
              <w:t>кой.</w:t>
            </w:r>
          </w:p>
          <w:p w:rsidR="00355BF3" w:rsidRPr="00355BF3" w:rsidRDefault="00355BF3" w:rsidP="00355BF3">
            <w:pPr>
              <w:jc w:val="both"/>
              <w:rPr>
                <w:sz w:val="22"/>
                <w:szCs w:val="22"/>
              </w:rPr>
            </w:pPr>
            <w:r w:rsidRPr="00355BF3">
              <w:rPr>
                <w:sz w:val="22"/>
                <w:szCs w:val="22"/>
              </w:rPr>
              <w:t>3. Умение занимать адекватную ролевую п</w:t>
            </w:r>
            <w:r w:rsidRPr="00355BF3">
              <w:rPr>
                <w:sz w:val="22"/>
                <w:szCs w:val="22"/>
              </w:rPr>
              <w:t>о</w:t>
            </w:r>
            <w:r w:rsidRPr="00355BF3">
              <w:rPr>
                <w:sz w:val="22"/>
                <w:szCs w:val="22"/>
              </w:rPr>
              <w:t>зицию.</w:t>
            </w:r>
          </w:p>
          <w:p w:rsidR="00355BF3" w:rsidRPr="00355BF3" w:rsidRDefault="00355BF3" w:rsidP="00355BF3">
            <w:pPr>
              <w:jc w:val="both"/>
              <w:rPr>
                <w:sz w:val="22"/>
                <w:szCs w:val="22"/>
              </w:rPr>
            </w:pPr>
            <w:r w:rsidRPr="00355BF3">
              <w:rPr>
                <w:sz w:val="22"/>
                <w:szCs w:val="22"/>
              </w:rPr>
              <w:t>4. Умение ок</w:t>
            </w:r>
            <w:r w:rsidRPr="00355BF3">
              <w:rPr>
                <w:sz w:val="22"/>
                <w:szCs w:val="22"/>
              </w:rPr>
              <w:t>а</w:t>
            </w:r>
            <w:r w:rsidRPr="00355BF3">
              <w:rPr>
                <w:sz w:val="22"/>
                <w:szCs w:val="22"/>
              </w:rPr>
              <w:t>зывать психологическую поддержку уч</w:t>
            </w:r>
            <w:r w:rsidRPr="00355BF3">
              <w:rPr>
                <w:sz w:val="22"/>
                <w:szCs w:val="22"/>
              </w:rPr>
              <w:t>а</w:t>
            </w:r>
            <w:r w:rsidRPr="00355BF3">
              <w:rPr>
                <w:sz w:val="22"/>
                <w:szCs w:val="22"/>
              </w:rPr>
              <w:t>щимся.</w:t>
            </w:r>
          </w:p>
          <w:p w:rsidR="00355BF3" w:rsidRPr="00355BF3" w:rsidRDefault="00355BF3" w:rsidP="00355BF3">
            <w:pPr>
              <w:jc w:val="both"/>
              <w:rPr>
                <w:sz w:val="22"/>
                <w:szCs w:val="22"/>
              </w:rPr>
            </w:pPr>
            <w:r w:rsidRPr="00355BF3">
              <w:rPr>
                <w:sz w:val="22"/>
                <w:szCs w:val="22"/>
              </w:rPr>
              <w:t>5. Умение занимать позицию конструктивной конфронт</w:t>
            </w:r>
            <w:r w:rsidRPr="00355BF3">
              <w:rPr>
                <w:sz w:val="22"/>
                <w:szCs w:val="22"/>
              </w:rPr>
              <w:t>а</w:t>
            </w:r>
            <w:r w:rsidRPr="00355BF3">
              <w:rPr>
                <w:sz w:val="22"/>
                <w:szCs w:val="22"/>
              </w:rPr>
              <w:t>ции.</w:t>
            </w:r>
          </w:p>
          <w:p w:rsidR="00355BF3" w:rsidRPr="00355BF3" w:rsidRDefault="00355BF3" w:rsidP="00355BF3">
            <w:pPr>
              <w:jc w:val="both"/>
              <w:rPr>
                <w:sz w:val="22"/>
                <w:szCs w:val="22"/>
              </w:rPr>
            </w:pPr>
            <w:r w:rsidRPr="00355BF3">
              <w:rPr>
                <w:sz w:val="22"/>
                <w:szCs w:val="22"/>
              </w:rPr>
              <w:t>6. Умение констру</w:t>
            </w:r>
            <w:r w:rsidRPr="00355BF3">
              <w:rPr>
                <w:sz w:val="22"/>
                <w:szCs w:val="22"/>
              </w:rPr>
              <w:t>к</w:t>
            </w:r>
            <w:r w:rsidRPr="00355BF3">
              <w:rPr>
                <w:sz w:val="22"/>
                <w:szCs w:val="22"/>
              </w:rPr>
              <w:t>тивно разрешать пед</w:t>
            </w:r>
            <w:r w:rsidRPr="00355BF3">
              <w:rPr>
                <w:sz w:val="22"/>
                <w:szCs w:val="22"/>
              </w:rPr>
              <w:t>а</w:t>
            </w:r>
            <w:r w:rsidRPr="00355BF3">
              <w:rPr>
                <w:sz w:val="22"/>
                <w:szCs w:val="22"/>
              </w:rPr>
              <w:t>гогические конфли</w:t>
            </w:r>
            <w:r w:rsidRPr="00355BF3">
              <w:rPr>
                <w:sz w:val="22"/>
                <w:szCs w:val="22"/>
              </w:rPr>
              <w:t>к</w:t>
            </w:r>
            <w:r w:rsidRPr="00355BF3">
              <w:rPr>
                <w:sz w:val="22"/>
                <w:szCs w:val="22"/>
              </w:rPr>
              <w:t>ты.</w:t>
            </w:r>
          </w:p>
        </w:tc>
        <w:tc>
          <w:tcPr>
            <w:tcW w:w="3372" w:type="dxa"/>
          </w:tcPr>
          <w:p w:rsidR="00355BF3" w:rsidRPr="00355BF3" w:rsidRDefault="00355BF3" w:rsidP="00355BF3">
            <w:pPr>
              <w:jc w:val="both"/>
              <w:rPr>
                <w:sz w:val="22"/>
                <w:szCs w:val="22"/>
              </w:rPr>
            </w:pPr>
            <w:r w:rsidRPr="00355BF3">
              <w:rPr>
                <w:sz w:val="22"/>
                <w:szCs w:val="22"/>
              </w:rPr>
              <w:t>1. Умение ориентир</w:t>
            </w:r>
            <w:r w:rsidRPr="00355BF3">
              <w:rPr>
                <w:sz w:val="22"/>
                <w:szCs w:val="22"/>
              </w:rPr>
              <w:t>о</w:t>
            </w:r>
            <w:r w:rsidRPr="00355BF3">
              <w:rPr>
                <w:sz w:val="22"/>
                <w:szCs w:val="22"/>
              </w:rPr>
              <w:t>ваться в коммуникативной ситу</w:t>
            </w:r>
            <w:r w:rsidRPr="00355BF3">
              <w:rPr>
                <w:sz w:val="22"/>
                <w:szCs w:val="22"/>
              </w:rPr>
              <w:t>а</w:t>
            </w:r>
            <w:r w:rsidRPr="00355BF3">
              <w:rPr>
                <w:sz w:val="22"/>
                <w:szCs w:val="22"/>
              </w:rPr>
              <w:t>ции.</w:t>
            </w:r>
          </w:p>
          <w:p w:rsidR="00355BF3" w:rsidRPr="00355BF3" w:rsidRDefault="00355BF3" w:rsidP="00355BF3">
            <w:pPr>
              <w:jc w:val="both"/>
              <w:rPr>
                <w:sz w:val="22"/>
                <w:szCs w:val="22"/>
              </w:rPr>
            </w:pPr>
            <w:r w:rsidRPr="00355BF3">
              <w:rPr>
                <w:sz w:val="22"/>
                <w:szCs w:val="22"/>
              </w:rPr>
              <w:t>2. Умение понимать эмоциональное состо</w:t>
            </w:r>
            <w:r w:rsidRPr="00355BF3">
              <w:rPr>
                <w:sz w:val="22"/>
                <w:szCs w:val="22"/>
              </w:rPr>
              <w:t>я</w:t>
            </w:r>
            <w:r w:rsidRPr="00355BF3">
              <w:rPr>
                <w:sz w:val="22"/>
                <w:szCs w:val="22"/>
              </w:rPr>
              <w:t>ние партнеров по о</w:t>
            </w:r>
            <w:r w:rsidRPr="00355BF3">
              <w:rPr>
                <w:sz w:val="22"/>
                <w:szCs w:val="22"/>
              </w:rPr>
              <w:t>б</w:t>
            </w:r>
            <w:r w:rsidRPr="00355BF3">
              <w:rPr>
                <w:sz w:val="22"/>
                <w:szCs w:val="22"/>
              </w:rPr>
              <w:t>щению (учащихся и коллег).</w:t>
            </w:r>
          </w:p>
          <w:p w:rsidR="00355BF3" w:rsidRPr="00355BF3" w:rsidRDefault="00355BF3" w:rsidP="00355BF3">
            <w:pPr>
              <w:jc w:val="both"/>
              <w:rPr>
                <w:sz w:val="22"/>
                <w:szCs w:val="22"/>
              </w:rPr>
            </w:pPr>
            <w:r w:rsidRPr="00355BF3">
              <w:rPr>
                <w:sz w:val="22"/>
                <w:szCs w:val="22"/>
              </w:rPr>
              <w:t>3. Умение расп</w:t>
            </w:r>
            <w:r w:rsidRPr="00355BF3">
              <w:rPr>
                <w:sz w:val="22"/>
                <w:szCs w:val="22"/>
              </w:rPr>
              <w:t>о</w:t>
            </w:r>
            <w:r w:rsidRPr="00355BF3">
              <w:rPr>
                <w:sz w:val="22"/>
                <w:szCs w:val="22"/>
              </w:rPr>
              <w:t>знавать скрытые мотивы и пс</w:t>
            </w:r>
            <w:r w:rsidRPr="00355BF3">
              <w:rPr>
                <w:sz w:val="22"/>
                <w:szCs w:val="22"/>
              </w:rPr>
              <w:t>и</w:t>
            </w:r>
            <w:r w:rsidRPr="00355BF3">
              <w:rPr>
                <w:sz w:val="22"/>
                <w:szCs w:val="22"/>
              </w:rPr>
              <w:t>хологические защиты.</w:t>
            </w:r>
          </w:p>
          <w:p w:rsidR="00355BF3" w:rsidRPr="00355BF3" w:rsidRDefault="00355BF3" w:rsidP="00355BF3">
            <w:pPr>
              <w:jc w:val="both"/>
              <w:rPr>
                <w:sz w:val="22"/>
                <w:szCs w:val="22"/>
              </w:rPr>
            </w:pPr>
            <w:r w:rsidRPr="00355BF3">
              <w:rPr>
                <w:sz w:val="22"/>
                <w:szCs w:val="22"/>
              </w:rPr>
              <w:t>4. Умение социальной ре</w:t>
            </w:r>
            <w:r w:rsidRPr="00355BF3">
              <w:rPr>
                <w:sz w:val="22"/>
                <w:szCs w:val="22"/>
              </w:rPr>
              <w:t>ф</w:t>
            </w:r>
            <w:r w:rsidRPr="00355BF3">
              <w:rPr>
                <w:sz w:val="22"/>
                <w:szCs w:val="22"/>
              </w:rPr>
              <w:t>лексии.</w:t>
            </w:r>
          </w:p>
        </w:tc>
      </w:tr>
    </w:tbl>
    <w:p w:rsidR="00355BF3" w:rsidRPr="00D74E2A" w:rsidRDefault="00355BF3" w:rsidP="00355BF3">
      <w:pPr>
        <w:spacing w:line="360" w:lineRule="exact"/>
        <w:ind w:firstLine="709"/>
        <w:jc w:val="both"/>
        <w:rPr>
          <w:sz w:val="28"/>
          <w:szCs w:val="28"/>
        </w:rPr>
      </w:pPr>
    </w:p>
    <w:p w:rsidR="004E2CC0" w:rsidRDefault="004E2CC0" w:rsidP="00355BF3">
      <w:pPr>
        <w:spacing w:line="360" w:lineRule="exact"/>
        <w:ind w:firstLine="709"/>
        <w:jc w:val="both"/>
        <w:outlineLvl w:val="0"/>
        <w:rPr>
          <w:b/>
          <w:bCs/>
          <w:sz w:val="28"/>
          <w:szCs w:val="28"/>
        </w:rPr>
      </w:pPr>
    </w:p>
    <w:sectPr w:rsidR="004E2CC0" w:rsidSect="00355BF3">
      <w:pgSz w:w="11906" w:h="16838"/>
      <w:pgMar w:top="907" w:right="566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E7E" w:rsidRDefault="00AF5E7E" w:rsidP="00355BF3">
      <w:r>
        <w:separator/>
      </w:r>
    </w:p>
  </w:endnote>
  <w:endnote w:type="continuationSeparator" w:id="0">
    <w:p w:rsidR="00AF5E7E" w:rsidRDefault="00AF5E7E" w:rsidP="00355B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E7E" w:rsidRDefault="00AF5E7E" w:rsidP="00355BF3">
      <w:r>
        <w:separator/>
      </w:r>
    </w:p>
  </w:footnote>
  <w:footnote w:type="continuationSeparator" w:id="0">
    <w:p w:rsidR="00AF5E7E" w:rsidRDefault="00AF5E7E" w:rsidP="00355B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51EAC"/>
    <w:multiLevelType w:val="hybridMultilevel"/>
    <w:tmpl w:val="CC92986E"/>
    <w:lvl w:ilvl="0" w:tplc="04190005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B56339D"/>
    <w:multiLevelType w:val="hybridMultilevel"/>
    <w:tmpl w:val="75A22C34"/>
    <w:lvl w:ilvl="0" w:tplc="04190005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>
    <w:nsid w:val="324A0EC3"/>
    <w:multiLevelType w:val="hybridMultilevel"/>
    <w:tmpl w:val="17C67AF4"/>
    <w:lvl w:ilvl="0" w:tplc="04190005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346138A6"/>
    <w:multiLevelType w:val="hybridMultilevel"/>
    <w:tmpl w:val="EB96653C"/>
    <w:lvl w:ilvl="0" w:tplc="0419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4">
    <w:nsid w:val="542E375F"/>
    <w:multiLevelType w:val="hybridMultilevel"/>
    <w:tmpl w:val="ECBEF940"/>
    <w:lvl w:ilvl="0" w:tplc="8F60C5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5BF3"/>
    <w:rsid w:val="001D21EC"/>
    <w:rsid w:val="00205AEA"/>
    <w:rsid w:val="00295FE4"/>
    <w:rsid w:val="002C4E47"/>
    <w:rsid w:val="0034094F"/>
    <w:rsid w:val="00355BF3"/>
    <w:rsid w:val="00487D71"/>
    <w:rsid w:val="004E2CC0"/>
    <w:rsid w:val="00AB030E"/>
    <w:rsid w:val="00AF5E7E"/>
    <w:rsid w:val="00C77930"/>
    <w:rsid w:val="00F06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5BF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355BF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355BF3"/>
    <w:pPr>
      <w:keepNext/>
      <w:autoSpaceDE w:val="0"/>
      <w:autoSpaceDN w:val="0"/>
      <w:spacing w:before="500"/>
      <w:jc w:val="center"/>
      <w:outlineLvl w:val="2"/>
    </w:pPr>
    <w:rPr>
      <w:b/>
      <w:bCs/>
      <w:smallCaps/>
    </w:rPr>
  </w:style>
  <w:style w:type="paragraph" w:styleId="4">
    <w:name w:val="heading 4"/>
    <w:basedOn w:val="a"/>
    <w:next w:val="a"/>
    <w:link w:val="40"/>
    <w:qFormat/>
    <w:rsid w:val="00355BF3"/>
    <w:pPr>
      <w:keepNext/>
      <w:spacing w:line="360" w:lineRule="exact"/>
      <w:ind w:left="567" w:right="-284" w:firstLine="720"/>
      <w:jc w:val="center"/>
      <w:outlineLvl w:val="3"/>
    </w:pPr>
    <w:rPr>
      <w:b/>
      <w:i/>
      <w:sz w:val="28"/>
    </w:rPr>
  </w:style>
  <w:style w:type="paragraph" w:styleId="5">
    <w:name w:val="heading 5"/>
    <w:basedOn w:val="a"/>
    <w:next w:val="a"/>
    <w:link w:val="50"/>
    <w:qFormat/>
    <w:rsid w:val="00355BF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355BF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355BF3"/>
    <w:pPr>
      <w:keepNext/>
      <w:spacing w:line="360" w:lineRule="exact"/>
      <w:ind w:left="1134" w:firstLine="567"/>
      <w:jc w:val="center"/>
      <w:outlineLvl w:val="6"/>
    </w:pPr>
    <w:rPr>
      <w:b/>
      <w:bCs/>
      <w:sz w:val="28"/>
    </w:rPr>
  </w:style>
  <w:style w:type="paragraph" w:styleId="8">
    <w:name w:val="heading 8"/>
    <w:basedOn w:val="a"/>
    <w:next w:val="a"/>
    <w:link w:val="80"/>
    <w:qFormat/>
    <w:rsid w:val="00355BF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355BF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Body Text"/>
    <w:basedOn w:val="a"/>
    <w:link w:val="a4"/>
    <w:rsid w:val="00355BF3"/>
    <w:pPr>
      <w:autoSpaceDE w:val="0"/>
      <w:autoSpaceDN w:val="0"/>
      <w:spacing w:before="240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355BF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rsid w:val="00355BF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355B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55BF3"/>
    <w:rPr>
      <w:rFonts w:ascii="Times New Roman" w:eastAsia="Times New Roman" w:hAnsi="Times New Roman" w:cs="Times New Roman"/>
      <w:b/>
      <w:bCs/>
      <w:smallCap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355BF3"/>
    <w:rPr>
      <w:rFonts w:ascii="Times New Roman" w:eastAsia="Times New Roman" w:hAnsi="Times New Roman" w:cs="Times New Roman"/>
      <w:b/>
      <w:i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355BF3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355BF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355BF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355BF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355BF3"/>
    <w:rPr>
      <w:rFonts w:ascii="Arial" w:eastAsia="Times New Roman" w:hAnsi="Arial" w:cs="Arial"/>
      <w:lang w:eastAsia="ru-RU"/>
    </w:rPr>
  </w:style>
  <w:style w:type="character" w:customStyle="1" w:styleId="a5">
    <w:name w:val="знак сноски"/>
    <w:basedOn w:val="a0"/>
    <w:rsid w:val="00355BF3"/>
    <w:rPr>
      <w:vertAlign w:val="superscript"/>
    </w:rPr>
  </w:style>
  <w:style w:type="paragraph" w:customStyle="1" w:styleId="11">
    <w:name w:val="заголовок 1"/>
    <w:basedOn w:val="a"/>
    <w:next w:val="a"/>
    <w:rsid w:val="00355BF3"/>
    <w:pPr>
      <w:keepNext/>
      <w:autoSpaceDE w:val="0"/>
      <w:autoSpaceDN w:val="0"/>
      <w:spacing w:before="240" w:after="60"/>
    </w:pPr>
    <w:rPr>
      <w:rFonts w:ascii="Arial" w:hAnsi="Arial" w:cs="Arial"/>
      <w:b/>
      <w:bCs/>
      <w:kern w:val="28"/>
      <w:sz w:val="28"/>
      <w:szCs w:val="28"/>
    </w:rPr>
  </w:style>
  <w:style w:type="paragraph" w:customStyle="1" w:styleId="a6">
    <w:name w:val="текст сноски"/>
    <w:basedOn w:val="a"/>
    <w:rsid w:val="00355BF3"/>
    <w:pPr>
      <w:autoSpaceDE w:val="0"/>
      <w:autoSpaceDN w:val="0"/>
    </w:pPr>
    <w:rPr>
      <w:sz w:val="20"/>
      <w:szCs w:val="20"/>
    </w:rPr>
  </w:style>
  <w:style w:type="paragraph" w:styleId="a7">
    <w:name w:val="footnote text"/>
    <w:basedOn w:val="a"/>
    <w:link w:val="a8"/>
    <w:semiHidden/>
    <w:rsid w:val="00355BF3"/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355BF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semiHidden/>
    <w:rsid w:val="00355BF3"/>
    <w:rPr>
      <w:vertAlign w:val="superscript"/>
    </w:rPr>
  </w:style>
  <w:style w:type="paragraph" w:styleId="21">
    <w:name w:val="Body Text Indent 2"/>
    <w:basedOn w:val="a"/>
    <w:link w:val="22"/>
    <w:rsid w:val="00355BF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355B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355BF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55BF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 Indent"/>
    <w:basedOn w:val="a"/>
    <w:link w:val="ab"/>
    <w:rsid w:val="00355BF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355B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заголовок 2"/>
    <w:basedOn w:val="a"/>
    <w:next w:val="a"/>
    <w:rsid w:val="00355BF3"/>
    <w:pPr>
      <w:keepNext/>
      <w:autoSpaceDE w:val="0"/>
      <w:autoSpaceDN w:val="0"/>
      <w:spacing w:before="240" w:after="60"/>
    </w:pPr>
    <w:rPr>
      <w:rFonts w:ascii="Arial" w:hAnsi="Arial" w:cs="Arial"/>
      <w:b/>
      <w:bCs/>
      <w:i/>
      <w:iCs/>
    </w:rPr>
  </w:style>
  <w:style w:type="paragraph" w:styleId="ac">
    <w:name w:val="Title"/>
    <w:basedOn w:val="a"/>
    <w:link w:val="ad"/>
    <w:qFormat/>
    <w:rsid w:val="00355BF3"/>
    <w:pPr>
      <w:spacing w:line="360" w:lineRule="exact"/>
      <w:ind w:firstLine="709"/>
      <w:jc w:val="center"/>
    </w:pPr>
    <w:rPr>
      <w:b/>
      <w:bCs/>
      <w:sz w:val="28"/>
    </w:rPr>
  </w:style>
  <w:style w:type="character" w:customStyle="1" w:styleId="ad">
    <w:name w:val="Название Знак"/>
    <w:basedOn w:val="a0"/>
    <w:link w:val="ac"/>
    <w:rsid w:val="00355BF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e">
    <w:name w:val="Table Grid"/>
    <w:basedOn w:val="a1"/>
    <w:rsid w:val="00355B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3">
    <w:name w:val="оглавление 3"/>
    <w:basedOn w:val="a"/>
    <w:next w:val="a"/>
    <w:autoRedefine/>
    <w:rsid w:val="00355BF3"/>
    <w:pPr>
      <w:autoSpaceDE w:val="0"/>
      <w:autoSpaceDN w:val="0"/>
      <w:spacing w:line="360" w:lineRule="exact"/>
      <w:ind w:firstLine="709"/>
      <w:jc w:val="both"/>
      <w:outlineLvl w:val="0"/>
    </w:pPr>
    <w:rPr>
      <w:sz w:val="28"/>
      <w:szCs w:val="28"/>
    </w:rPr>
  </w:style>
  <w:style w:type="paragraph" w:styleId="af">
    <w:name w:val="Document Map"/>
    <w:basedOn w:val="a"/>
    <w:link w:val="af0"/>
    <w:semiHidden/>
    <w:rsid w:val="00355BF3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0"/>
    <w:link w:val="af"/>
    <w:semiHidden/>
    <w:rsid w:val="00355BF3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24">
    <w:name w:val="Body Text 2"/>
    <w:basedOn w:val="a"/>
    <w:link w:val="25"/>
    <w:rsid w:val="00355BF3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355B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3"/>
    <w:basedOn w:val="a"/>
    <w:link w:val="35"/>
    <w:rsid w:val="00355BF3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rsid w:val="00355BF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1">
    <w:name w:val="Основной шрифт"/>
    <w:rsid w:val="00355BF3"/>
  </w:style>
  <w:style w:type="paragraph" w:customStyle="1" w:styleId="41">
    <w:name w:val="заголовок 4"/>
    <w:basedOn w:val="a"/>
    <w:next w:val="a"/>
    <w:rsid w:val="00355BF3"/>
    <w:pPr>
      <w:keepNext/>
      <w:autoSpaceDE w:val="0"/>
      <w:autoSpaceDN w:val="0"/>
      <w:jc w:val="both"/>
    </w:pPr>
    <w:rPr>
      <w:sz w:val="28"/>
      <w:szCs w:val="28"/>
    </w:rPr>
  </w:style>
  <w:style w:type="character" w:customStyle="1" w:styleId="af2">
    <w:name w:val="номер страницы"/>
    <w:basedOn w:val="a0"/>
    <w:rsid w:val="00355BF3"/>
  </w:style>
  <w:style w:type="paragraph" w:styleId="af3">
    <w:name w:val="footer"/>
    <w:basedOn w:val="a"/>
    <w:link w:val="af4"/>
    <w:rsid w:val="00355BF3"/>
    <w:pPr>
      <w:tabs>
        <w:tab w:val="center" w:pos="4153"/>
        <w:tab w:val="right" w:pos="8306"/>
      </w:tabs>
      <w:autoSpaceDE w:val="0"/>
      <w:autoSpaceDN w:val="0"/>
    </w:pPr>
    <w:rPr>
      <w:smallCaps/>
      <w:sz w:val="28"/>
      <w:szCs w:val="28"/>
    </w:rPr>
  </w:style>
  <w:style w:type="character" w:customStyle="1" w:styleId="af4">
    <w:name w:val="Нижний колонтитул Знак"/>
    <w:basedOn w:val="a0"/>
    <w:link w:val="af3"/>
    <w:rsid w:val="00355BF3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styleId="af5">
    <w:name w:val="page number"/>
    <w:basedOn w:val="a0"/>
    <w:rsid w:val="00355BF3"/>
  </w:style>
  <w:style w:type="paragraph" w:customStyle="1" w:styleId="FR1">
    <w:name w:val="FR1"/>
    <w:rsid w:val="00355BF3"/>
    <w:pPr>
      <w:widowControl w:val="0"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R2">
    <w:name w:val="FR2"/>
    <w:rsid w:val="00355BF3"/>
    <w:pPr>
      <w:widowControl w:val="0"/>
      <w:autoSpaceDE w:val="0"/>
      <w:autoSpaceDN w:val="0"/>
      <w:spacing w:after="0" w:line="360" w:lineRule="auto"/>
      <w:ind w:firstLine="460"/>
      <w:jc w:val="both"/>
    </w:pPr>
    <w:rPr>
      <w:rFonts w:ascii="Arial" w:eastAsia="Times New Roman" w:hAnsi="Arial" w:cs="Arial"/>
      <w:noProof/>
      <w:sz w:val="16"/>
      <w:szCs w:val="16"/>
      <w:lang w:val="en-US" w:eastAsia="ru-RU"/>
    </w:rPr>
  </w:style>
  <w:style w:type="paragraph" w:styleId="af6">
    <w:name w:val="List Paragraph"/>
    <w:basedOn w:val="a"/>
    <w:uiPriority w:val="34"/>
    <w:qFormat/>
    <w:rsid w:val="00355B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13</Pages>
  <Words>4910</Words>
  <Characters>27989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2020-05-30T08:50:00Z</dcterms:created>
  <dcterms:modified xsi:type="dcterms:W3CDTF">2020-05-30T09:19:00Z</dcterms:modified>
</cp:coreProperties>
</file>