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510" w:rsidRPr="005A5B2F" w:rsidRDefault="00976510" w:rsidP="00976510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5B2F">
        <w:rPr>
          <w:rFonts w:ascii="Times New Roman" w:hAnsi="Times New Roman" w:cs="Times New Roman"/>
          <w:sz w:val="28"/>
          <w:szCs w:val="28"/>
        </w:rPr>
        <w:t xml:space="preserve">Семинар 2 </w:t>
      </w:r>
      <w:r w:rsidRPr="005A5B2F">
        <w:rPr>
          <w:rFonts w:ascii="Times New Roman" w:hAnsi="Times New Roman" w:cs="Times New Roman"/>
          <w:sz w:val="28"/>
          <w:szCs w:val="28"/>
        </w:rPr>
        <w:br/>
      </w:r>
      <w:r w:rsidRPr="005A5B2F">
        <w:rPr>
          <w:rFonts w:ascii="Times New Roman" w:hAnsi="Times New Roman" w:cs="Times New Roman"/>
          <w:sz w:val="28"/>
          <w:szCs w:val="28"/>
        </w:rPr>
        <w:br/>
      </w:r>
      <w:r w:rsidRPr="005A5B2F"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</w:p>
    <w:p w:rsidR="00976510" w:rsidRPr="005A5B2F" w:rsidRDefault="00976510" w:rsidP="00976510">
      <w:pPr>
        <w:rPr>
          <w:rFonts w:ascii="Times New Roman" w:hAnsi="Times New Roman" w:cs="Times New Roman"/>
          <w:sz w:val="28"/>
          <w:szCs w:val="28"/>
        </w:rPr>
      </w:pPr>
      <w:r w:rsidRPr="005A5B2F">
        <w:rPr>
          <w:rFonts w:ascii="Times New Roman" w:hAnsi="Times New Roman" w:cs="Times New Roman"/>
          <w:sz w:val="28"/>
          <w:szCs w:val="28"/>
        </w:rPr>
        <w:t xml:space="preserve">1. подготовить типовую анкету, используемую социальным учреждением для определения качества оказываемых социальных услуг (анкеты учреждений Волгоградского региона </w:t>
      </w:r>
      <w:r w:rsidRPr="005A5B2F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Pr="005A5B2F">
        <w:rPr>
          <w:rFonts w:ascii="Times New Roman" w:hAnsi="Times New Roman" w:cs="Times New Roman"/>
          <w:sz w:val="28"/>
          <w:szCs w:val="28"/>
        </w:rPr>
        <w:t>использовать).</w:t>
      </w:r>
    </w:p>
    <w:p w:rsidR="00976510" w:rsidRPr="005A5B2F" w:rsidRDefault="00976510" w:rsidP="00976510">
      <w:pPr>
        <w:rPr>
          <w:rFonts w:ascii="Times New Roman" w:hAnsi="Times New Roman" w:cs="Times New Roman"/>
          <w:sz w:val="28"/>
          <w:szCs w:val="28"/>
        </w:rPr>
      </w:pPr>
      <w:r w:rsidRPr="005A5B2F">
        <w:rPr>
          <w:rFonts w:ascii="Times New Roman" w:hAnsi="Times New Roman" w:cs="Times New Roman"/>
          <w:sz w:val="28"/>
          <w:szCs w:val="28"/>
        </w:rPr>
        <w:t xml:space="preserve">2. провести сравнительный анализ: проанализировать анкету в соответствии </w:t>
      </w:r>
      <w:proofErr w:type="gramStart"/>
      <w:r w:rsidRPr="005A5B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A5B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5B2F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Pr="005A5B2F">
        <w:rPr>
          <w:rFonts w:ascii="Times New Roman" w:hAnsi="Times New Roman" w:cs="Times New Roman"/>
          <w:sz w:val="28"/>
          <w:szCs w:val="28"/>
        </w:rPr>
        <w:t xml:space="preserve">, предъявляемым в социологии к структуре анкеты (указываем источник). Несоответствия выделяем в анкете, пишем комментарий </w:t>
      </w:r>
      <w:proofErr w:type="gramStart"/>
      <w:r w:rsidRPr="005A5B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A5B2F">
        <w:rPr>
          <w:rFonts w:ascii="Times New Roman" w:hAnsi="Times New Roman" w:cs="Times New Roman"/>
          <w:sz w:val="28"/>
          <w:szCs w:val="28"/>
        </w:rPr>
        <w:t xml:space="preserve"> ссылкой на источник.</w:t>
      </w:r>
    </w:p>
    <w:p w:rsidR="00976510" w:rsidRPr="005A5B2F" w:rsidRDefault="00976510" w:rsidP="005A5B2F">
      <w:pPr>
        <w:rPr>
          <w:rFonts w:ascii="Times New Roman" w:hAnsi="Times New Roman" w:cs="Times New Roman"/>
          <w:sz w:val="28"/>
          <w:szCs w:val="28"/>
        </w:rPr>
      </w:pPr>
      <w:r w:rsidRPr="005A5B2F">
        <w:rPr>
          <w:rFonts w:ascii="Times New Roman" w:hAnsi="Times New Roman" w:cs="Times New Roman"/>
          <w:sz w:val="28"/>
          <w:szCs w:val="28"/>
        </w:rPr>
        <w:t>Пример оформления ответа на задание: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219"/>
        <w:gridCol w:w="3660"/>
        <w:gridCol w:w="1692"/>
      </w:tblGrid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Содержание анкеты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Комментарий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Лит-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(источник)</w:t>
            </w: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АНКЕТА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по оценке степени удовлетворенности качеством оказания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социальн</w:t>
            </w:r>
            <w:r w:rsidR="00186F5D"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ых услуг </w:t>
            </w:r>
            <w:proofErr w:type="gramStart"/>
            <w:r w:rsidR="00186F5D" w:rsidRPr="005A5B2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76510" w:rsidRPr="005A5B2F" w:rsidRDefault="00186F5D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«Верхне-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Курьинский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геронтологический центр»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Анкета расположена на сайте «Оцените качество социального о</w:t>
            </w:r>
            <w:r w:rsidR="005E6F14" w:rsidRPr="005A5B2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служивания»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10" w:rsidRPr="005A5B2F" w:rsidRDefault="005A5B2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Сайт центра: </w:t>
            </w:r>
            <w:r w:rsidR="00F5393F" w:rsidRPr="005A5B2F">
              <w:rPr>
                <w:rFonts w:ascii="Times New Roman" w:hAnsi="Times New Roman" w:cs="Times New Roman"/>
                <w:sz w:val="28"/>
                <w:szCs w:val="28"/>
              </w:rPr>
              <w:t>http://vkgc.ru/</w:t>
            </w: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Уважаемый респондент!</w:t>
            </w: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Мы   хотим  узнать,  как  Вы  оцениваете  качество  работы  организации социального обслуживания Пермского края, в которой Вы (Ваши недееспособные родственники) получаете (получали) социальные услуги.</w:t>
            </w: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Просим  Вас  с  пониманием  отнестись  к  анкетированию  и  внимательно ответить  на  вопросы. При  этом  не  нужно  указывать свое имя, анкета анонимная.</w:t>
            </w: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Ваше мнение очень важно для нас и будет учтено в дальнейшей работе организации социального 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обслуживания.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Укажите организацию социального обслуживания, в которой Вы (Ваши недееспособные родственники) получаете (получали) социальные услуги. *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8" type="#_x0000_t75" style="width:20.25pt;height:17.25pt" o:ole="">
                  <v:imagedata r:id="rId5" o:title=""/>
                </v:shape>
                <w:control r:id="rId6" w:name="DefaultOcxName27" w:shapeid="_x0000_i1148"/>
              </w:objec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«Верхне-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Курьинский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геронтологический центр» (ГБУ ПК «ВКГЦ»)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7" type="#_x0000_t75" style="width:20.25pt;height:17.25pt" o:ole="">
                  <v:imagedata r:id="rId5" o:title=""/>
                </v:shape>
                <w:control r:id="rId7" w:name="DefaultOcxName112" w:shapeid="_x0000_i1147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Губахинский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психоневрологический интернат»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6" type="#_x0000_t75" style="width:20.25pt;height:17.25pt" o:ole="">
                  <v:imagedata r:id="rId5" o:title=""/>
                </v:shape>
                <w:control r:id="rId8" w:name="DefaultOcxName26" w:shapeid="_x0000_i1146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«Дубровский психоневрологический интернат»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5" type="#_x0000_t75" style="width:20.25pt;height:17.25pt" o:ole="">
                  <v:imagedata r:id="rId5" o:title=""/>
                </v:shape>
                <w:control r:id="rId9" w:name="DefaultOcxName31" w:shapeid="_x0000_i1145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Кудымкарский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 для престарелых и инвалидов»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4" type="#_x0000_t75" style="width:20.25pt;height:17.25pt" o:ole="">
                  <v:imagedata r:id="rId5" o:title=""/>
                </v:shape>
                <w:control r:id="rId10" w:name="DefaultOcxName41" w:shapeid="_x0000_i1144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Кучинский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психоневрологический интернат»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3" type="#_x0000_t75" style="width:20.25pt;height:17.25pt" o:ole="">
                  <v:imagedata r:id="rId5" o:title=""/>
                </v:shape>
                <w:control r:id="rId11" w:name="DefaultOcxName51" w:shapeid="_x0000_i1143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«Озерский психоневрологический интернат» ГБУ ПК «Озерский ПНИ»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2" type="#_x0000_t75" style="width:20.25pt;height:17.25pt" o:ole="">
                  <v:imagedata r:id="rId5" o:title=""/>
                </v:shape>
                <w:control r:id="rId12" w:name="DefaultOcxName61" w:shapeid="_x0000_i1142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учреждение Пермского края «Пермский геронтопсихиатрический центр»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1" type="#_x0000_t75" style="width:20.25pt;height:17.25pt" o:ole="">
                  <v:imagedata r:id="rId5" o:title=""/>
                </v:shape>
                <w:control r:id="rId13" w:name="DefaultOcxName71" w:shapeid="_x0000_i1141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Пермского края «Соликамский дом-интернат для престарелых и инвалидов»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40" type="#_x0000_t75" style="width:20.25pt;height:17.25pt" o:ole="">
                  <v:imagedata r:id="rId5" o:title=""/>
                </v:shape>
                <w:control r:id="rId14" w:name="DefaultOcxName81" w:shapeid="_x0000_i1140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Государственное бюджетное 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 Пермского края «Чайковский дом-интернат для престарелых и инвалидов» (ГБУ ПК Чайковский ДИПИ)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93F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F5393F" w:rsidRPr="005A5B2F">
              <w:rPr>
                <w:rFonts w:ascii="Times New Roman" w:hAnsi="Times New Roman" w:cs="Times New Roman"/>
                <w:sz w:val="28"/>
                <w:szCs w:val="28"/>
              </w:rPr>
              <w:t>бращение к респонденту,</w:t>
            </w:r>
            <w:r w:rsidR="005A5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5393F" w:rsidRPr="005A5B2F">
              <w:rPr>
                <w:rFonts w:ascii="Times New Roman" w:hAnsi="Times New Roman" w:cs="Times New Roman"/>
                <w:sz w:val="28"/>
                <w:szCs w:val="28"/>
              </w:rPr>
              <w:t>стимулирование респондента на заполнение анкеты, общая инструкция указания.</w:t>
            </w:r>
          </w:p>
          <w:p w:rsidR="00976510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Есть кнопка «начать».</w:t>
            </w:r>
            <w:r w:rsidR="00E61B8A" w:rsidRPr="005A5B2F">
              <w:rPr>
                <w:rFonts w:ascii="Times New Roman" w:hAnsi="Times New Roman" w:cs="Times New Roman"/>
                <w:sz w:val="28"/>
                <w:szCs w:val="28"/>
              </w:rPr>
              <w:br/>
              <w:t>Мелким шрифтом есть предупрежд</w:t>
            </w:r>
            <w:bookmarkStart w:id="0" w:name="_GoBack"/>
            <w:bookmarkEnd w:id="0"/>
            <w:r w:rsidR="00E61B8A" w:rsidRPr="005A5B2F">
              <w:rPr>
                <w:rFonts w:ascii="Times New Roman" w:hAnsi="Times New Roman" w:cs="Times New Roman"/>
                <w:sz w:val="28"/>
                <w:szCs w:val="28"/>
              </w:rPr>
              <w:t>ение:</w:t>
            </w:r>
            <w:r w:rsidR="00E61B8A" w:rsidRPr="005A5B2F">
              <w:rPr>
                <w:rFonts w:ascii="Times New Roman" w:hAnsi="Times New Roman" w:cs="Times New Roman"/>
                <w:sz w:val="28"/>
                <w:szCs w:val="28"/>
              </w:rPr>
              <w:br/>
              <w:t>Нажимая на кнопку начала или завершения анкеты, Вы соглашаетесь с правилами обработки персональных данных и политикой конфиденциальности.</w:t>
            </w: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93F" w:rsidRPr="005A5B2F" w:rsidRDefault="00F5393F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Выбор вариантов ответа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5E6F14" w:rsidRPr="005A5B2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A5B2F" w:rsidRPr="005A5B2F">
              <w:rPr>
                <w:rFonts w:ascii="Times New Roman" w:hAnsi="Times New Roman" w:cs="Times New Roman"/>
                <w:sz w:val="28"/>
                <w:szCs w:val="28"/>
              </w:rPr>
              <w:t>На каждом вопросе указан процент заполняемости анкеты, то есть  сколько процентов он уже прошел.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В.И. 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Добреньков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, А.И. Кравченко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СОЦИОЛОГИЧЕСКОГО ИССЛЕДОВАНИЯ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Учебник. — М.: ИНФРА-М, 2004. — 768 с. — (Классический 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университетский учебник).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ISBN 5-16-002113-2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Укажите, к какой группе получателей услуг Вы относитесь? *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57" type="#_x0000_t75" style="width:20.25pt;height:17.25pt" o:ole="">
                  <v:imagedata r:id="rId5" o:title=""/>
                </v:shape>
                <w:control r:id="rId15" w:name="DefaultOcxName29" w:shapeid="_x0000_i1157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Несовершеннолетний гражданин старше 12 лет (при наличии согласия родителей (законных представителей) на участие в опросе)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56" type="#_x0000_t75" style="width:20.25pt;height:17.25pt" o:ole="">
                  <v:imagedata r:id="rId5" o:title=""/>
                </v:shape>
                <w:control r:id="rId16" w:name="DefaultOcxName113" w:shapeid="_x0000_i1156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Гражданин 18 лет и старше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55" type="#_x0000_t75" style="width:20.25pt;height:17.25pt" o:ole="">
                  <v:imagedata r:id="rId5" o:title=""/>
                </v:shape>
                <w:control r:id="rId17" w:name="DefaultOcxName28" w:shapeid="_x0000_i1155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Законный представитель получателя социальных услуг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Анкета анонимная.</w:t>
            </w:r>
            <w:r w:rsidR="00E61B8A"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6F14" w:rsidRPr="005A5B2F">
              <w:rPr>
                <w:rFonts w:ascii="Times New Roman" w:hAnsi="Times New Roman" w:cs="Times New Roman"/>
                <w:sz w:val="28"/>
                <w:szCs w:val="28"/>
              </w:rPr>
              <w:t>Если получатель услуг будет чем-то недоволен с ним никто не сможет связаться</w:t>
            </w:r>
            <w:proofErr w:type="gramStart"/>
            <w:r w:rsidR="005E6F14"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5E6F14"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чтобы решить ситуацию.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В.И. 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Добреньков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, А.И. Кравченко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СОЦИОЛОГИЧЕСКОГО ИССЛЕДОВАНИЯ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Учебник. — М.: ИНФРА-М, 2004. — 768 с. — (Классический университетский учебник).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ISBN 5-16-002113-2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Укажите, в какой форме Вы (Ваш ребенок, опекаемый) получаете социальные услуги: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63" type="#_x0000_t75" style="width:20.25pt;height:17.25pt" o:ole="">
                  <v:imagedata r:id="rId5" o:title=""/>
                </v:shape>
                <w:control r:id="rId18" w:name="DefaultOcxName30" w:shapeid="_x0000_i1163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Полустационарное обслуживание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62" type="#_x0000_t75" style="width:20.25pt;height:17.25pt" o:ole="">
                  <v:imagedata r:id="rId5" o:title=""/>
                </v:shape>
                <w:control r:id="rId19" w:name="DefaultOcxName114" w:shapeid="_x0000_i1162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Стационарное обслуживание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Удовлетворяет ли Вас открытость, полнота и доступность информации о деятельности организации социального обслуживания, которая размещена на информационных стендах в помещении организации?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object w:dxaOrig="1440" w:dyaOrig="1440">
                <v:shape id="_x0000_i1172" type="#_x0000_t75" style="width:20.25pt;height:17.25pt" o:ole="">
                  <v:imagedata r:id="rId5" o:title=""/>
                </v:shape>
                <w:control r:id="rId20" w:name="DefaultOcxName32" w:shapeid="_x0000_i1172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71" type="#_x0000_t75" style="width:20.25pt;height:17.25pt" o:ole="">
                  <v:imagedata r:id="rId5" o:title=""/>
                </v:shape>
                <w:control r:id="rId21" w:name="DefaultOcxName115" w:shapeid="_x0000_i1171"/>
              </w:objec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70" type="#_x0000_t75" style="width:20.25pt;height:17.25pt" o:ole="">
                  <v:imagedata r:id="rId5" o:title=""/>
                </v:shape>
                <w:control r:id="rId22" w:name="DefaultOcxName210" w:shapeid="_x0000_i1170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Лично не посещал (-а) организацию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510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Удовлетворяет ли Вас открытость, полнота и доступность информации о деятельности организации социального обслуживания, которая размещена на официальном сайте организации?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78" type="#_x0000_t75" style="width:20.25pt;height:17.25pt" o:ole="">
                  <v:imagedata r:id="rId5" o:title=""/>
                </v:shape>
                <w:control r:id="rId23" w:name="DefaultOcxName42" w:shapeid="_x0000_i1178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77" type="#_x0000_t75" style="width:20.25pt;height:17.25pt" o:ole="">
                  <v:imagedata r:id="rId5" o:title=""/>
                </v:shape>
                <w:control r:id="rId24" w:name="DefaultOcxName121" w:shapeid="_x0000_i1177"/>
              </w:objec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76" type="#_x0000_t75" style="width:20.25pt;height:17.25pt" o:ole="">
                  <v:imagedata r:id="rId5" o:title=""/>
                </v:shape>
                <w:control r:id="rId25" w:name="DefaultOcxName211" w:shapeid="_x0000_i1176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 посещал (-а) официальный сайт организации</w:t>
            </w:r>
          </w:p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510" w:rsidRPr="005A5B2F" w:rsidRDefault="00976510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B8A" w:rsidRPr="005A5B2F" w:rsidTr="00E61B8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и прочие 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условия)?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84" type="#_x0000_t75" style="width:20.25pt;height:17.25pt" o:ole="">
                  <v:imagedata r:id="rId5" o:title=""/>
                </v:shape>
                <w:control r:id="rId26" w:name="DefaultOcxName33" w:shapeid="_x0000_i1184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83" type="#_x0000_t75" style="width:20.25pt;height:17.25pt" o:ole="">
                  <v:imagedata r:id="rId5" o:title=""/>
                </v:shape>
                <w:control r:id="rId27" w:name="DefaultOcxName116" w:shapeid="_x0000_i1183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Дополнительная информация «Обязательная» часть анкеты завершается 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паспортичкой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 и выражением благодарности респонденту за активную помощь и сотрудничество. Однако можно попросить респондента оценить качество анкеты и выразить свое отношение к изучаемой проблеме в целом.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B8A" w:rsidRPr="005A5B2F" w:rsidTr="00E61B8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Оцените своевременность оказания услуги (период ожидания получения социальных услуг в соответствии с записью на прием (консультацию) к специалисту организации; соответствие графику прихода социального работника на дом и др.)?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90" type="#_x0000_t75" style="width:20.25pt;height:17.25pt" o:ole="">
                  <v:imagedata r:id="rId5" o:title=""/>
                </v:shape>
                <w:control r:id="rId28" w:name="DefaultOcxName34" w:shapeid="_x0000_i1190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Своевременно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89" type="#_x0000_t75" style="width:20.25pt;height:17.25pt" o:ole="">
                  <v:imagedata r:id="rId5" o:title=""/>
                </v:shape>
                <w:control r:id="rId29" w:name="DefaultOcxName117" w:shapeid="_x0000_i1189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 своевременно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B8A" w:rsidRPr="005A5B2F" w:rsidTr="00E61B8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Имеете ли Вы (или лицо, представителем которого Вы являетесь) установленную группу инвалидности?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96" type="#_x0000_t75" style="width:20.25pt;height:17.25pt" o:ole="">
                  <v:imagedata r:id="rId5" o:title=""/>
                </v:shape>
                <w:control r:id="rId30" w:name="DefaultOcxName35" w:shapeid="_x0000_i1196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195" type="#_x0000_t75" style="width:20.25pt;height:17.25pt" o:ole="">
                  <v:imagedata r:id="rId5" o:title=""/>
                </v:shape>
                <w:control r:id="rId31" w:name="DefaultOcxName118" w:shapeid="_x0000_i1195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B8A" w:rsidRPr="005A5B2F" w:rsidTr="00E61B8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Удовлетворены ли Вы доброжелательностью, вежливостью работников организации социального обслуживания, обеспечивающих первичный контакт с посетителями и информирование об услугах (работники справочной и прочие работники) при непосредственном обращении в организацию?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02" type="#_x0000_t75" style="width:20.25pt;height:17.25pt" o:ole="">
                  <v:imagedata r:id="rId5" o:title=""/>
                </v:shape>
                <w:control r:id="rId32" w:name="DefaultOcxName36" w:shapeid="_x0000_i1202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01" type="#_x0000_t75" style="width:20.25pt;height:17.25pt" o:ole="">
                  <v:imagedata r:id="rId5" o:title=""/>
                </v:shape>
                <w:control r:id="rId33" w:name="DefaultOcxName119" w:shapeid="_x0000_i1201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1B8A" w:rsidRPr="005A5B2F" w:rsidTr="00E61B8A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B2F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Удовлетворены Вы или нет доброжелательностью, вежливостью работников организации социального обслуживания, обеспечивающих непосредственное оказание услуги (социальные работники, </w:t>
            </w:r>
            <w:proofErr w:type="gramEnd"/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тренеры, инструкторы и прочие работники)?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29" type="#_x0000_t75" style="width:20.25pt;height:17.25pt" o:ole="">
                  <v:imagedata r:id="rId5" o:title=""/>
                </v:shape>
                <w:control r:id="rId34" w:name="DefaultOcxName37" w:shapeid="_x0000_i1229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28" type="#_x0000_t75" style="width:20.25pt;height:17.25pt" o:ole="">
                  <v:imagedata r:id="rId5" o:title=""/>
                </v:shape>
                <w:control r:id="rId35" w:name="DefaultOcxName120" w:shapeid="_x0000_i1228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8A" w:rsidRPr="005A5B2F" w:rsidRDefault="00E61B8A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C07" w:rsidRPr="005A5B2F" w:rsidTr="00364C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Удовлетворены ли Вы доброжелательностью, вежливостью работников организации социального обслуживания при дистанционном обращении в организацию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др.)?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51" type="#_x0000_t75" style="width:20.25pt;height:17.25pt" o:ole="">
                  <v:imagedata r:id="rId5" o:title=""/>
                </v:shape>
                <w:control r:id="rId36" w:name="DefaultOcxName38" w:shapeid="_x0000_i1251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50" type="#_x0000_t75" style="width:20.25pt;height:17.25pt" o:ole="">
                  <v:imagedata r:id="rId5" o:title=""/>
                </v:shape>
                <w:control r:id="rId37" w:name="DefaultOcxName122" w:shapeid="_x0000_i1250"/>
              </w:objec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49" type="#_x0000_t75" style="width:20.25pt;height:17.25pt" o:ole="">
                  <v:imagedata r:id="rId5" o:title=""/>
                </v:shape>
                <w:control r:id="rId38" w:name="DefaultOcxName212" w:shapeid="_x0000_i1249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Не обращался (-</w:t>
            </w:r>
            <w:proofErr w:type="spell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лась</w:t>
            </w:r>
            <w:proofErr w:type="spell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) в организацию дистанционно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C07" w:rsidRPr="005A5B2F" w:rsidTr="00364C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Готовы ли Вы рекомендовать данную организацию своим родственникам и знакомым, если у них возникнет потребность в социальном обслуживании, обратиться в данную организацию за получением социальных услуг (или могли бы Вы ее рекомендовать, если бы была возможность выбора организации)?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58" type="#_x0000_t75" style="width:20.25pt;height:17.25pt" o:ole="">
                  <v:imagedata r:id="rId5" o:title=""/>
                </v:shape>
                <w:control r:id="rId39" w:name="DefaultOcxName39" w:shapeid="_x0000_i1258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57" type="#_x0000_t75" style="width:20.25pt;height:17.25pt" o:ole="">
                  <v:imagedata r:id="rId5" o:title=""/>
                </v:shape>
                <w:control r:id="rId40" w:name="DefaultOcxName123" w:shapeid="_x0000_i1257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C07" w:rsidRPr="005A5B2F" w:rsidTr="00364C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Удовлетворены Вы или нет организационными условиями оказания услуг - графиком работы организации 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(подразделения, отдельных специалистов и др.), навигацией внутри организации (наличие информационных табличек, указателей, сигнальных табло и др.)? *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65" type="#_x0000_t75" style="width:20.25pt;height:17.25pt" o:ole="">
                  <v:imagedata r:id="rId5" o:title=""/>
                </v:shape>
                <w:control r:id="rId41" w:name="DefaultOcxName40" w:shapeid="_x0000_i1265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264" type="#_x0000_t75" style="width:20.25pt;height:17.25pt" o:ole="">
                  <v:imagedata r:id="rId5" o:title=""/>
                </v:shape>
                <w:control r:id="rId42" w:name="DefaultOcxName124" w:shapeid="_x0000_i1264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C07" w:rsidRPr="005A5B2F" w:rsidRDefault="00364C07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F14" w:rsidRPr="005A5B2F" w:rsidTr="005E6F14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целом Вы удовлетворены условиями оказания услуг в этой организации? *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(Выберите 1 ответ)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318" type="#_x0000_t75" style="width:20.25pt;height:17.25pt" o:ole="">
                  <v:imagedata r:id="rId5" o:title=""/>
                </v:shape>
                <w:control r:id="rId43" w:name="DefaultOcxName431" w:shapeid="_x0000_i1318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proofErr w:type="gramStart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317" type="#_x0000_t75" style="width:20.25pt;height:17.25pt" o:ole="">
                  <v:imagedata r:id="rId5" o:title=""/>
                </v:shape>
                <w:control r:id="rId44" w:name="DefaultOcxName1251" w:shapeid="_x0000_i1317"/>
              </w:objec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F14" w:rsidRPr="005A5B2F" w:rsidTr="00364C0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Ваши предложения, пожелания по улучшению условий оказания социальных услуг в этой организации социального обслуживания. *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object w:dxaOrig="1440" w:dyaOrig="1440">
                <v:shape id="_x0000_i1323" type="#_x0000_t75" style="width:60.75pt;height:18pt" o:ole="">
                  <v:imagedata r:id="rId45" o:title=""/>
                </v:shape>
                <w:control r:id="rId46" w:name="DefaultOcxName" w:shapeid="_x0000_i1323"/>
              </w:objec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ЗАВЕРШИТЬ</w:t>
            </w:r>
          </w:p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К сожалению, если не заполнить поле анкета не завершится.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F14" w:rsidRPr="005A5B2F" w:rsidTr="00976510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br/>
              <w:t>Благодарим Вас за честные ответы и потраченное время! Мы обязательно учтем Ваше мнение!</w:t>
            </w:r>
          </w:p>
        </w:tc>
        <w:tc>
          <w:tcPr>
            <w:tcW w:w="5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F14" w:rsidRPr="005A5B2F" w:rsidRDefault="005E6F14" w:rsidP="005A5B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B2F">
              <w:rPr>
                <w:rFonts w:ascii="Times New Roman" w:hAnsi="Times New Roman" w:cs="Times New Roman"/>
                <w:sz w:val="28"/>
                <w:szCs w:val="28"/>
              </w:rPr>
              <w:t>Присутствует благодарность, но как будут учитывать мнение, если анкета анонимная, к тому же она длинная с объемными вопросами, не все захотят тратить столько времени на заполнение анкеты.</w:t>
            </w:r>
            <w:r w:rsidRPr="005A5B2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E61B8A" w:rsidRPr="005A5B2F" w:rsidRDefault="00976510" w:rsidP="005A5B2F">
      <w:pPr>
        <w:rPr>
          <w:rFonts w:ascii="Times New Roman" w:hAnsi="Times New Roman" w:cs="Times New Roman"/>
          <w:sz w:val="28"/>
          <w:szCs w:val="28"/>
        </w:rPr>
      </w:pPr>
      <w:r w:rsidRPr="005A5B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510" w:rsidRPr="005A5B2F" w:rsidRDefault="00976510" w:rsidP="00976510">
      <w:pPr>
        <w:rPr>
          <w:rFonts w:ascii="Times New Roman" w:hAnsi="Times New Roman" w:cs="Times New Roman"/>
          <w:sz w:val="28"/>
          <w:szCs w:val="28"/>
        </w:rPr>
      </w:pPr>
    </w:p>
    <w:p w:rsidR="00F5393F" w:rsidRPr="005A5B2F" w:rsidRDefault="00F5393F">
      <w:pPr>
        <w:rPr>
          <w:rFonts w:ascii="Times New Roman" w:hAnsi="Times New Roman" w:cs="Times New Roman"/>
          <w:sz w:val="28"/>
          <w:szCs w:val="28"/>
        </w:rPr>
      </w:pPr>
    </w:p>
    <w:sectPr w:rsidR="00F5393F" w:rsidRPr="005A5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84"/>
    <w:rsid w:val="00186F5D"/>
    <w:rsid w:val="00364C07"/>
    <w:rsid w:val="005A5B2F"/>
    <w:rsid w:val="005E6F14"/>
    <w:rsid w:val="006F1CEF"/>
    <w:rsid w:val="00976510"/>
    <w:rsid w:val="00CE7A84"/>
    <w:rsid w:val="00CF583B"/>
    <w:rsid w:val="00E61B8A"/>
    <w:rsid w:val="00F5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5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976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5393F"/>
    <w:rPr>
      <w:b/>
      <w:bCs/>
    </w:rPr>
  </w:style>
  <w:style w:type="character" w:customStyle="1" w:styleId="question-html-title">
    <w:name w:val="question-html-title"/>
    <w:basedOn w:val="a0"/>
    <w:rsid w:val="00F5393F"/>
  </w:style>
  <w:style w:type="character" w:customStyle="1" w:styleId="questionrequired">
    <w:name w:val="question__required"/>
    <w:basedOn w:val="a0"/>
    <w:rsid w:val="00F5393F"/>
  </w:style>
  <w:style w:type="character" w:customStyle="1" w:styleId="question-listitem-text">
    <w:name w:val="question-list__item-text"/>
    <w:basedOn w:val="a0"/>
    <w:rsid w:val="00F5393F"/>
  </w:style>
  <w:style w:type="character" w:styleId="a7">
    <w:name w:val="Hyperlink"/>
    <w:basedOn w:val="a0"/>
    <w:uiPriority w:val="99"/>
    <w:unhideWhenUsed/>
    <w:rsid w:val="00E61B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5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976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53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5393F"/>
    <w:rPr>
      <w:b/>
      <w:bCs/>
    </w:rPr>
  </w:style>
  <w:style w:type="character" w:customStyle="1" w:styleId="question-html-title">
    <w:name w:val="question-html-title"/>
    <w:basedOn w:val="a0"/>
    <w:rsid w:val="00F5393F"/>
  </w:style>
  <w:style w:type="character" w:customStyle="1" w:styleId="questionrequired">
    <w:name w:val="question__required"/>
    <w:basedOn w:val="a0"/>
    <w:rsid w:val="00F5393F"/>
  </w:style>
  <w:style w:type="character" w:customStyle="1" w:styleId="question-listitem-text">
    <w:name w:val="question-list__item-text"/>
    <w:basedOn w:val="a0"/>
    <w:rsid w:val="00F5393F"/>
  </w:style>
  <w:style w:type="character" w:styleId="a7">
    <w:name w:val="Hyperlink"/>
    <w:basedOn w:val="a0"/>
    <w:uiPriority w:val="99"/>
    <w:unhideWhenUsed/>
    <w:rsid w:val="00E61B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1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86424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5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63460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3463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535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9920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130463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3961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49611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1378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006212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42531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71202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4350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33490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32361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201005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2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4403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581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7827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8645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7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8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84479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648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475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4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3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493363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0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4891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0327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39139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2553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6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79585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544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20097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9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3750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82866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1367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85094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9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631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36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4358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847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73381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8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0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16496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56848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9537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3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7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296884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38294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5760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55791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23569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54200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86705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1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6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9002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3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9018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16088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3248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9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7602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53443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1872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3123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3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7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0956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93912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5302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86143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8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7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5606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6816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69712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42835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9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6380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52725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82657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4499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3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6181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417514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32682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66586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5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9906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321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7274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297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7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5790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72698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60814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81136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2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5387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7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823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9722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924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8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6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9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1753538">
                  <w:marLeft w:val="0"/>
                  <w:marRight w:val="0"/>
                  <w:marTop w:val="22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8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579678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8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1980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1252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2704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13121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8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6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03258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60473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169326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9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6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8518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755696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8699">
              <w:marLeft w:val="0"/>
              <w:marRight w:val="0"/>
              <w:marTop w:val="0"/>
              <w:marBottom w:val="0"/>
              <w:divBdr>
                <w:top w:val="single" w:sz="6" w:space="0" w:color="E5E5E5"/>
                <w:left w:val="single" w:sz="6" w:space="0" w:color="E5E5E5"/>
                <w:bottom w:val="single" w:sz="6" w:space="0" w:color="E5E5E5"/>
                <w:right w:val="single" w:sz="6" w:space="0" w:color="E5E5E5"/>
              </w:divBdr>
              <w:divsChild>
                <w:div w:id="90711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6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3" Type="http://schemas.openxmlformats.org/officeDocument/2006/relationships/settings" Target="settings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fontTable" Target="fontTable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0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41" Type="http://schemas.openxmlformats.org/officeDocument/2006/relationships/control" Target="activeX/activeX36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image" Target="media/image2.wmf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2022-03-10T19:15:00Z</dcterms:created>
  <dcterms:modified xsi:type="dcterms:W3CDTF">2022-03-10T20:37:00Z</dcterms:modified>
</cp:coreProperties>
</file>