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F52" w:rsidRPr="00EC1DFF" w:rsidRDefault="00C85F52" w:rsidP="00C85F52">
      <w:pPr>
        <w:ind w:right="57"/>
        <w:jc w:val="both"/>
        <w:rPr>
          <w:color w:val="FF0000"/>
        </w:rPr>
      </w:pPr>
    </w:p>
    <w:p w:rsidR="00C85F52" w:rsidRPr="00243376" w:rsidRDefault="00C85F52" w:rsidP="007C212A">
      <w:pPr>
        <w:ind w:right="57"/>
        <w:jc w:val="both"/>
      </w:pPr>
      <w:r w:rsidRPr="00243376">
        <w:rPr>
          <w:b/>
        </w:rPr>
        <w:t>Занятие 5.</w:t>
      </w:r>
      <w:r w:rsidRPr="00243376">
        <w:t xml:space="preserve"> </w:t>
      </w:r>
      <w:r w:rsidRPr="00243376">
        <w:rPr>
          <w:b/>
        </w:rPr>
        <w:t xml:space="preserve"> </w:t>
      </w:r>
    </w:p>
    <w:p w:rsidR="00C85F52" w:rsidRPr="00243376" w:rsidRDefault="00C85F52" w:rsidP="00C85F52">
      <w:pPr>
        <w:ind w:right="57"/>
        <w:jc w:val="both"/>
        <w:rPr>
          <w:b/>
        </w:rPr>
      </w:pPr>
      <w:r w:rsidRPr="00243376">
        <w:rPr>
          <w:b/>
        </w:rPr>
        <w:t>Вопросы для обсуждения на практических занятиях.</w:t>
      </w:r>
    </w:p>
    <w:p w:rsidR="00C85F52" w:rsidRPr="007C212A" w:rsidRDefault="00C85F52" w:rsidP="00C85F52">
      <w:pPr>
        <w:numPr>
          <w:ilvl w:val="0"/>
          <w:numId w:val="2"/>
        </w:numPr>
        <w:ind w:left="0" w:right="57"/>
        <w:jc w:val="both"/>
        <w:rPr>
          <w:b/>
        </w:rPr>
      </w:pPr>
      <w:r w:rsidRPr="007C212A">
        <w:rPr>
          <w:b/>
        </w:rPr>
        <w:t>Формирование формально-логического и диалектического, теоретического и образного уровней и форм мышления. Какие формы мышления актуализирует исследователь  в процессе познания фактов или я</w:t>
      </w:r>
      <w:r w:rsidR="00243376" w:rsidRPr="007C212A">
        <w:rPr>
          <w:b/>
        </w:rPr>
        <w:t>влений? (Эссе по теме, обсуждение в группе)</w:t>
      </w:r>
    </w:p>
    <w:p w:rsidR="007C212A" w:rsidRDefault="007C212A" w:rsidP="007C212A">
      <w:pPr>
        <w:ind w:right="57"/>
        <w:jc w:val="both"/>
      </w:pPr>
    </w:p>
    <w:p w:rsidR="007C212A" w:rsidRDefault="007C212A" w:rsidP="007C212A">
      <w:pPr>
        <w:ind w:right="57"/>
        <w:jc w:val="both"/>
      </w:pPr>
      <w:r>
        <w:t>Мыслительная деятельность человека представляет собой решение разнообразных мыслительных задач, направленных на раскрытие сущности чего-либо. Мыслительная операция — это один из способов мыслительной деятельности, посредством которого чело</w:t>
      </w:r>
      <w:r>
        <w:t>век решает мыслительные задачи.</w:t>
      </w:r>
    </w:p>
    <w:p w:rsidR="007C212A" w:rsidRDefault="007C212A" w:rsidP="007C212A">
      <w:pPr>
        <w:ind w:right="57"/>
        <w:jc w:val="both"/>
      </w:pPr>
      <w:r>
        <w:t>Мыслительные операции разнообразны. Это — анализ и синтез, сравнение, абстрагирование, конкретизация, обобщение, классификация. Какие из логических операций применит человек, это будет зависеть от задачи и от характера информации, которую он подве</w:t>
      </w:r>
      <w:r>
        <w:t>ргает мыслительной переработке.</w:t>
      </w:r>
    </w:p>
    <w:p w:rsidR="007C212A" w:rsidRDefault="007C212A" w:rsidP="007C212A">
      <w:pPr>
        <w:ind w:right="57"/>
        <w:jc w:val="both"/>
      </w:pPr>
      <w:r>
        <w:t>Анализ и синтез</w:t>
      </w:r>
    </w:p>
    <w:p w:rsidR="007C212A" w:rsidRDefault="007C212A" w:rsidP="007C212A">
      <w:pPr>
        <w:ind w:right="57"/>
        <w:jc w:val="both"/>
      </w:pPr>
      <w:r>
        <w:t>Анализ — это мысленное разложение целого на части или мысленное выделение из целого е</w:t>
      </w:r>
      <w:r>
        <w:t>го сторон, действий, отношений.</w:t>
      </w:r>
    </w:p>
    <w:p w:rsidR="007C212A" w:rsidRDefault="007C212A" w:rsidP="007C212A">
      <w:pPr>
        <w:ind w:right="57"/>
        <w:jc w:val="both"/>
      </w:pPr>
      <w:r>
        <w:t>Синтез — обратный анализу процесс мысли, это — объединение частей, свойств, де</w:t>
      </w:r>
      <w:r>
        <w:t>йствий, отношений в одно целое.</w:t>
      </w:r>
    </w:p>
    <w:p w:rsidR="007C212A" w:rsidRDefault="007C212A" w:rsidP="007C212A">
      <w:pPr>
        <w:ind w:right="57"/>
        <w:jc w:val="both"/>
      </w:pPr>
      <w:r>
        <w:t xml:space="preserve">Анализ и синтез — две взаимосвязанные логические операции. Синтез, как и анализ, может быть как </w:t>
      </w:r>
      <w:r>
        <w:t>практическим, так и умственным.</w:t>
      </w:r>
    </w:p>
    <w:p w:rsidR="007C212A" w:rsidRDefault="007C212A" w:rsidP="007C212A">
      <w:pPr>
        <w:ind w:right="57"/>
        <w:jc w:val="both"/>
      </w:pPr>
      <w:r>
        <w:t>Анализ и синтез сформировались в практической деятельности человека. В трудовой деятельности люди постоянно взаимодействуют с предметами и явлениями. Практическое освоение их и привело к формированию мыслитель</w:t>
      </w:r>
      <w:r>
        <w:t>ных операций анализа и синтеза.</w:t>
      </w:r>
    </w:p>
    <w:p w:rsidR="007C212A" w:rsidRDefault="007C212A" w:rsidP="007C212A">
      <w:pPr>
        <w:ind w:right="57"/>
        <w:jc w:val="both"/>
      </w:pPr>
      <w:r>
        <w:t>Сравнение</w:t>
      </w:r>
    </w:p>
    <w:p w:rsidR="007C212A" w:rsidRDefault="007C212A" w:rsidP="007C212A">
      <w:pPr>
        <w:ind w:right="57"/>
        <w:jc w:val="both"/>
      </w:pPr>
      <w:r>
        <w:t xml:space="preserve">Сравнение — это установление сходства </w:t>
      </w:r>
      <w:r>
        <w:t>и различия предметов и явлений.</w:t>
      </w:r>
    </w:p>
    <w:p w:rsidR="007C212A" w:rsidRDefault="007C212A" w:rsidP="007C212A">
      <w:pPr>
        <w:ind w:right="57"/>
        <w:jc w:val="both"/>
      </w:pPr>
      <w:r>
        <w:t>Сравнение основано на анализе. Прежде чем сравнивать объекты, необходимо выделить один или несколько признаков их, по котор</w:t>
      </w:r>
      <w:r>
        <w:t>ым будет произведено сравнение.</w:t>
      </w:r>
    </w:p>
    <w:p w:rsidR="007C212A" w:rsidRDefault="007C212A" w:rsidP="007C212A">
      <w:pPr>
        <w:ind w:right="57"/>
        <w:jc w:val="both"/>
      </w:pPr>
      <w:r>
        <w:t xml:space="preserve">Сравнение может быть односторонним, или неполным, и многосторонним, или более полным. Сравнение, как анализ и синтез, может быть разных уровней — поверхностное и более глубокое. В этом случае мысль человека идёт от внешних признаков сходства и различия к внутренним, от видимого к </w:t>
      </w:r>
      <w:proofErr w:type="gramStart"/>
      <w:r>
        <w:t>с</w:t>
      </w:r>
      <w:r>
        <w:t>крытому</w:t>
      </w:r>
      <w:proofErr w:type="gramEnd"/>
      <w:r>
        <w:t>, от явления к сущности.</w:t>
      </w:r>
    </w:p>
    <w:p w:rsidR="007C212A" w:rsidRDefault="007C212A" w:rsidP="007C212A">
      <w:pPr>
        <w:ind w:right="57"/>
        <w:jc w:val="both"/>
      </w:pPr>
      <w:r>
        <w:t>Абстрагирование</w:t>
      </w:r>
    </w:p>
    <w:p w:rsidR="007C212A" w:rsidRDefault="007C212A" w:rsidP="007C212A">
      <w:pPr>
        <w:ind w:right="57"/>
        <w:jc w:val="both"/>
      </w:pPr>
      <w:r>
        <w:t>Абстрагирование — это процесс мысленного отвлечения от некоторых признаков, сторон конкретног</w:t>
      </w:r>
      <w:r>
        <w:t>о с целью лучшего познания его.</w:t>
      </w:r>
    </w:p>
    <w:p w:rsidR="007C212A" w:rsidRDefault="007C212A" w:rsidP="007C212A">
      <w:pPr>
        <w:ind w:right="57"/>
        <w:jc w:val="both"/>
      </w:pPr>
      <w:r>
        <w:t>Человек мысленно выделяет какой-нибудь признак предмета и рассматривает его изолированно от всех других признаков, временно отвлекаясь от них. Изолированное изучение отдельных признаков объекта при одновременном отвлечении от всех остальных помогает человеку глубже понять сущность вещей и явлений. Благодаря абстракции человек смог оторваться от единичного, конкретного и подняться на самую высокую ступень познания — на</w:t>
      </w:r>
      <w:r>
        <w:t>учного теоретического мышления.</w:t>
      </w:r>
    </w:p>
    <w:p w:rsidR="007C212A" w:rsidRDefault="007C212A" w:rsidP="007C212A">
      <w:pPr>
        <w:ind w:right="57"/>
        <w:jc w:val="both"/>
      </w:pPr>
      <w:r>
        <w:t>Конкретизация</w:t>
      </w:r>
    </w:p>
    <w:p w:rsidR="007C212A" w:rsidRDefault="007C212A" w:rsidP="007C212A">
      <w:pPr>
        <w:ind w:right="57"/>
        <w:jc w:val="both"/>
      </w:pPr>
      <w:r>
        <w:t>Конкретизация — процесс, обратный абстрагировани</w:t>
      </w:r>
      <w:r>
        <w:t>ю и неразрывно связанный с ним.</w:t>
      </w:r>
    </w:p>
    <w:p w:rsidR="007C212A" w:rsidRDefault="007C212A" w:rsidP="007C212A">
      <w:pPr>
        <w:ind w:right="57"/>
        <w:jc w:val="both"/>
      </w:pPr>
      <w:r>
        <w:t xml:space="preserve">Конкретизация есть возвращение мысли от общего и абстрактного к </w:t>
      </w:r>
      <w:proofErr w:type="gramStart"/>
      <w:r>
        <w:t>конкретном</w:t>
      </w:r>
      <w:r>
        <w:t>у</w:t>
      </w:r>
      <w:proofErr w:type="gramEnd"/>
      <w:r>
        <w:t xml:space="preserve"> с целью раскрытия содержания.</w:t>
      </w:r>
    </w:p>
    <w:p w:rsidR="007C212A" w:rsidRDefault="007C212A" w:rsidP="007C212A">
      <w:pPr>
        <w:ind w:right="57"/>
        <w:jc w:val="both"/>
      </w:pPr>
      <w:r>
        <w:t>Мыслительная деятельность всегда направлена на получение какого-либо результата. Человек анализирует предметы, сравнивает их, абстрагирует отдельные свойства с тем, чтобы выявить общее в них, чтобы раскрыть закономерности, управляющие их развитием, чтобы овладеть ими.</w:t>
      </w:r>
    </w:p>
    <w:p w:rsidR="007C212A" w:rsidRDefault="007C212A" w:rsidP="007C212A">
      <w:pPr>
        <w:ind w:right="57"/>
        <w:jc w:val="both"/>
      </w:pPr>
      <w:r>
        <w:lastRenderedPageBreak/>
        <w:t xml:space="preserve">Обобщение, таким образом, есть выделение в предметах и явлениях общего, которое выражается в виде понятия, </w:t>
      </w:r>
      <w:r>
        <w:t>закона, правила, формулы и т.п.</w:t>
      </w:r>
    </w:p>
    <w:p w:rsidR="007C212A" w:rsidRDefault="007C212A" w:rsidP="007C212A">
      <w:pPr>
        <w:ind w:right="57"/>
        <w:jc w:val="both"/>
      </w:pPr>
      <w:r>
        <w:t>Виды мышления</w:t>
      </w:r>
    </w:p>
    <w:p w:rsidR="007C212A" w:rsidRDefault="007C212A" w:rsidP="007C212A">
      <w:pPr>
        <w:ind w:right="57"/>
        <w:jc w:val="both"/>
      </w:pPr>
      <w:r>
        <w:t>В зависимости от того,</w:t>
      </w:r>
      <w:r>
        <w:t xml:space="preserve"> какое место в мыслительном проц</w:t>
      </w:r>
      <w:r>
        <w:t xml:space="preserve">ессе занимают слово, образ и действие, как они соотносятся между собой, выделяют три вида мышления: конкретно-действенное, или практическое, конкретно-образное и абстрактное. Эти виды мышления выделяются ещё и на основании особенностей задач </w:t>
      </w:r>
      <w:r>
        <w:t>— практических и теоретических.</w:t>
      </w:r>
    </w:p>
    <w:p w:rsidR="007C212A" w:rsidRDefault="007C212A" w:rsidP="007C212A">
      <w:pPr>
        <w:ind w:right="57"/>
        <w:jc w:val="both"/>
      </w:pPr>
      <w:r>
        <w:t>Конкретно-действенное мышление</w:t>
      </w:r>
    </w:p>
    <w:p w:rsidR="007C212A" w:rsidRDefault="007C212A" w:rsidP="007C212A">
      <w:pPr>
        <w:ind w:right="57"/>
        <w:jc w:val="both"/>
      </w:pPr>
      <w:proofErr w:type="gramStart"/>
      <w:r>
        <w:t>Наглядно-действенное — вид мышления, опирающийся на непосре</w:t>
      </w:r>
      <w:r>
        <w:t>дственное восприятие предметов.</w:t>
      </w:r>
      <w:proofErr w:type="gramEnd"/>
    </w:p>
    <w:p w:rsidR="007C212A" w:rsidRDefault="007C212A" w:rsidP="007C212A">
      <w:pPr>
        <w:ind w:right="57"/>
        <w:jc w:val="both"/>
      </w:pPr>
      <w:r>
        <w:t>Конкретно-действенное, или предметно-действенное, мышление направлено на решение конкретных задач в условиях производственной, конструктивной, организаторской и иной практической деятельности людей. Практическое мышление это, прежде всего техническое, конструктивное мышление. Оно состоит в понимании техники и в умении человека самостоятельно решать технические задачи. Процесс технической деятельности есть процесс взаимодействий умственных и практических компонентов работы. Сложные операции абстрактного мышления переплетаются с практическими действиями человека, неразрывно связаны с ними. Характерными особенностями конкретно-действенного мышления являются ярко выраженная наблюдательность, внимание к деталям, частностям и умение использовать их в конкретной ситуации, оперирование пространственными образами и схемами, умение быстро переходить от размышления к действию и обратно. Именно в этом виде мышления в наибольшей мере про</w:t>
      </w:r>
      <w:r>
        <w:t>является единство мысли и воли.</w:t>
      </w:r>
    </w:p>
    <w:p w:rsidR="007C212A" w:rsidRDefault="007C212A" w:rsidP="007C212A">
      <w:pPr>
        <w:ind w:right="57"/>
        <w:jc w:val="both"/>
      </w:pPr>
      <w:r>
        <w:t>Конкретно-образное мышление</w:t>
      </w:r>
    </w:p>
    <w:p w:rsidR="007C212A" w:rsidRDefault="007C212A" w:rsidP="007C212A">
      <w:pPr>
        <w:ind w:right="57"/>
        <w:jc w:val="both"/>
      </w:pPr>
      <w:proofErr w:type="gramStart"/>
      <w:r>
        <w:t>Наглядно-образное</w:t>
      </w:r>
      <w:proofErr w:type="gramEnd"/>
      <w:r>
        <w:t xml:space="preserve"> — вид мышления, характеризующийся оп</w:t>
      </w:r>
      <w:r>
        <w:t>орой на представления и образы.</w:t>
      </w:r>
    </w:p>
    <w:p w:rsidR="007C212A" w:rsidRDefault="007C212A" w:rsidP="007C212A">
      <w:pPr>
        <w:ind w:right="57"/>
        <w:jc w:val="both"/>
      </w:pPr>
      <w:r>
        <w:t>Конкретно-образное (наглядно-образное), или художественное, мышление характеризуется тем, что отвлечённые мысли, обобщения человек</w:t>
      </w:r>
      <w:r>
        <w:t xml:space="preserve"> воплощает в конкретные образы.</w:t>
      </w:r>
    </w:p>
    <w:p w:rsidR="007C212A" w:rsidRDefault="007C212A" w:rsidP="007C212A">
      <w:pPr>
        <w:ind w:right="57"/>
        <w:jc w:val="both"/>
      </w:pPr>
      <w:r>
        <w:t>Абстрактное мышление</w:t>
      </w:r>
    </w:p>
    <w:p w:rsidR="007C212A" w:rsidRDefault="007C212A" w:rsidP="007C212A">
      <w:pPr>
        <w:ind w:right="57"/>
        <w:jc w:val="both"/>
      </w:pPr>
      <w:proofErr w:type="gramStart"/>
      <w:r>
        <w:t>Словесно-логическое</w:t>
      </w:r>
      <w:proofErr w:type="gramEnd"/>
      <w:r>
        <w:t xml:space="preserve"> — вид мышления, осуществляемый при помощи л</w:t>
      </w:r>
      <w:r>
        <w:t>огических операций с понятиями.</w:t>
      </w:r>
    </w:p>
    <w:p w:rsidR="007C212A" w:rsidRDefault="007C212A" w:rsidP="007C212A">
      <w:pPr>
        <w:ind w:right="57"/>
        <w:jc w:val="both"/>
      </w:pPr>
      <w:r>
        <w:t>Абстрактное, или словесно-логическое, мышление направлено в основном на нахождение общих закономерностей в природе и человеческом обществе. Абстрактное, теоретическое мышление отражает общие связи и отношения. Оно оперирует главным образом понятиями, широкими категориями, а образы, представления в н</w:t>
      </w:r>
      <w:r>
        <w:t>ём играют вспомогательную роль.</w:t>
      </w:r>
    </w:p>
    <w:p w:rsidR="007C212A" w:rsidRDefault="007C212A" w:rsidP="007C212A">
      <w:pPr>
        <w:ind w:right="57"/>
        <w:jc w:val="both"/>
      </w:pPr>
      <w:r>
        <w:t xml:space="preserve">Все три вида мышления тесно связаны друг с другом. У многих людей в одинаковой мере развиты конкретно-действенное, конкретно-образное и теоретическое мышление, но в зависимости от характера задач, которые человек решает, на первый план выступает то один, то </w:t>
      </w:r>
      <w:r>
        <w:t>другой, то третий вид мышления.</w:t>
      </w:r>
    </w:p>
    <w:p w:rsidR="007C212A" w:rsidRDefault="007C212A" w:rsidP="007C212A">
      <w:pPr>
        <w:ind w:right="57"/>
        <w:jc w:val="both"/>
      </w:pPr>
      <w:r>
        <w:t>Типы и виды мышления</w:t>
      </w:r>
    </w:p>
    <w:p w:rsidR="007C212A" w:rsidRDefault="007C212A" w:rsidP="007C212A">
      <w:pPr>
        <w:ind w:right="57"/>
        <w:jc w:val="both"/>
      </w:pPr>
      <w:r>
        <w:t>Практически-действенное, наглядно-образное и теоретически-отвлеченное — таковы взаимосвязанные виды мышления. В процессе исторического развития человечества интеллект человека первоначально формировался в ходе практической деятельности. Так, люди научились измерять опытным путем земельные участки, а затем на этой основе постепенно возникла специальная т</w:t>
      </w:r>
      <w:r>
        <w:t>еоретическая наука — геометрия.</w:t>
      </w:r>
    </w:p>
    <w:p w:rsidR="007C212A" w:rsidRDefault="007C212A" w:rsidP="007C212A">
      <w:pPr>
        <w:ind w:right="57"/>
        <w:jc w:val="both"/>
      </w:pPr>
      <w:r>
        <w:t>Генетически самый ранний вид мышления — практически-действенное мышление; определяющее значение в нем имеют действия с предметами (в зачаточном виде</w:t>
      </w:r>
      <w:r>
        <w:t xml:space="preserve"> оно наблюдается и у животных).</w:t>
      </w:r>
    </w:p>
    <w:p w:rsidR="007C212A" w:rsidRDefault="007C212A" w:rsidP="007C212A">
      <w:pPr>
        <w:ind w:right="57"/>
        <w:jc w:val="both"/>
      </w:pPr>
      <w:r>
        <w:t>На основе практически-действенного, манипуляционного мышления возникает наглядно-образное мышление. Для него характерно оперирование наглядными образами в уме.</w:t>
      </w:r>
    </w:p>
    <w:p w:rsidR="007C212A" w:rsidRDefault="007C212A" w:rsidP="007C212A">
      <w:pPr>
        <w:ind w:right="57"/>
        <w:jc w:val="both"/>
      </w:pPr>
      <w:r>
        <w:lastRenderedPageBreak/>
        <w:t>Высшая ступень мышления — отвлеченное, абстрактное мышление. Однако и здесь мышление сохраняет связь с практикой. Как говорится, нет ничего пра</w:t>
      </w:r>
      <w:r>
        <w:t>ктичнее, чем правильная теория.</w:t>
      </w:r>
    </w:p>
    <w:p w:rsidR="007C212A" w:rsidRDefault="007C212A" w:rsidP="007C212A">
      <w:pPr>
        <w:ind w:right="57"/>
        <w:jc w:val="both"/>
      </w:pPr>
      <w:r>
        <w:t xml:space="preserve">Мышление отдельных людей также подразделяется </w:t>
      </w:r>
      <w:proofErr w:type="gramStart"/>
      <w:r>
        <w:t>на</w:t>
      </w:r>
      <w:proofErr w:type="gramEnd"/>
      <w:r>
        <w:t xml:space="preserve"> практически-действенное, образное</w:t>
      </w:r>
      <w:r>
        <w:t xml:space="preserve"> и абстрактное (теоретическое).</w:t>
      </w:r>
    </w:p>
    <w:p w:rsidR="007C212A" w:rsidRDefault="007C212A" w:rsidP="007C212A">
      <w:pPr>
        <w:ind w:right="57"/>
        <w:jc w:val="both"/>
      </w:pPr>
      <w:r>
        <w:t xml:space="preserve">Но в процессе жизнедеятельности у одного и того же человека на передний план выступает то один, то другой вид мышления. Так, бытовые дела требуют практически-действенного мышления, а доклад на научную тему — </w:t>
      </w:r>
      <w:r>
        <w:t>теоретического мышления и т. п.</w:t>
      </w:r>
    </w:p>
    <w:p w:rsidR="007C212A" w:rsidRDefault="007C212A" w:rsidP="007C212A">
      <w:pPr>
        <w:ind w:right="57"/>
        <w:jc w:val="both"/>
      </w:pPr>
      <w:r>
        <w:t xml:space="preserve">По содержанию мыслительная деятельность подразделяется </w:t>
      </w:r>
      <w:proofErr w:type="gramStart"/>
      <w:r>
        <w:t>на</w:t>
      </w:r>
      <w:proofErr w:type="gramEnd"/>
      <w:r>
        <w:t xml:space="preserve"> практиче</w:t>
      </w:r>
      <w:r>
        <w:t>скую, художественную и научную.</w:t>
      </w:r>
    </w:p>
    <w:p w:rsidR="007C212A" w:rsidRDefault="007C212A" w:rsidP="007C212A">
      <w:pPr>
        <w:ind w:right="57"/>
        <w:jc w:val="both"/>
      </w:pPr>
      <w:proofErr w:type="gramStart"/>
      <w:r>
        <w:t>Структурная единица практически-действенного (оперативною) мышления — действие; художественного — образ; научного мышле</w:t>
      </w:r>
      <w:r>
        <w:t>ния — понятие.</w:t>
      </w:r>
      <w:proofErr w:type="gramEnd"/>
    </w:p>
    <w:p w:rsidR="007C212A" w:rsidRDefault="007C212A" w:rsidP="007C212A">
      <w:pPr>
        <w:ind w:right="57"/>
        <w:jc w:val="both"/>
      </w:pPr>
      <w:r>
        <w:t>В зависимости от глубины обобщенности различают эмпирич</w:t>
      </w:r>
      <w:r>
        <w:t>еское и теоретическое мышление.</w:t>
      </w:r>
    </w:p>
    <w:p w:rsidR="007C212A" w:rsidRDefault="007C212A" w:rsidP="007C212A">
      <w:pPr>
        <w:ind w:right="57"/>
        <w:jc w:val="both"/>
      </w:pPr>
      <w:r>
        <w:t xml:space="preserve">Эмпирическое мышление (от греч. </w:t>
      </w:r>
      <w:proofErr w:type="spellStart"/>
      <w:r>
        <w:t>empeiria</w:t>
      </w:r>
      <w:proofErr w:type="spellEnd"/>
      <w:r>
        <w:t xml:space="preserve"> — опыт) дает первичные обобщения на основе опыта. Эти обобщения делаются на низком уровне абстракции. Эмпирическое познание — низшая, элементарная ступень познания. Эмпирическое мышление не следует смеш</w:t>
      </w:r>
      <w:r>
        <w:t>ивать с практическим мышлением.</w:t>
      </w:r>
    </w:p>
    <w:p w:rsidR="007C212A" w:rsidRDefault="007C212A" w:rsidP="007C212A">
      <w:pPr>
        <w:ind w:right="57"/>
        <w:jc w:val="both"/>
      </w:pPr>
      <w:r>
        <w:t>Как отмечает известный психолог В. М. Теплов («Ум полководца»), многие психологи за единственный образец умственной деятельности принимают работу ученого, теоретика. Между тем практическая деятельность требует не м</w:t>
      </w:r>
      <w:r>
        <w:t>еньших интеллектуальных усилий.</w:t>
      </w:r>
    </w:p>
    <w:p w:rsidR="007C212A" w:rsidRDefault="007C212A" w:rsidP="007C212A">
      <w:pPr>
        <w:ind w:right="57"/>
        <w:jc w:val="both"/>
      </w:pPr>
      <w:r>
        <w:t>Умственная деятельность теоретика сосредоточена преимущественно на первой части пути познания — временном отходе, отступлении от практики. Умственная деятельность практика сосредоточена в основном на второй его части — на переходе от абстрактного мышления к практике, т. е. на том «попадании» в практику, ради которого и производ</w:t>
      </w:r>
      <w:r>
        <w:t>ится теоретическое отступление.</w:t>
      </w:r>
    </w:p>
    <w:p w:rsidR="007C212A" w:rsidRDefault="007C212A" w:rsidP="007C212A">
      <w:pPr>
        <w:ind w:right="57"/>
        <w:jc w:val="both"/>
      </w:pPr>
      <w:r>
        <w:t xml:space="preserve">Особенностью практического мышления является тонкая наблюдательность, способность сконцентрировать внимание на отдельных деталях события, умение использовать для решения частной задачи то особенное и единичное, что не входило полностью в теоретическое обобщение, умение быстро переходить от </w:t>
      </w:r>
      <w:r>
        <w:t>размышления к действию.</w:t>
      </w:r>
    </w:p>
    <w:p w:rsidR="007C212A" w:rsidRDefault="007C212A" w:rsidP="007C212A">
      <w:pPr>
        <w:ind w:right="57"/>
        <w:jc w:val="both"/>
      </w:pPr>
      <w:r>
        <w:t xml:space="preserve">В практическом мышлении человека </w:t>
      </w:r>
      <w:proofErr w:type="gramStart"/>
      <w:r>
        <w:t>существенно оптимальное</w:t>
      </w:r>
      <w:proofErr w:type="gramEnd"/>
      <w:r>
        <w:t xml:space="preserve"> соотношение его ума и воли, познавательных, регуляционных и энергетических возможностей индивида. Практическое мышление связано с оперативной постановкой первоочередных целей, выработкой гибких планов, программ, большим самообладанием в нап</w:t>
      </w:r>
      <w:r>
        <w:t>ряженных условиях деятельности.</w:t>
      </w:r>
    </w:p>
    <w:p w:rsidR="007C212A" w:rsidRDefault="007C212A" w:rsidP="007C212A">
      <w:pPr>
        <w:ind w:right="57"/>
        <w:jc w:val="both"/>
      </w:pPr>
      <w:r>
        <w:t>Теоретическое мышление выявляет всеобщие отношения, исследует объект познания в системе его необходимых связей. Его результат — построение концептуальных моделей, создание теорий, обобщение опыта, раскрытие закономерностей развития различных явлений, знание которых обеспечивает преобразовательную деятельность человека. Теоретическое мышление неразрывно связано с практикой, но в своих конечных результатах имеет относительную самостоятельность; оно основывается на предшествующих знаниях и, в свою очередь, служит основанием последующего познания.</w:t>
      </w:r>
    </w:p>
    <w:p w:rsidR="007C212A" w:rsidRPr="00243376" w:rsidRDefault="007C212A" w:rsidP="007C212A">
      <w:pPr>
        <w:ind w:right="57"/>
        <w:jc w:val="both"/>
      </w:pPr>
      <w:bookmarkStart w:id="0" w:name="_GoBack"/>
      <w:bookmarkEnd w:id="0"/>
    </w:p>
    <w:p w:rsidR="00C85F52" w:rsidRDefault="00C85F52" w:rsidP="00C85F52">
      <w:pPr>
        <w:numPr>
          <w:ilvl w:val="0"/>
          <w:numId w:val="2"/>
        </w:numPr>
        <w:ind w:left="0" w:right="57"/>
        <w:jc w:val="both"/>
        <w:rPr>
          <w:b/>
        </w:rPr>
      </w:pPr>
      <w:r w:rsidRPr="0036514F">
        <w:rPr>
          <w:b/>
        </w:rPr>
        <w:t>Кризис традиционной системы образования в контексте современной мировоззренческой ситуации в мире и России</w:t>
      </w:r>
      <w:r w:rsidR="00243376" w:rsidRPr="0036514F">
        <w:rPr>
          <w:b/>
        </w:rPr>
        <w:t xml:space="preserve"> (подготовить импульсивный вопрос для обсуждения в группе)</w:t>
      </w:r>
      <w:r w:rsidRPr="0036514F">
        <w:rPr>
          <w:b/>
        </w:rPr>
        <w:t>.</w:t>
      </w:r>
    </w:p>
    <w:p w:rsidR="0036514F" w:rsidRDefault="0036514F" w:rsidP="0036514F">
      <w:pPr>
        <w:ind w:right="57"/>
        <w:jc w:val="both"/>
        <w:rPr>
          <w:b/>
        </w:rPr>
      </w:pPr>
    </w:p>
    <w:p w:rsidR="0036514F" w:rsidRDefault="0036514F" w:rsidP="0036514F">
      <w:pPr>
        <w:ind w:right="57"/>
        <w:jc w:val="both"/>
        <w:rPr>
          <w:b/>
          <w:i/>
        </w:rPr>
      </w:pPr>
      <w:r w:rsidRPr="0036514F">
        <w:rPr>
          <w:b/>
          <w:i/>
        </w:rPr>
        <w:t>Что на ваш взгляд в будущем веке будет являться пережитком прошлого столетия относительно со</w:t>
      </w:r>
      <w:r>
        <w:rPr>
          <w:b/>
          <w:i/>
        </w:rPr>
        <w:t>временных тенденций образования?</w:t>
      </w:r>
    </w:p>
    <w:p w:rsidR="0036514F" w:rsidRPr="00666E91" w:rsidRDefault="0036514F" w:rsidP="0036514F">
      <w:pPr>
        <w:ind w:right="57"/>
        <w:jc w:val="both"/>
        <w:rPr>
          <w:b/>
        </w:rPr>
      </w:pPr>
    </w:p>
    <w:p w:rsidR="00C85F52" w:rsidRPr="00666E91" w:rsidRDefault="00C85F52" w:rsidP="00C85F52">
      <w:pPr>
        <w:numPr>
          <w:ilvl w:val="0"/>
          <w:numId w:val="2"/>
        </w:numPr>
        <w:ind w:left="0" w:right="57"/>
        <w:jc w:val="both"/>
        <w:rPr>
          <w:b/>
        </w:rPr>
      </w:pPr>
      <w:r w:rsidRPr="00666E91">
        <w:rPr>
          <w:b/>
        </w:rPr>
        <w:lastRenderedPageBreak/>
        <w:t>Обновление содержания специального образования</w:t>
      </w:r>
      <w:r w:rsidR="00243376" w:rsidRPr="00666E91">
        <w:rPr>
          <w:b/>
        </w:rPr>
        <w:t xml:space="preserve"> (раскрыть на основе изучения АООП НОО </w:t>
      </w:r>
      <w:proofErr w:type="gramStart"/>
      <w:r w:rsidR="00243376" w:rsidRPr="00666E91">
        <w:rPr>
          <w:b/>
        </w:rPr>
        <w:t>обучающихся</w:t>
      </w:r>
      <w:proofErr w:type="gramEnd"/>
      <w:r w:rsidR="00243376" w:rsidRPr="00666E91">
        <w:rPr>
          <w:b/>
        </w:rPr>
        <w:t xml:space="preserve"> с ОВЗ – по выбору);</w:t>
      </w:r>
    </w:p>
    <w:p w:rsidR="00666E91" w:rsidRPr="00666E91" w:rsidRDefault="00666E91" w:rsidP="00666E91">
      <w:pPr>
        <w:ind w:right="57"/>
        <w:jc w:val="both"/>
      </w:pPr>
      <w:r w:rsidRPr="00666E91">
        <w:t>Специальные федеральные государственные образовательные стандарты для детей с ограниченными возможностями здоровья рассматриваются как неотъемлемая часть федеральных государственных стандартов общего образования. Такой подход согласуется с Декларацией ООН о правах ребёнка и Конституцией РФ, гарантирующей всем детям право на обязательное и бесплатное среднее образование. Устанавливая федеральные государственные образовательные стандарты, Конституция России поддерживает развитие различных форм образования и самообразования (ст. 43 Конституции РФ). Специальный образовательный стандарт должен стать базовым инструментом реализации конституционных прав на образование граждан с ОВЗ.</w:t>
      </w:r>
    </w:p>
    <w:p w:rsidR="00666E91" w:rsidRPr="00666E91" w:rsidRDefault="00666E91" w:rsidP="00666E91">
      <w:pPr>
        <w:ind w:right="57"/>
        <w:jc w:val="both"/>
      </w:pPr>
      <w:r w:rsidRPr="00666E91">
        <w:t>Специфика разработки специального федерального государственного стандарта образования определена тем, что дети с ОВЗ могут реализовать свой потенциал лишь при условии вовремя начатого и адекватно организованного обучения и воспитания – удовлетворения как общих с нормально развивающимися детьми, так и их особых образовательных потребностей, заданных характером нарушения их психического развития.</w:t>
      </w:r>
    </w:p>
    <w:p w:rsidR="00666E91" w:rsidRPr="00666E91" w:rsidRDefault="00666E91" w:rsidP="00666E91">
      <w:pPr>
        <w:ind w:right="57"/>
        <w:jc w:val="both"/>
      </w:pPr>
      <w:r w:rsidRPr="00666E91">
        <w:t>В основе стандартов лежит принцип договоренности, согласия и взаимных обязательств личности, семьи, общества и государства. Государственный специальный образовательный стандарт является нормативным правовым актом РФ, устанавливающим систему норм и правил, обязательных для исполнения в любом образовательном учреждении, где обучаются и воспитываются дети с ОВЗ.</w:t>
      </w:r>
    </w:p>
    <w:p w:rsidR="00666E91" w:rsidRPr="00666E91" w:rsidRDefault="00666E91" w:rsidP="00666E91">
      <w:pPr>
        <w:ind w:right="57"/>
        <w:jc w:val="both"/>
      </w:pPr>
      <w:r w:rsidRPr="00666E91">
        <w:t>Реализация стандартов специального образования обеспечит образование, соответствующее  обязательным государственным нормам; нормализацию учебной нагрузки учащихся; объективность и информативность контроля; обоснованность управленческих решений, основывающихся на достоверной информации о реальном состоянии дел в области специального образования.</w:t>
      </w:r>
    </w:p>
    <w:p w:rsidR="00666E91" w:rsidRPr="00666E91" w:rsidRDefault="00666E91" w:rsidP="00666E91">
      <w:pPr>
        <w:ind w:right="57"/>
        <w:jc w:val="both"/>
      </w:pPr>
      <w:r w:rsidRPr="00666E91">
        <w:t xml:space="preserve">На первой ступени образования содержание обучения отражает потребность в психолого-педагогическом изучении учащихся с целью уточнения познавательных возможностей и определения необходимости </w:t>
      </w:r>
      <w:proofErr w:type="gramStart"/>
      <w:r w:rsidRPr="00666E91">
        <w:t>обучения по</w:t>
      </w:r>
      <w:proofErr w:type="gramEnd"/>
      <w:r w:rsidRPr="00666E91">
        <w:t xml:space="preserve"> индивидуальным программам. Особое внимание уделяется умственному, речевому развитию, овладению способами учебной деятельности, навыками самообслуживания. Ознакомление учащихся с окружающей природной и социальной средой осуществляется с учётом региональных и местных традиций.</w:t>
      </w:r>
    </w:p>
    <w:p w:rsidR="00666E91" w:rsidRPr="00666E91" w:rsidRDefault="00666E91" w:rsidP="00666E91">
      <w:pPr>
        <w:ind w:right="57"/>
        <w:jc w:val="both"/>
      </w:pPr>
      <w:r w:rsidRPr="00666E91">
        <w:t>На всех этапах обучения приоритетными являются трудовая подготовка и формирование житейской компетенции учащихся. Этому содействуют общеобразовательные предметы, занятия по социально-бытовой ориентировке, проводимая внеклассная работа, трудовое (профессионально-трудовое) обучение.</w:t>
      </w:r>
    </w:p>
    <w:p w:rsidR="00666E91" w:rsidRPr="00666E91" w:rsidRDefault="00666E91" w:rsidP="00666E91">
      <w:pPr>
        <w:ind w:right="57"/>
        <w:jc w:val="both"/>
      </w:pPr>
      <w:r w:rsidRPr="00666E91">
        <w:t>Выпускники с более высоким уровнем умственного, физического развития и профессиональными возможностями овладевают профессией в специальных группах при профессиональных училищах.</w:t>
      </w:r>
    </w:p>
    <w:p w:rsidR="00666E91" w:rsidRPr="00666E91" w:rsidRDefault="00666E91" w:rsidP="00666E91">
      <w:pPr>
        <w:ind w:right="57"/>
        <w:jc w:val="both"/>
      </w:pPr>
      <w:r w:rsidRPr="00666E91">
        <w:t>Необходимость обновления содержания воспитания вытекает из недостатков воспитательного процесса в условиях специальных школ-интернатов. К ним относятся:</w:t>
      </w:r>
    </w:p>
    <w:p w:rsidR="00666E91" w:rsidRPr="00666E91" w:rsidRDefault="00666E91" w:rsidP="00666E91">
      <w:pPr>
        <w:ind w:right="57"/>
        <w:jc w:val="both"/>
      </w:pPr>
      <w:r w:rsidRPr="00666E91">
        <w:t>– подмена целенаправленного системного воспитания отдельными воспитательными мероприятиями, носящими отрывочный, фрагментарный характер и не решающими проблемы формирования активной, развивающейся личности;</w:t>
      </w:r>
      <w:r w:rsidRPr="00666E91">
        <w:br/>
        <w:t>– ограничение социальных контактов учеников, что обедняет представления об окружающем мире и затрудняет формирование социального опыта;</w:t>
      </w:r>
      <w:r w:rsidRPr="00666E91">
        <w:br/>
        <w:t>– ориентация процесса воспитания на ученика, который выступает как объект воспитательного воздействия, лишенный педагогом самостоятельности, собственного «Я».</w:t>
      </w:r>
    </w:p>
    <w:p w:rsidR="00666E91" w:rsidRPr="00666E91" w:rsidRDefault="00666E91" w:rsidP="00666E91">
      <w:pPr>
        <w:ind w:right="57"/>
        <w:jc w:val="both"/>
      </w:pPr>
      <w:r w:rsidRPr="00666E91">
        <w:lastRenderedPageBreak/>
        <w:t>При реформировании системы воспитания лиц с ограниченными возможностями здоровья учитываются:</w:t>
      </w:r>
    </w:p>
    <w:p w:rsidR="00666E91" w:rsidRPr="00666E91" w:rsidRDefault="00666E91" w:rsidP="00666E91">
      <w:pPr>
        <w:ind w:right="57"/>
        <w:jc w:val="both"/>
      </w:pPr>
      <w:r w:rsidRPr="00666E91">
        <w:t xml:space="preserve">– ведущая роль </w:t>
      </w:r>
      <w:proofErr w:type="spellStart"/>
      <w:r w:rsidRPr="00666E91">
        <w:t>сензитивных</w:t>
      </w:r>
      <w:proofErr w:type="spellEnd"/>
      <w:r w:rsidRPr="00666E91">
        <w:t xml:space="preserve"> периодов развития (наиболее чувствительных и благоприятных к усвоению способов общения, умственных действий, эстетического воспитания и т.д.), использование воспитательных ситуаций для овладения детьми опытом социализации на ранних этапах развития;</w:t>
      </w:r>
      <w:r w:rsidRPr="00666E91">
        <w:br/>
        <w:t>– социальная ориентированность воспитания, которая предполагает формирование воспитательного пространства в большом и малом социуме, организацию освоения школьниками социальных ролей, воспитание желания и умения реализовать приобретенный социальный опыт в повседневной жизни;</w:t>
      </w:r>
      <w:r w:rsidRPr="00666E91">
        <w:br/>
        <w:t xml:space="preserve">– </w:t>
      </w:r>
      <w:proofErr w:type="spellStart"/>
      <w:r w:rsidRPr="00666E91">
        <w:t>деятельностный</w:t>
      </w:r>
      <w:proofErr w:type="spellEnd"/>
      <w:r w:rsidRPr="00666E91">
        <w:t xml:space="preserve"> характер воспитательного процесса, требующий учета ведущего вида деятельности на каждом возрастном периоде жизни ребенка и включения его в активную деятельность, где он сотрудничает с другими, развивается как личность на основе собственных действий;</w:t>
      </w:r>
      <w:r w:rsidRPr="00666E91">
        <w:br/>
        <w:t>– коррекционная направленность воспитания, что предполагает ориентацию на познавательные возможности ребенка, нацеленность на интеграцию ребенка с особенностями развития в общество обычных детей, оптимистическое отношение к перспективам развития ученика;</w:t>
      </w:r>
      <w:r w:rsidRPr="00666E91">
        <w:br/>
        <w:t xml:space="preserve">– </w:t>
      </w:r>
      <w:proofErr w:type="gramStart"/>
      <w:r w:rsidRPr="00666E91">
        <w:t>демократический характер</w:t>
      </w:r>
      <w:proofErr w:type="gramEnd"/>
      <w:r w:rsidRPr="00666E91">
        <w:t xml:space="preserve"> воспитания, признание каждого ребенка высшей ценностью воспитательной системы безотносительно к его школьным успехам и степени выраженности нарушения.</w:t>
      </w:r>
    </w:p>
    <w:p w:rsidR="00666E91" w:rsidRPr="00666E91" w:rsidRDefault="00666E91" w:rsidP="00666E91">
      <w:pPr>
        <w:ind w:right="57"/>
        <w:jc w:val="both"/>
      </w:pPr>
      <w:r w:rsidRPr="00666E91">
        <w:t>Новым в современном специальном образовании являются:</w:t>
      </w:r>
    </w:p>
    <w:p w:rsidR="00666E91" w:rsidRPr="00666E91" w:rsidRDefault="00666E91" w:rsidP="00666E91">
      <w:pPr>
        <w:ind w:right="57"/>
        <w:jc w:val="both"/>
      </w:pPr>
      <w:r w:rsidRPr="00666E91">
        <w:t xml:space="preserve">– приоритетность воспитания перед обучением; </w:t>
      </w:r>
      <w:proofErr w:type="spellStart"/>
      <w:r w:rsidRPr="00666E91">
        <w:t>субъектность</w:t>
      </w:r>
      <w:proofErr w:type="spellEnd"/>
      <w:r w:rsidRPr="00666E91">
        <w:t xml:space="preserve"> личности в воспитании и предоставление ученику права выбора;</w:t>
      </w:r>
      <w:r w:rsidRPr="00666E91">
        <w:br/>
        <w:t>– обеспечение педагогической помощи и поддержки учащимся в решении индивидуальных проблем и определении образа жизни;</w:t>
      </w:r>
      <w:r w:rsidRPr="00666E91">
        <w:br/>
        <w:t>– социальная обусловленность и социальная ориентированность  воспитания;</w:t>
      </w:r>
      <w:r w:rsidRPr="00666E91">
        <w:br/>
        <w:t>– обеспечение становления личности ученика в соответствии с его психофизическими и интеллектуальными возможностями; формирование здорового образа жизни.</w:t>
      </w:r>
    </w:p>
    <w:p w:rsidR="00666E91" w:rsidRPr="00666E91" w:rsidRDefault="00666E91" w:rsidP="00666E91">
      <w:pPr>
        <w:ind w:right="57"/>
        <w:jc w:val="both"/>
      </w:pPr>
      <w:r w:rsidRPr="00666E91">
        <w:t>Образовательное пространство формируется культурными традициями обучения детей разных возрастов в условиях семьи и образовательных учреждений. Отклонения в развитии ребёнка приводят к его выпадению из социально и культурно обусловленного образовательного пространства</w:t>
      </w:r>
      <w:proofErr w:type="gramStart"/>
      <w:r w:rsidRPr="00666E91">
        <w:t> .</w:t>
      </w:r>
      <w:proofErr w:type="gramEnd"/>
      <w:r w:rsidRPr="00666E91">
        <w:t xml:space="preserve"> Грубо нарушается связь ребёнка с социумом, культурой как источником развития, поскольку взрослый носитель культуры не может, не знает, каким образом передать социальный опыт, который каждый нормально развивающийся ребенок приобретает без специально организованных условий обучения.</w:t>
      </w:r>
    </w:p>
    <w:p w:rsidR="00666E91" w:rsidRPr="00666E91" w:rsidRDefault="00666E91" w:rsidP="00666E91">
      <w:pPr>
        <w:ind w:right="57"/>
        <w:jc w:val="both"/>
      </w:pPr>
      <w:r w:rsidRPr="00666E91">
        <w:t>Целью специального образования является введение в культуру ребёнка, по разным причинам выпадающего из неё. Преодолеть «социальный вывих» и ввести ребёнка в культуру можно, используя «обходные пути» особым образом построенного образования, выделяющего специальные задачи, разделы содержания обучения, а также – методы, приёмы и средства достижения тех образовательных задач, которые в условиях нормы достигаются традиционными способами.</w:t>
      </w:r>
    </w:p>
    <w:p w:rsidR="00666E91" w:rsidRPr="00666E91" w:rsidRDefault="00666E91" w:rsidP="00666E91">
      <w:pPr>
        <w:ind w:right="57"/>
        <w:jc w:val="both"/>
      </w:pPr>
      <w:r w:rsidRPr="00666E91">
        <w:t>Особые образовательные потребности различаются у детей разных категорий, поскольку задаются спецификой нарушения психического развития и определяют особую логику построения учебного процесса, находят свое отражение в структуре и содержании образования. Наряду с этим можно выделить особые по своему характеру потребности, свойственные всем детям с ОВЗ:</w:t>
      </w:r>
    </w:p>
    <w:p w:rsidR="00666E91" w:rsidRPr="00666E91" w:rsidRDefault="00666E91" w:rsidP="00666E91">
      <w:pPr>
        <w:numPr>
          <w:ilvl w:val="0"/>
          <w:numId w:val="6"/>
        </w:numPr>
        <w:ind w:right="57"/>
        <w:jc w:val="both"/>
      </w:pPr>
      <w:r w:rsidRPr="00666E91">
        <w:t>начать специальное обучение ребёнка сразу же после выявления первичного нарушения развития;</w:t>
      </w:r>
    </w:p>
    <w:p w:rsidR="00666E91" w:rsidRPr="00666E91" w:rsidRDefault="00666E91" w:rsidP="00666E91">
      <w:pPr>
        <w:numPr>
          <w:ilvl w:val="0"/>
          <w:numId w:val="6"/>
        </w:numPr>
        <w:ind w:right="57"/>
        <w:jc w:val="both"/>
      </w:pPr>
      <w:r w:rsidRPr="00666E91">
        <w:t>ввести в содержание обучения ребёнка специальные разделы, не присутствующие в программах образования нормально развивающихся сверстников;</w:t>
      </w:r>
    </w:p>
    <w:p w:rsidR="00666E91" w:rsidRPr="00666E91" w:rsidRDefault="00666E91" w:rsidP="00666E91">
      <w:pPr>
        <w:numPr>
          <w:ilvl w:val="0"/>
          <w:numId w:val="6"/>
        </w:numPr>
        <w:ind w:right="57"/>
        <w:jc w:val="both"/>
      </w:pPr>
      <w:r w:rsidRPr="00666E91">
        <w:lastRenderedPageBreak/>
        <w:t>использовать специальные методы, приёмы и средства обучения (в том числе специализированные компьютерные технологии), обеспечивающие реализацию «обходных путей» обучения;</w:t>
      </w:r>
    </w:p>
    <w:p w:rsidR="00666E91" w:rsidRPr="00666E91" w:rsidRDefault="00666E91" w:rsidP="00666E91">
      <w:pPr>
        <w:numPr>
          <w:ilvl w:val="0"/>
          <w:numId w:val="6"/>
        </w:numPr>
        <w:ind w:right="57"/>
        <w:jc w:val="both"/>
      </w:pPr>
      <w:r w:rsidRPr="00666E91">
        <w:t>индивидуализировать обучение в большей степени, чем требуется для нормально развивающегося ребенка;</w:t>
      </w:r>
    </w:p>
    <w:p w:rsidR="00666E91" w:rsidRPr="00666E91" w:rsidRDefault="00666E91" w:rsidP="00666E91">
      <w:pPr>
        <w:numPr>
          <w:ilvl w:val="0"/>
          <w:numId w:val="6"/>
        </w:numPr>
        <w:ind w:right="57"/>
        <w:jc w:val="both"/>
      </w:pPr>
      <w:r w:rsidRPr="00666E91">
        <w:t>обеспечить особую пространственную и временную организацию образовательной среды;</w:t>
      </w:r>
    </w:p>
    <w:p w:rsidR="00666E91" w:rsidRPr="00666E91" w:rsidRDefault="00666E91" w:rsidP="00666E91">
      <w:pPr>
        <w:numPr>
          <w:ilvl w:val="0"/>
          <w:numId w:val="6"/>
        </w:numPr>
        <w:ind w:right="57"/>
        <w:jc w:val="both"/>
      </w:pPr>
      <w:r w:rsidRPr="00666E91">
        <w:t>максимально раздвинуть образовательное пространство за пределы образовательного учреждения.</w:t>
      </w:r>
    </w:p>
    <w:p w:rsidR="00666E91" w:rsidRPr="00666E91" w:rsidRDefault="00666E91" w:rsidP="00666E91">
      <w:pPr>
        <w:ind w:right="57"/>
        <w:jc w:val="both"/>
      </w:pPr>
      <w:r w:rsidRPr="00666E91">
        <w:t>Неоднородность состава детей и максимальный диапазон различий в требуемом уровне и содержании образования обуславливает важность разработки дифференцированного стандарта, включающего такой набор вариантов, который даст возможность обеспечить на практике максимальный охват детей с ОВЗ образованием; гарантировать им удовлетворение как общих, так и особых образовательных потребностей; преодолеть зависимость получения образования детьми с ОВЗ от места проживания, вида образовательного учреждения, тяжести нарушения психического развития, способности к освоению «цензового» образования.</w:t>
      </w:r>
    </w:p>
    <w:p w:rsidR="00666E91" w:rsidRPr="00666E91" w:rsidRDefault="00666E91" w:rsidP="00666E91">
      <w:pPr>
        <w:ind w:right="57"/>
        <w:jc w:val="both"/>
      </w:pPr>
      <w:r w:rsidRPr="00666E91">
        <w:t> Разрабатываемый для каждой категории детей с ОВЗ специальный федеральный государственный стандарт общего образования должен стать инструментом инновационного развития Российской образовательной системы, позволяющим:</w:t>
      </w:r>
    </w:p>
    <w:p w:rsidR="00666E91" w:rsidRPr="00666E91" w:rsidRDefault="00666E91" w:rsidP="00666E91">
      <w:pPr>
        <w:numPr>
          <w:ilvl w:val="0"/>
          <w:numId w:val="7"/>
        </w:numPr>
        <w:ind w:right="57"/>
        <w:jc w:val="both"/>
      </w:pPr>
      <w:r w:rsidRPr="00666E91">
        <w:t>максимально расширить охват детей с ОВЗ образованием, отвечающим их возможностям и потребностям;</w:t>
      </w:r>
    </w:p>
    <w:p w:rsidR="00666E91" w:rsidRPr="00666E91" w:rsidRDefault="00666E91" w:rsidP="00666E91">
      <w:pPr>
        <w:numPr>
          <w:ilvl w:val="0"/>
          <w:numId w:val="7"/>
        </w:numPr>
        <w:ind w:right="57"/>
        <w:jc w:val="both"/>
      </w:pPr>
      <w:r w:rsidRPr="00666E91">
        <w:t>дать ребёнку возможность реализовать на практике Конституционное право на школьное образование, вне зависимости от тяжести нарушения развития и возможностей освоения цензового уровня, от типа учреждения, где он получает образование;</w:t>
      </w:r>
    </w:p>
    <w:p w:rsidR="00666E91" w:rsidRPr="00666E91" w:rsidRDefault="00666E91" w:rsidP="00666E91">
      <w:pPr>
        <w:numPr>
          <w:ilvl w:val="0"/>
          <w:numId w:val="7"/>
        </w:numPr>
        <w:ind w:right="57"/>
        <w:jc w:val="both"/>
      </w:pPr>
      <w:r w:rsidRPr="00666E91">
        <w:t>гарантировать ребёнку удовлетворение общих с обычными детьми и особых образовательных потребностей, создать оптимальные условия реализации его реабилитационного потенциала;</w:t>
      </w:r>
    </w:p>
    <w:p w:rsidR="00666E91" w:rsidRPr="00666E91" w:rsidRDefault="00666E91" w:rsidP="00666E91">
      <w:pPr>
        <w:numPr>
          <w:ilvl w:val="0"/>
          <w:numId w:val="7"/>
        </w:numPr>
        <w:ind w:right="57"/>
        <w:jc w:val="both"/>
      </w:pPr>
      <w:r w:rsidRPr="00666E91">
        <w:t>обеспечить на практике возможность выбора стандарта образования, адекватного возможностям ребёнка, отвечающего желанию семьи, и рекомендациям специалистов, предоставив семье диапазон возможных достижений ребёнка при выборе того или иного варианта стандарта;</w:t>
      </w:r>
    </w:p>
    <w:p w:rsidR="00666E91" w:rsidRPr="00666E91" w:rsidRDefault="00666E91" w:rsidP="00666E91">
      <w:pPr>
        <w:numPr>
          <w:ilvl w:val="0"/>
          <w:numId w:val="7"/>
        </w:numPr>
        <w:ind w:right="57"/>
        <w:jc w:val="both"/>
      </w:pPr>
      <w:r w:rsidRPr="00666E91">
        <w:t>обеспечить на всей территории РФ сопоставимое качество образования детей с ОВЗ;</w:t>
      </w:r>
    </w:p>
    <w:p w:rsidR="00666E91" w:rsidRPr="00666E91" w:rsidRDefault="00666E91" w:rsidP="00666E91">
      <w:pPr>
        <w:numPr>
          <w:ilvl w:val="0"/>
          <w:numId w:val="7"/>
        </w:numPr>
        <w:ind w:right="57"/>
        <w:jc w:val="both"/>
      </w:pPr>
      <w:r w:rsidRPr="00666E91">
        <w:t>эволюционно перейти от двух параллельных к единой национальной системе, обеспечив механизм взаимодействия общего и специального образования и сделав регулируемым процесс совместного обучения нормально развивающихся детей и детей с ОВЗ;</w:t>
      </w:r>
    </w:p>
    <w:p w:rsidR="00666E91" w:rsidRPr="00666E91" w:rsidRDefault="00666E91" w:rsidP="00666E91">
      <w:pPr>
        <w:numPr>
          <w:ilvl w:val="0"/>
          <w:numId w:val="7"/>
        </w:numPr>
        <w:ind w:right="57"/>
        <w:jc w:val="both"/>
      </w:pPr>
      <w:r w:rsidRPr="00666E91">
        <w:t>обеспечить детям с ОВЗ равную с другими сверстниками возможность беспрепятственно переходить из одного типа образовательного учреждения в другое;</w:t>
      </w:r>
    </w:p>
    <w:p w:rsidR="00666E91" w:rsidRPr="00666E91" w:rsidRDefault="00666E91" w:rsidP="00666E91">
      <w:pPr>
        <w:numPr>
          <w:ilvl w:val="0"/>
          <w:numId w:val="7"/>
        </w:numPr>
        <w:ind w:right="57"/>
        <w:jc w:val="both"/>
      </w:pPr>
      <w:r w:rsidRPr="00666E91">
        <w:t>создать условия и стимулировать модернизацию специального образования в его структурно-функциональном, содержательном и технологическом аспектах.</w:t>
      </w:r>
    </w:p>
    <w:p w:rsidR="00666E91" w:rsidRPr="00666E91" w:rsidRDefault="00666E91" w:rsidP="00666E91">
      <w:pPr>
        <w:ind w:right="57"/>
        <w:jc w:val="both"/>
      </w:pPr>
      <w:r w:rsidRPr="00666E91">
        <w:t>В соответствии с возможностями детей выделяются три уровня образования, при этом каждый должен обеспечить ребёнку не только адекватные его потенциалу «академические» знания, умения и навыки, но и способность их реализации в жизни для достижения личных целей. Соответственно, в структуре содержания образования для каждого уровня условно выделяются и рассматриваются два взаимосвязанных и взаимодействующих компонента: «академический» и «жизненной компетенции». Их соотношение специфично для каждого уровня образования.</w:t>
      </w:r>
    </w:p>
    <w:p w:rsidR="00666E91" w:rsidRPr="00666E91" w:rsidRDefault="00666E91" w:rsidP="00666E91">
      <w:pPr>
        <w:numPr>
          <w:ilvl w:val="0"/>
          <w:numId w:val="8"/>
        </w:numPr>
        <w:ind w:right="57"/>
        <w:jc w:val="both"/>
      </w:pPr>
      <w:r w:rsidRPr="00666E91">
        <w:lastRenderedPageBreak/>
        <w:t>I уровень, цензовый, в целом соответствует уровню образования здоровых сверстников к моменту завершения школьного образования, предполагая при этом и удовлетворение особых образовательных потребностей детей с ОВЗ, как в академическом компоненте, так и в области жизненной компетенции ребёнка.</w:t>
      </w:r>
    </w:p>
    <w:p w:rsidR="00666E91" w:rsidRPr="00666E91" w:rsidRDefault="00666E91" w:rsidP="00666E91">
      <w:pPr>
        <w:numPr>
          <w:ilvl w:val="0"/>
          <w:numId w:val="8"/>
        </w:numPr>
        <w:ind w:right="57"/>
        <w:jc w:val="both"/>
      </w:pPr>
      <w:r w:rsidRPr="00666E91">
        <w:t>II уровень школьного образования – нецензовый, он изменён в сравнении с уровнем образования здоровых сверстников за счёт значительного редуцирования его «академического» компонента и специфического расширения области развития жизненной компетенции ребёнка;</w:t>
      </w:r>
    </w:p>
    <w:p w:rsidR="00666E91" w:rsidRPr="00666E91" w:rsidRDefault="00666E91" w:rsidP="00666E91">
      <w:pPr>
        <w:numPr>
          <w:ilvl w:val="0"/>
          <w:numId w:val="8"/>
        </w:numPr>
        <w:ind w:right="57"/>
        <w:jc w:val="both"/>
      </w:pPr>
      <w:r w:rsidRPr="00666E91">
        <w:t>III уровень школьного образования, также нецензовый, и академический компонент редуцируется здесь до полезных ребёнку элементов академических знаний, но при этом максимально расширяется область развития его жизненной компетенции за счёт формирования доступных ребёнку базовых навыков коммуникации, социально-бытовой адаптации, готовя его, насколько это возможно, к активной жизни в семье и социуме.</w:t>
      </w:r>
    </w:p>
    <w:p w:rsidR="00666E91" w:rsidRPr="00666E91" w:rsidRDefault="00666E91" w:rsidP="00666E91">
      <w:pPr>
        <w:ind w:right="57"/>
        <w:jc w:val="both"/>
      </w:pPr>
      <w:r w:rsidRPr="00666E91">
        <w:t>Для гарантированного получения различного по уровню школьного образования детей с ОВЗ должны быть разработаны варианты специального стандарта.</w:t>
      </w:r>
      <w:r w:rsidRPr="00666E91">
        <w:br/>
        <w:t>Каждый вариант должен характеризоваться по основным параметрам:</w:t>
      </w:r>
    </w:p>
    <w:p w:rsidR="00666E91" w:rsidRPr="00666E91" w:rsidRDefault="00666E91" w:rsidP="00666E91">
      <w:pPr>
        <w:numPr>
          <w:ilvl w:val="0"/>
          <w:numId w:val="9"/>
        </w:numPr>
        <w:ind w:right="57"/>
        <w:jc w:val="both"/>
      </w:pPr>
      <w:r w:rsidRPr="00666E91">
        <w:t>уровню результата образования,</w:t>
      </w:r>
    </w:p>
    <w:p w:rsidR="00666E91" w:rsidRPr="00666E91" w:rsidRDefault="00666E91" w:rsidP="00666E91">
      <w:pPr>
        <w:numPr>
          <w:ilvl w:val="0"/>
          <w:numId w:val="9"/>
        </w:numPr>
        <w:ind w:right="57"/>
        <w:jc w:val="both"/>
      </w:pPr>
      <w:r w:rsidRPr="00666E91">
        <w:t>структуре и содержанию образовательной программы;</w:t>
      </w:r>
    </w:p>
    <w:p w:rsidR="00666E91" w:rsidRPr="00666E91" w:rsidRDefault="00666E91" w:rsidP="00666E91">
      <w:pPr>
        <w:numPr>
          <w:ilvl w:val="0"/>
          <w:numId w:val="9"/>
        </w:numPr>
        <w:ind w:right="57"/>
        <w:jc w:val="both"/>
      </w:pPr>
      <w:r w:rsidRPr="00666E91">
        <w:t>результатам обучения на каждой ступени,</w:t>
      </w:r>
    </w:p>
    <w:p w:rsidR="00666E91" w:rsidRPr="00666E91" w:rsidRDefault="00666E91" w:rsidP="00666E91">
      <w:pPr>
        <w:numPr>
          <w:ilvl w:val="0"/>
          <w:numId w:val="9"/>
        </w:numPr>
        <w:ind w:right="57"/>
        <w:jc w:val="both"/>
      </w:pPr>
      <w:r w:rsidRPr="00666E91">
        <w:t>условиям, которые должны быть созданы для его освоения.</w:t>
      </w:r>
    </w:p>
    <w:p w:rsidR="00666E91" w:rsidRPr="00243376" w:rsidRDefault="00666E91" w:rsidP="0036514F">
      <w:pPr>
        <w:ind w:right="57"/>
        <w:jc w:val="both"/>
      </w:pPr>
    </w:p>
    <w:p w:rsidR="00C85F52" w:rsidRPr="0036514F" w:rsidRDefault="00C85F52" w:rsidP="00C85F52">
      <w:pPr>
        <w:numPr>
          <w:ilvl w:val="0"/>
          <w:numId w:val="2"/>
        </w:numPr>
        <w:ind w:left="0" w:right="57"/>
        <w:jc w:val="both"/>
        <w:rPr>
          <w:b/>
        </w:rPr>
      </w:pPr>
      <w:r w:rsidRPr="0036514F">
        <w:rPr>
          <w:b/>
        </w:rPr>
        <w:t>Причины  обновления содержания специального образования в современных условиях</w:t>
      </w:r>
      <w:r w:rsidR="00243376" w:rsidRPr="0036514F">
        <w:rPr>
          <w:b/>
        </w:rPr>
        <w:t xml:space="preserve"> (выписать в рабочую тетрадь)</w:t>
      </w:r>
    </w:p>
    <w:p w:rsidR="0036514F" w:rsidRDefault="0036514F" w:rsidP="0036514F">
      <w:pPr>
        <w:ind w:right="57"/>
        <w:jc w:val="both"/>
      </w:pPr>
      <w:r>
        <w:t>Содержание образовательных программ и отдельных учебных предметов непрерывно обновляется. Основанием для этого служат социальные изменения, потребности общества, тенденции развития образования, доминирование раз­личных традиций, изменения образовательных стандартов, решения органов управления образованием, позиции авторов программ и учебников.</w:t>
      </w:r>
    </w:p>
    <w:p w:rsidR="0036514F" w:rsidRDefault="0036514F" w:rsidP="0036514F">
      <w:pPr>
        <w:ind w:right="57"/>
        <w:jc w:val="both"/>
      </w:pPr>
    </w:p>
    <w:p w:rsidR="0036514F" w:rsidRDefault="0036514F" w:rsidP="0036514F">
      <w:pPr>
        <w:ind w:right="57"/>
        <w:jc w:val="both"/>
      </w:pPr>
      <w:r>
        <w:t xml:space="preserve">Содержание образования зависит также от изменяющихся со временем целей и условий обучения в конкретной школе, родительского заказа, </w:t>
      </w:r>
      <w:proofErr w:type="gramStart"/>
      <w:r>
        <w:t>учениче­ских</w:t>
      </w:r>
      <w:proofErr w:type="gramEnd"/>
      <w:r>
        <w:t xml:space="preserve"> предпочтений.</w:t>
      </w:r>
    </w:p>
    <w:p w:rsidR="0036514F" w:rsidRDefault="0036514F" w:rsidP="0036514F">
      <w:pPr>
        <w:ind w:right="57"/>
        <w:jc w:val="both"/>
      </w:pPr>
    </w:p>
    <w:p w:rsidR="0036514F" w:rsidRDefault="0036514F" w:rsidP="0036514F">
      <w:pPr>
        <w:ind w:right="57"/>
        <w:jc w:val="both"/>
      </w:pPr>
      <w:r>
        <w:t>Основополагающие принципы обновления содержания общего среднего образования:</w:t>
      </w:r>
    </w:p>
    <w:p w:rsidR="0036514F" w:rsidRDefault="0036514F" w:rsidP="0036514F">
      <w:pPr>
        <w:ind w:right="57"/>
        <w:jc w:val="both"/>
      </w:pPr>
    </w:p>
    <w:p w:rsidR="0036514F" w:rsidRDefault="0036514F" w:rsidP="0036514F">
      <w:pPr>
        <w:ind w:right="57"/>
        <w:jc w:val="both"/>
      </w:pPr>
      <w:r>
        <w:t xml:space="preserve">- личностная ориентация содержания образования, предполагающая развитие творческих способностей учеников, индивидуализации их </w:t>
      </w:r>
      <w:proofErr w:type="gramStart"/>
      <w:r>
        <w:t>образова­ния</w:t>
      </w:r>
      <w:proofErr w:type="gramEnd"/>
      <w:r>
        <w:t xml:space="preserve"> с учетом интересов и склонностей;</w:t>
      </w:r>
    </w:p>
    <w:p w:rsidR="0036514F" w:rsidRDefault="0036514F" w:rsidP="0036514F">
      <w:pPr>
        <w:ind w:right="57"/>
        <w:jc w:val="both"/>
      </w:pPr>
    </w:p>
    <w:p w:rsidR="0036514F" w:rsidRDefault="0036514F" w:rsidP="0036514F">
      <w:pPr>
        <w:ind w:right="57"/>
        <w:jc w:val="both"/>
      </w:pPr>
      <w:r>
        <w:t xml:space="preserve">- </w:t>
      </w:r>
      <w:proofErr w:type="spellStart"/>
      <w:r>
        <w:t>гуманизация</w:t>
      </w:r>
      <w:proofErr w:type="spellEnd"/>
      <w:r>
        <w:t xml:space="preserve"> и </w:t>
      </w:r>
      <w:proofErr w:type="spellStart"/>
      <w:r>
        <w:t>гуманитаризация</w:t>
      </w:r>
      <w:proofErr w:type="spellEnd"/>
      <w:r>
        <w:t xml:space="preserve">, </w:t>
      </w:r>
      <w:proofErr w:type="spellStart"/>
      <w:r>
        <w:t>культуросообразностъ</w:t>
      </w:r>
      <w:proofErr w:type="spellEnd"/>
      <w:r>
        <w:t>, отражение в содержании образования на каждом этапе обучения всех аспектов человеческой культуры, обеспечивающих физическое, интеллектуальное, духовно-нравственное, эстетическое, коммуникативное и технологическое образование учащихся;</w:t>
      </w:r>
    </w:p>
    <w:p w:rsidR="0036514F" w:rsidRDefault="0036514F" w:rsidP="0036514F">
      <w:pPr>
        <w:ind w:right="57"/>
        <w:jc w:val="both"/>
      </w:pPr>
    </w:p>
    <w:p w:rsidR="0036514F" w:rsidRDefault="0036514F" w:rsidP="0036514F">
      <w:pPr>
        <w:ind w:right="57"/>
        <w:jc w:val="both"/>
      </w:pPr>
      <w:r>
        <w:t xml:space="preserve">- фундаментальность, усиление методологической составляющей </w:t>
      </w:r>
      <w:proofErr w:type="gramStart"/>
      <w:r>
        <w:t>со</w:t>
      </w:r>
      <w:proofErr w:type="gramEnd"/>
      <w:r>
        <w:t>­держания образования, обеспечивающей универсальность получаемых знаний, изучение основных теорий, законов, принципов, понятий, основополагающих проблем и общепризнанных культурно-исторических достижений человечест­ва, возможность применения полученных знаний в новых ситуациях;</w:t>
      </w:r>
    </w:p>
    <w:p w:rsidR="0036514F" w:rsidRDefault="0036514F" w:rsidP="0036514F">
      <w:pPr>
        <w:ind w:right="57"/>
        <w:jc w:val="both"/>
      </w:pPr>
    </w:p>
    <w:p w:rsidR="0036514F" w:rsidRDefault="0036514F" w:rsidP="0036514F">
      <w:pPr>
        <w:ind w:right="57"/>
        <w:jc w:val="both"/>
      </w:pPr>
      <w:r>
        <w:lastRenderedPageBreak/>
        <w:t xml:space="preserve">- приоритет сохранения здоровья учащихся, в том числе за счет </w:t>
      </w:r>
      <w:proofErr w:type="gramStart"/>
      <w:r>
        <w:t>разгруз­ки</w:t>
      </w:r>
      <w:proofErr w:type="gramEnd"/>
      <w:r>
        <w:t xml:space="preserve"> учебного материала (по основной школе в среднем не менее чем за 20%), приведение содержания образования в соответствии с возрастными особенно­стями школьников;</w:t>
      </w:r>
    </w:p>
    <w:p w:rsidR="0036514F" w:rsidRDefault="0036514F" w:rsidP="0036514F">
      <w:pPr>
        <w:ind w:right="57"/>
        <w:jc w:val="both"/>
      </w:pPr>
    </w:p>
    <w:p w:rsidR="0036514F" w:rsidRDefault="0036514F" w:rsidP="0036514F">
      <w:pPr>
        <w:ind w:right="57"/>
        <w:jc w:val="both"/>
      </w:pPr>
      <w:r>
        <w:t>- обеспечение практической ориентации общего среднего образования путем рационального сочетания продуктивной и репродуктивной деятельности учащихся;</w:t>
      </w:r>
    </w:p>
    <w:p w:rsidR="0036514F" w:rsidRDefault="0036514F" w:rsidP="0036514F">
      <w:pPr>
        <w:ind w:right="57"/>
        <w:jc w:val="both"/>
      </w:pPr>
    </w:p>
    <w:p w:rsidR="0036514F" w:rsidRDefault="0036514F" w:rsidP="0036514F">
      <w:pPr>
        <w:ind w:right="57"/>
        <w:jc w:val="both"/>
      </w:pPr>
      <w:r>
        <w:t xml:space="preserve">- усиление в содержании образования </w:t>
      </w:r>
      <w:proofErr w:type="spellStart"/>
      <w:r>
        <w:t>деятельностного</w:t>
      </w:r>
      <w:proofErr w:type="spellEnd"/>
      <w:r>
        <w:t xml:space="preserve"> компонента, представляющего собой основные виды и способы учебной деятельности, </w:t>
      </w:r>
      <w:proofErr w:type="gramStart"/>
      <w:r>
        <w:t>со­пряженные</w:t>
      </w:r>
      <w:proofErr w:type="gramEnd"/>
      <w:r>
        <w:t xml:space="preserve"> с изученными образовательными областями, отдельными предме­тами, их разделами и темами;</w:t>
      </w:r>
    </w:p>
    <w:p w:rsidR="0036514F" w:rsidRDefault="0036514F" w:rsidP="0036514F">
      <w:pPr>
        <w:ind w:right="57"/>
        <w:jc w:val="both"/>
      </w:pPr>
    </w:p>
    <w:p w:rsidR="0036514F" w:rsidRDefault="0036514F" w:rsidP="0036514F">
      <w:pPr>
        <w:ind w:right="57"/>
        <w:jc w:val="both"/>
      </w:pPr>
      <w:r>
        <w:t xml:space="preserve">- оптимизация объема учебной нагрузки за счет психолого-педагогически обоснованного отбора содержания образования, соответствие изучаемых </w:t>
      </w:r>
      <w:proofErr w:type="gramStart"/>
      <w:r>
        <w:t>во­просов</w:t>
      </w:r>
      <w:proofErr w:type="gramEnd"/>
      <w:r>
        <w:t xml:space="preserve"> и проблем возрастным особенностям учащихся;</w:t>
      </w:r>
    </w:p>
    <w:p w:rsidR="0036514F" w:rsidRDefault="0036514F" w:rsidP="0036514F">
      <w:pPr>
        <w:ind w:right="57"/>
        <w:jc w:val="both"/>
      </w:pPr>
    </w:p>
    <w:p w:rsidR="0036514F" w:rsidRDefault="0036514F" w:rsidP="0036514F">
      <w:pPr>
        <w:ind w:right="57"/>
        <w:jc w:val="both"/>
      </w:pPr>
      <w:r>
        <w:t>- обеспечение целостности представлений учащихся о мире путем инте­грации содержания образования;</w:t>
      </w:r>
    </w:p>
    <w:p w:rsidR="0036514F" w:rsidRDefault="0036514F" w:rsidP="0036514F">
      <w:pPr>
        <w:ind w:right="57"/>
        <w:jc w:val="both"/>
      </w:pPr>
    </w:p>
    <w:p w:rsidR="0036514F" w:rsidRDefault="0036514F" w:rsidP="0036514F">
      <w:pPr>
        <w:ind w:right="57"/>
        <w:jc w:val="both"/>
      </w:pPr>
      <w:r>
        <w:t xml:space="preserve">- профилирование и дифференциация содержания образования как </w:t>
      </w:r>
      <w:proofErr w:type="gramStart"/>
      <w:r>
        <w:t>усло­вие</w:t>
      </w:r>
      <w:proofErr w:type="gramEnd"/>
      <w:r>
        <w:t xml:space="preserve"> выбора учениками уровня и направленности изучения образовательных программ.</w:t>
      </w:r>
    </w:p>
    <w:p w:rsidR="0036514F" w:rsidRPr="00243376" w:rsidRDefault="0036514F" w:rsidP="0036514F">
      <w:pPr>
        <w:ind w:right="57"/>
        <w:jc w:val="both"/>
      </w:pPr>
    </w:p>
    <w:p w:rsidR="00C85F52" w:rsidRPr="00666E91" w:rsidRDefault="00C85F52" w:rsidP="00C85F52">
      <w:pPr>
        <w:numPr>
          <w:ilvl w:val="0"/>
          <w:numId w:val="2"/>
        </w:numPr>
        <w:ind w:left="0" w:right="57"/>
        <w:jc w:val="both"/>
        <w:rPr>
          <w:b/>
        </w:rPr>
      </w:pPr>
      <w:r w:rsidRPr="00666E91">
        <w:rPr>
          <w:b/>
        </w:rPr>
        <w:t>Целевые установки и приоритетные направления обновления содержания специального (коррекционного) образования</w:t>
      </w:r>
      <w:r w:rsidR="00243376" w:rsidRPr="00666E91">
        <w:rPr>
          <w:b/>
        </w:rPr>
        <w:t xml:space="preserve"> (подготовить ответ на основе изучения современных научных исследований)</w:t>
      </w:r>
      <w:r w:rsidRPr="00666E91">
        <w:rPr>
          <w:b/>
        </w:rPr>
        <w:t>.</w:t>
      </w:r>
    </w:p>
    <w:p w:rsidR="00666E91" w:rsidRDefault="00666E91" w:rsidP="00666E91">
      <w:pPr>
        <w:ind w:right="57"/>
        <w:jc w:val="both"/>
      </w:pPr>
      <w:r>
        <w:t>Основополагающими принципами обновления содержания образования школы, выделенными в Концепции структуры и содержания общего образования в 12-летней школе, являются:</w:t>
      </w:r>
    </w:p>
    <w:p w:rsidR="00666E91" w:rsidRDefault="00666E91" w:rsidP="00666E91">
      <w:pPr>
        <w:ind w:right="57"/>
        <w:jc w:val="both"/>
      </w:pPr>
    </w:p>
    <w:p w:rsidR="00666E91" w:rsidRDefault="00666E91" w:rsidP="00666E91">
      <w:pPr>
        <w:ind w:right="57"/>
        <w:jc w:val="both"/>
      </w:pPr>
      <w:r>
        <w:t>- личностная ориентация содержания образования, предполагающая развитие творческих способностей учеников, индивидуализацию их образования с учетом интересов и ск</w:t>
      </w:r>
      <w:r>
        <w:t>лонностей;</w:t>
      </w:r>
    </w:p>
    <w:p w:rsidR="00666E91" w:rsidRDefault="00666E91" w:rsidP="00666E91">
      <w:pPr>
        <w:ind w:right="57"/>
        <w:jc w:val="both"/>
      </w:pPr>
      <w:r>
        <w:t xml:space="preserve">- </w:t>
      </w:r>
      <w:proofErr w:type="spellStart"/>
      <w:r>
        <w:t>гуманизация</w:t>
      </w:r>
      <w:proofErr w:type="spellEnd"/>
      <w:r>
        <w:t xml:space="preserve"> и </w:t>
      </w:r>
      <w:proofErr w:type="spellStart"/>
      <w:r>
        <w:t>гуманитаризация</w:t>
      </w:r>
      <w:proofErr w:type="spellEnd"/>
      <w:r>
        <w:t xml:space="preserve">, </w:t>
      </w:r>
      <w:proofErr w:type="spellStart"/>
      <w:r>
        <w:t>культуросообразность</w:t>
      </w:r>
      <w:proofErr w:type="spellEnd"/>
      <w:r>
        <w:t>, отражение в содержании образования на каждом этапе обучения всех аспектов человеческой культуры, обеспечивающих физическое, интеллектуальное, духовно-нравственное, эстетическое, коммуникативное и технол</w:t>
      </w:r>
      <w:r>
        <w:t>огическое образование учащихся;</w:t>
      </w:r>
    </w:p>
    <w:p w:rsidR="00666E91" w:rsidRDefault="00666E91" w:rsidP="00666E91">
      <w:pPr>
        <w:ind w:right="57"/>
        <w:jc w:val="both"/>
      </w:pPr>
      <w:r>
        <w:t>- фундаментальность,    усиление    методологической    составляющей содержания образования, обеспечивающей универсальность получаемых знаний,  изучение  основных  теорий,  законов,  принципов,   понятий, основополагающих проблем и общепризнанных культурно-исторических достижений человечества, возможность применения получ</w:t>
      </w:r>
      <w:r>
        <w:t>енных знаний в новых ситуациях;</w:t>
      </w:r>
    </w:p>
    <w:p w:rsidR="00666E91" w:rsidRDefault="00666E91" w:rsidP="00666E91">
      <w:pPr>
        <w:ind w:right="57"/>
        <w:jc w:val="both"/>
      </w:pPr>
      <w:r>
        <w:t>- приоритет сохранения здоровья учащихся, в том числе за счет разгрузки учебного материала (по основной школе не менее чем на 20%), приведение содержания образования в соответствие с возрас</w:t>
      </w:r>
      <w:r>
        <w:t>тными особенностями школьников;</w:t>
      </w:r>
    </w:p>
    <w:p w:rsidR="00666E91" w:rsidRDefault="00666E91" w:rsidP="00666E91">
      <w:pPr>
        <w:ind w:right="57"/>
        <w:jc w:val="both"/>
      </w:pPr>
      <w:r>
        <w:t>- обеспечение практической ориентации общего среднего образования путем рационального сочетания продуктивной и репродуктивной деятельности учащи</w:t>
      </w:r>
      <w:r>
        <w:t>хся;</w:t>
      </w:r>
    </w:p>
    <w:p w:rsidR="00666E91" w:rsidRDefault="00666E91" w:rsidP="00666E91">
      <w:pPr>
        <w:ind w:right="57"/>
        <w:jc w:val="both"/>
      </w:pPr>
      <w:r>
        <w:t xml:space="preserve">- усиление в содержании образования </w:t>
      </w:r>
      <w:proofErr w:type="spellStart"/>
      <w:r>
        <w:t>деятельностного</w:t>
      </w:r>
      <w:proofErr w:type="spellEnd"/>
      <w:r>
        <w:t xml:space="preserve"> компонента, представляющего собой основные виды и способы учебной деятельности, сопряженные с изучаемыми образовательными областями, отдельными пре</w:t>
      </w:r>
      <w:r>
        <w:t>дметами, их разделами и темами;</w:t>
      </w:r>
    </w:p>
    <w:p w:rsidR="00666E91" w:rsidRDefault="00666E91" w:rsidP="00666E91">
      <w:pPr>
        <w:ind w:right="57"/>
        <w:jc w:val="both"/>
      </w:pPr>
      <w:r>
        <w:t xml:space="preserve">- оптимизация объема учебной нагрузки за счет </w:t>
      </w:r>
      <w:proofErr w:type="gramStart"/>
      <w:r>
        <w:t>психолого-педагогически</w:t>
      </w:r>
      <w:proofErr w:type="gramEnd"/>
      <w:r>
        <w:t xml:space="preserve"> обоснованного отбора содержания образования, соответствие изучаемых вопросов и проблем во</w:t>
      </w:r>
      <w:r>
        <w:t>зрастным особенностям учащихся;</w:t>
      </w:r>
    </w:p>
    <w:p w:rsidR="00666E91" w:rsidRDefault="00666E91" w:rsidP="00666E91">
      <w:pPr>
        <w:ind w:right="57"/>
        <w:jc w:val="both"/>
      </w:pPr>
      <w:r>
        <w:lastRenderedPageBreak/>
        <w:t>- обеспечение целостности представлений учащихся о мире путем инт</w:t>
      </w:r>
      <w:r>
        <w:t>еграции содержания образования;</w:t>
      </w:r>
    </w:p>
    <w:p w:rsidR="00666E91" w:rsidRDefault="00666E91" w:rsidP="00666E91">
      <w:pPr>
        <w:ind w:right="57"/>
        <w:jc w:val="both"/>
      </w:pPr>
      <w:r>
        <w:t>- профилирование и дифференциация содержания образования как условие выбора учениками уровня и направленности изучения образовательных программ.</w:t>
      </w:r>
    </w:p>
    <w:p w:rsidR="00666E91" w:rsidRDefault="00666E91" w:rsidP="00666E91">
      <w:pPr>
        <w:ind w:right="57"/>
        <w:jc w:val="both"/>
      </w:pPr>
    </w:p>
    <w:p w:rsidR="00666E91" w:rsidRDefault="00666E91" w:rsidP="00666E91">
      <w:pPr>
        <w:ind w:right="57"/>
        <w:jc w:val="both"/>
      </w:pPr>
      <w:r>
        <w:t xml:space="preserve">В содержании 12-летнего общего образования сохраняются образовательные области: филология, математика, естествознание, обществознание, искусство, технология, физическая культура. </w:t>
      </w:r>
      <w:proofErr w:type="gramStart"/>
      <w:r>
        <w:t>Содержание 12-летнего общего образования реализуется через базовые предметы: русский язык, литература (в школах с родным нерусским языком обучения — родной язык, родная литература, русский язык,   русская  литература),   иностранный  язык,   математика,   история, обществоведение, география, биология, физика, химия, информатика, искусство, физическая культура, технология, основы безопасности жизнедеятельности, по которым утверждается государственный образовательный стандарт.</w:t>
      </w:r>
      <w:proofErr w:type="gramEnd"/>
      <w:r>
        <w:t xml:space="preserve"> Возможна интеграция или иная компоновка базовых предметов при условии выполнения требований государственного образовательного стандарта.</w:t>
      </w:r>
    </w:p>
    <w:p w:rsidR="00666E91" w:rsidRDefault="00666E91" w:rsidP="00666E91">
      <w:pPr>
        <w:ind w:right="57"/>
        <w:jc w:val="both"/>
      </w:pPr>
    </w:p>
    <w:p w:rsidR="00666E91" w:rsidRDefault="00666E91" w:rsidP="00666E91">
      <w:pPr>
        <w:ind w:right="57"/>
        <w:jc w:val="both"/>
      </w:pPr>
      <w:r>
        <w:t>Концепция предусматривает, что содержание учебных предметов изменяется по следующим направлениям:</w:t>
      </w:r>
    </w:p>
    <w:p w:rsidR="00666E91" w:rsidRDefault="00666E91" w:rsidP="00666E91">
      <w:pPr>
        <w:ind w:right="57"/>
        <w:jc w:val="both"/>
      </w:pPr>
      <w:r>
        <w:t>- обновление учебного материала в соответствии с изменениями в окружающем ми</w:t>
      </w:r>
      <w:r>
        <w:t>ре и достижениями базовых наук;</w:t>
      </w:r>
    </w:p>
    <w:p w:rsidR="00666E91" w:rsidRDefault="00666E91" w:rsidP="00666E91">
      <w:pPr>
        <w:ind w:right="57"/>
        <w:jc w:val="both"/>
      </w:pPr>
      <w:r>
        <w:t>- включение новых разделов и тем, необходимых для жизни в современном обществе, имеющих общекул</w:t>
      </w:r>
      <w:r>
        <w:t>ьтурное значение;</w:t>
      </w:r>
    </w:p>
    <w:p w:rsidR="00666E91" w:rsidRDefault="00666E91" w:rsidP="00666E91">
      <w:pPr>
        <w:ind w:right="57"/>
        <w:jc w:val="both"/>
      </w:pPr>
      <w:r>
        <w:t xml:space="preserve">- </w:t>
      </w:r>
      <w:r>
        <w:t>исключение устаревших разделов;</w:t>
      </w:r>
    </w:p>
    <w:p w:rsidR="00666E91" w:rsidRDefault="00666E91" w:rsidP="00666E91">
      <w:pPr>
        <w:ind w:right="57"/>
        <w:jc w:val="both"/>
      </w:pPr>
      <w:r>
        <w:t>- перераспределение учебного материала между основной и старшей школой с целью уменьшения учебной нагрузки учащихся основной школы.</w:t>
      </w:r>
    </w:p>
    <w:p w:rsidR="00666E91" w:rsidRPr="00243376" w:rsidRDefault="00666E91" w:rsidP="00666E91">
      <w:pPr>
        <w:ind w:right="57"/>
        <w:jc w:val="both"/>
      </w:pPr>
    </w:p>
    <w:p w:rsidR="00C85F52" w:rsidRPr="00666E91" w:rsidRDefault="00C85F52" w:rsidP="00C85F52">
      <w:pPr>
        <w:numPr>
          <w:ilvl w:val="0"/>
          <w:numId w:val="2"/>
        </w:numPr>
        <w:ind w:left="0" w:right="57"/>
        <w:jc w:val="both"/>
        <w:rPr>
          <w:b/>
        </w:rPr>
      </w:pPr>
      <w:r w:rsidRPr="00666E91">
        <w:rPr>
          <w:b/>
        </w:rPr>
        <w:t>Реализация социально-адаптирующей направленности образовательного процесса детей с ограниченными возможностями здоровья посредством внедрения элективных курсов, расширения форм внеурочной деятельности детей и др.</w:t>
      </w:r>
      <w:r w:rsidR="00243376" w:rsidRPr="00666E91">
        <w:rPr>
          <w:b/>
        </w:rPr>
        <w:t xml:space="preserve"> (с презентацией программы элективного курса, кружка в рамках внеурочной деятельности и т.д.)</w:t>
      </w:r>
    </w:p>
    <w:p w:rsidR="00666E91" w:rsidRDefault="00666E91" w:rsidP="00666E91">
      <w:pPr>
        <w:ind w:right="57"/>
        <w:jc w:val="both"/>
      </w:pPr>
    </w:p>
    <w:p w:rsidR="00666E91" w:rsidRDefault="00666E91" w:rsidP="00666E91">
      <w:pPr>
        <w:ind w:right="57"/>
        <w:jc w:val="both"/>
      </w:pPr>
      <w:r>
        <w:t xml:space="preserve">В качестве основных направлений внеурочной деятельности обучающихся в соответствии с требованиями федеральных государственных образовательных стандартов общего образования определены следующие: духовно-нравственное, общекультурное, </w:t>
      </w:r>
      <w:proofErr w:type="spellStart"/>
      <w:r>
        <w:t>общеинтеллектуальное</w:t>
      </w:r>
      <w:proofErr w:type="spellEnd"/>
      <w:r>
        <w:t xml:space="preserve">, социальное и спортивно-оздоровительное (физкультурно-спортивное и </w:t>
      </w:r>
      <w:r>
        <w:t>оздоровительное).</w:t>
      </w:r>
    </w:p>
    <w:p w:rsidR="00666E91" w:rsidRDefault="00666E91" w:rsidP="00666E91">
      <w:pPr>
        <w:ind w:right="57"/>
        <w:jc w:val="both"/>
      </w:pPr>
      <w:proofErr w:type="gramStart"/>
      <w:r>
        <w:t>С целью качественного содержательного наполнения программ курсов внеурочной деятельности для обучающихся с ограниченными возможностями здоровья представим хара</w:t>
      </w:r>
      <w:r>
        <w:t>ктеристику каждого направления.</w:t>
      </w:r>
      <w:proofErr w:type="gramEnd"/>
    </w:p>
    <w:p w:rsidR="00666E91" w:rsidRDefault="00666E91" w:rsidP="00666E91">
      <w:pPr>
        <w:ind w:right="57"/>
        <w:jc w:val="both"/>
      </w:pPr>
    </w:p>
    <w:p w:rsidR="00666E91" w:rsidRDefault="00666E91" w:rsidP="00666E91">
      <w:pPr>
        <w:ind w:right="57"/>
        <w:jc w:val="both"/>
      </w:pPr>
      <w:r>
        <w:t xml:space="preserve">Духовно-нравственное направление внеурочной деятельности. </w:t>
      </w:r>
      <w:proofErr w:type="gramStart"/>
      <w:r>
        <w:t xml:space="preserve">Содержание программ в рамках данного направления внеурочной деятельности обеспечивает присвоение обучающимися с ограниченными возможностями здоровья системы ценностей, получение обучающимися опыта определения актуальных для них </w:t>
      </w:r>
      <w:proofErr w:type="spellStart"/>
      <w:r>
        <w:t>смысложизненных</w:t>
      </w:r>
      <w:proofErr w:type="spellEnd"/>
      <w:r>
        <w:t xml:space="preserve"> и нравственных проблем, приобретение опыта разрешения нравственных проблем на основе морального выбора, опыта индивидуального и совместного </w:t>
      </w:r>
      <w:proofErr w:type="spellStart"/>
      <w:r>
        <w:t>смыслопорождения</w:t>
      </w:r>
      <w:proofErr w:type="spellEnd"/>
      <w:r>
        <w:t xml:space="preserve">, </w:t>
      </w:r>
      <w:proofErr w:type="spellStart"/>
      <w:r>
        <w:t>смыслообразования</w:t>
      </w:r>
      <w:proofErr w:type="spellEnd"/>
      <w:r>
        <w:t xml:space="preserve"> и </w:t>
      </w:r>
      <w:proofErr w:type="spellStart"/>
      <w:r>
        <w:t>смыслостроительства</w:t>
      </w:r>
      <w:proofErr w:type="spellEnd"/>
      <w:r>
        <w:t>.</w:t>
      </w:r>
      <w:proofErr w:type="gramEnd"/>
      <w:r>
        <w:t xml:space="preserve"> Помимо этого содержание программ должно обеспечивать возможности для приобретения </w:t>
      </w:r>
      <w:proofErr w:type="gramStart"/>
      <w:r>
        <w:t>обучающимися</w:t>
      </w:r>
      <w:proofErr w:type="gramEnd"/>
      <w:r>
        <w:t xml:space="preserve"> опыта определения и реализации собственных ценностных приоритетов в искусстве, духовно-практической </w:t>
      </w:r>
      <w:r>
        <w:lastRenderedPageBreak/>
        <w:t>деятельности (творчество, помощь людям, благотворительность, добров</w:t>
      </w:r>
      <w:r>
        <w:t xml:space="preserve">ольчество, </w:t>
      </w:r>
      <w:proofErr w:type="spellStart"/>
      <w:r>
        <w:t>волонтерство</w:t>
      </w:r>
      <w:proofErr w:type="spellEnd"/>
      <w:r>
        <w:t xml:space="preserve"> и др.).</w:t>
      </w:r>
    </w:p>
    <w:p w:rsidR="00666E91" w:rsidRDefault="00666E91" w:rsidP="00666E91">
      <w:pPr>
        <w:ind w:right="57"/>
        <w:jc w:val="both"/>
      </w:pPr>
      <w:r>
        <w:t xml:space="preserve">Духовно-нравственное направление внеурочной деятельности </w:t>
      </w:r>
      <w:proofErr w:type="gramStart"/>
      <w:r>
        <w:t>обучающихся</w:t>
      </w:r>
      <w:proofErr w:type="gramEnd"/>
      <w:r>
        <w:t xml:space="preserve"> с ограниченными возможностями здоровья может быть представлено следующими программами: «Дорогами добра», «Духовное богатство России», «Музыка и движение», «Театральная азбука» и другие.</w:t>
      </w:r>
    </w:p>
    <w:p w:rsidR="00666E91" w:rsidRDefault="00666E91" w:rsidP="00666E91">
      <w:pPr>
        <w:ind w:right="57"/>
        <w:jc w:val="both"/>
      </w:pPr>
    </w:p>
    <w:p w:rsidR="00666E91" w:rsidRDefault="00666E91" w:rsidP="00666E91">
      <w:pPr>
        <w:ind w:right="57"/>
        <w:jc w:val="both"/>
      </w:pPr>
      <w:proofErr w:type="gramStart"/>
      <w:r>
        <w:t>Общекультурное направление внеурочной деятельности предполагает формирование у обучающихся с ограниченными возможностями здоровья способностей к ориентировке в пространстве культуры (общечеловеческая культура, национальная культура, семейные традиции, народные традиции и др.), а также предполагает освоение обучающимися этических норм, эстетических эталонов и др. Программы внеурочной деятельности по данному направлению имеют своей целью развитие у обучающихся умений организации деятельности в бытовой и культурно-досуговой сферах, умений</w:t>
      </w:r>
      <w:proofErr w:type="gramEnd"/>
      <w:r>
        <w:t xml:space="preserve"> строить межличностные отношения, овладение навыками культурного общения. </w:t>
      </w:r>
      <w:proofErr w:type="gramStart"/>
      <w:r>
        <w:t>Не менее значимо в рамках реализации данного направления освоение обучающимися знаний в области общечеловеческой культуры, традиций, формирование у обучающихся с ограниченными возможностями здоровья практически их применять в системе социальных отношений, а также создание условий для приобретения обучающимися опыта деятельности в области освоения культурного пространства.</w:t>
      </w:r>
      <w:proofErr w:type="gramEnd"/>
      <w:r>
        <w:t xml:space="preserve"> Общекультурное направление внеурочной </w:t>
      </w:r>
      <w:proofErr w:type="gramStart"/>
      <w:r>
        <w:t>деятельности</w:t>
      </w:r>
      <w:proofErr w:type="gramEnd"/>
      <w:r>
        <w:t xml:space="preserve"> возможно реализовать посредством разработки программ следующей тематики: «Азбука этикета», «Школьный этикет», «Великие изобретатели», «Мир профессий» и другие.</w:t>
      </w:r>
    </w:p>
    <w:p w:rsidR="00666E91" w:rsidRDefault="00666E91" w:rsidP="00666E91">
      <w:pPr>
        <w:ind w:right="57"/>
        <w:jc w:val="both"/>
      </w:pPr>
    </w:p>
    <w:p w:rsidR="00666E91" w:rsidRDefault="00666E91" w:rsidP="00666E91">
      <w:pPr>
        <w:ind w:right="57"/>
        <w:jc w:val="both"/>
      </w:pPr>
      <w:proofErr w:type="spellStart"/>
      <w:proofErr w:type="gramStart"/>
      <w:r>
        <w:t>Общеинтеллектуальное</w:t>
      </w:r>
      <w:proofErr w:type="spellEnd"/>
      <w:r>
        <w:t xml:space="preserve"> направление внеурочной деятельности предполагает формирование у обучающихся интеллектуальных умений, связанных с выбором стратегии решения познавательных задач, анализом ситуаций, сопоставлением различных данных, формирование у обучающихся с ограниченными возможностями здоровья способностей наблюдать, сравнивать, обобщать, устанавливать закономерности, строить и проверять гипотезы, формирование пространственных представлений, пространственного воображения, умений рассуждать.</w:t>
      </w:r>
      <w:proofErr w:type="gramEnd"/>
      <w:r>
        <w:t xml:space="preserve"> Не менее важной является стимулирование познавательной активности </w:t>
      </w:r>
      <w:proofErr w:type="gramStart"/>
      <w:r>
        <w:t>обучающихся</w:t>
      </w:r>
      <w:proofErr w:type="gramEnd"/>
      <w:r>
        <w:t xml:space="preserve"> с ограниченными возможностями здоровья. </w:t>
      </w:r>
      <w:proofErr w:type="gramStart"/>
      <w:r>
        <w:t xml:space="preserve">В рамках </w:t>
      </w:r>
      <w:proofErr w:type="spellStart"/>
      <w:r>
        <w:t>общеинтеллектуального</w:t>
      </w:r>
      <w:proofErr w:type="spellEnd"/>
      <w:r>
        <w:t xml:space="preserve"> направления внеурочной деятельности могут быть подготовлены такие программы, как «Клуб почемучек», «Хочу все знать», «Юный исследователь», «За страницами учебника математики», «Интеллектуальные игры», клуб «Эрудит», клуб «Юный исследователь», «Волшебные звуки», «Экономика вокруг нас», «Занимательная информатика», «Математика вокруг нас», научное общество учащихся «Первые шаги моего исследования» и другие.</w:t>
      </w:r>
      <w:proofErr w:type="gramEnd"/>
    </w:p>
    <w:p w:rsidR="00666E91" w:rsidRDefault="00666E91" w:rsidP="00666E91">
      <w:pPr>
        <w:ind w:right="57"/>
        <w:jc w:val="both"/>
      </w:pPr>
    </w:p>
    <w:p w:rsidR="00666E91" w:rsidRDefault="00666E91" w:rsidP="00666E91">
      <w:pPr>
        <w:ind w:right="57"/>
        <w:jc w:val="both"/>
      </w:pPr>
      <w:proofErr w:type="gramStart"/>
      <w:r>
        <w:t>Социальное направление внеурочной деятельности предполагает направленность на развитие у обучающихся с ограниченными возможностями здоровья навыков общения со сверстниками и в</w:t>
      </w:r>
      <w:r>
        <w:t xml:space="preserve"> разновозрастной детской среде, </w:t>
      </w:r>
      <w:r>
        <w:t>включение обучающихся в процессы преобразования окружающей среды, присвоение и отработку ими различных социальных ролей, приобщение к ценностям гражданственности, социальной солидарности, развитие умений принимать групповые нормы.</w:t>
      </w:r>
      <w:proofErr w:type="gramEnd"/>
      <w:r>
        <w:t xml:space="preserve"> Реализация программу курсов внеурочной деятельности в рамках социального направления будет направлена на обеспечение условий интеграции обучающихся с ограниченными возможностями здоровья в общество. </w:t>
      </w:r>
      <w:proofErr w:type="gramStart"/>
      <w:r>
        <w:t>В рамках социального направления могут быть представлены такие программы, как «Народы мира», «Детская риторика», «Человек среди людей», «Они прославили наш город», «Наш героический город», «История и культура Урала», «Азбука права», клуб «Лидер», «Мы и окружающий мир», игра-путешествие «Мой родной город» и многие другие.</w:t>
      </w:r>
      <w:proofErr w:type="gramEnd"/>
    </w:p>
    <w:p w:rsidR="00666E91" w:rsidRDefault="00666E91" w:rsidP="00666E91">
      <w:pPr>
        <w:ind w:right="57"/>
        <w:jc w:val="both"/>
      </w:pPr>
    </w:p>
    <w:p w:rsidR="00666E91" w:rsidRDefault="00666E91" w:rsidP="00666E91">
      <w:pPr>
        <w:ind w:right="57"/>
        <w:jc w:val="both"/>
      </w:pPr>
      <w:proofErr w:type="gramStart"/>
      <w:r>
        <w:t>Спортивно-оздоровительное (физкультурно-спортивное и оздоровительное) направление внеурочной деятельности предполагает приобщение обучающихся с ограниченными возможностями здоровья к ценностям здорового образа жизни, формирование у них мотивов и потребностей в бережном отношении к собственному здоровью, создание условий для сохранения и укрепления здоровья обучающихся, формирование умений использовать средства физической культуры и спорта в организации здорового образа жизни и досуговой деятельности, а также включение обучающихся в</w:t>
      </w:r>
      <w:proofErr w:type="gramEnd"/>
      <w:r>
        <w:t xml:space="preserve"> спортивно-зрелищные мероприятия (турниры, марафоны, спортивные праздники, встречи с выдающимися спортсменами и др.). Спортивно-оздоровительное направление может быть представлено такими программами внеурочной деятельности, как «Азбука здоровья», «Юные олимпийцы», «Ритмика», подвижные игры « Академия досуга» и другими.</w:t>
      </w:r>
    </w:p>
    <w:p w:rsidR="00666E91" w:rsidRPr="007C212A" w:rsidRDefault="00666E91" w:rsidP="00666E91">
      <w:pPr>
        <w:ind w:right="57"/>
        <w:jc w:val="both"/>
        <w:rPr>
          <w:b/>
        </w:rPr>
      </w:pPr>
    </w:p>
    <w:p w:rsidR="00C85F52" w:rsidRPr="007C212A" w:rsidRDefault="00C85F52" w:rsidP="00C85F52">
      <w:pPr>
        <w:numPr>
          <w:ilvl w:val="0"/>
          <w:numId w:val="2"/>
        </w:numPr>
        <w:ind w:left="0" w:right="57"/>
        <w:jc w:val="both"/>
        <w:rPr>
          <w:b/>
        </w:rPr>
      </w:pPr>
      <w:r w:rsidRPr="007C212A">
        <w:rPr>
          <w:b/>
        </w:rPr>
        <w:t xml:space="preserve">Человек как объект и субъект познания. </w:t>
      </w:r>
      <w:proofErr w:type="gramStart"/>
      <w:r w:rsidRPr="007C212A">
        <w:rPr>
          <w:b/>
        </w:rPr>
        <w:t>Субъект-субъектные</w:t>
      </w:r>
      <w:proofErr w:type="gramEnd"/>
      <w:r w:rsidRPr="007C212A">
        <w:rPr>
          <w:b/>
        </w:rPr>
        <w:t xml:space="preserve"> взаимодействия как основа гуманистических отношений. </w:t>
      </w:r>
    </w:p>
    <w:p w:rsidR="00666E91" w:rsidRDefault="00666E91" w:rsidP="00666E91">
      <w:pPr>
        <w:ind w:right="57"/>
        <w:jc w:val="both"/>
      </w:pPr>
      <w:r>
        <w:t>В том случае, когда мы рассматриваем процесс научного познания как целостную системную конструкцию, в качестве основных элементов выступают субъект и объект познания.</w:t>
      </w:r>
    </w:p>
    <w:p w:rsidR="00666E91" w:rsidRDefault="00666E91" w:rsidP="00666E91">
      <w:pPr>
        <w:ind w:right="57"/>
        <w:jc w:val="both"/>
      </w:pPr>
      <w:r>
        <w:t>Субъект познания – это определенный носитель материалистической или предметно-практической деятельности и, следовательно, познания, основной источник активной познавательной деятельности, который направлен на познавательный предмет.</w:t>
      </w:r>
    </w:p>
    <w:p w:rsidR="00666E91" w:rsidRDefault="00666E91" w:rsidP="00666E91">
      <w:pPr>
        <w:ind w:right="57"/>
        <w:jc w:val="both"/>
      </w:pPr>
      <w:r>
        <w:t>Субъектом познания может быть отдельный человек, индивид, самые разнообразные общественные объединения и группы, общество в целом. В том случае, когда индивид является субъектом познания, его переживание собственного «Я», что в психологии называется «самопознанием», определяется посредством целостного мира культуры, который создавался человеком на протяжении всей его истории. Успешная активная деятельность при процессе познания может осуществляться посредством активного участия субъекта в процессе познания.</w:t>
      </w:r>
    </w:p>
    <w:p w:rsidR="00666E91" w:rsidRDefault="00666E91" w:rsidP="00666E91">
      <w:pPr>
        <w:ind w:right="57"/>
        <w:jc w:val="both"/>
      </w:pPr>
      <w:r>
        <w:t>Объект познания – это противоположное субъекту, определенный предмет познания. Именно на объект познания направлена практическая познавательная деятельность субъекта познания. Важно понимать, что объект не является объективной реальностью, материей. В роли объекта познания могут выступать разные материальные образование, самые разнообразные социально-политические явления. Таким образом, объект познания – это все, что может человек познать. Итог познания, его результаты, также могут послужить базисной основой объекта познания. Объектом познания становятся все существующие вещи, процессы, явления вне зависимости от человека, но которые осваиваются именно человеком – субъектом познания. Таким образом, можно определить, что понятие предмета и объекта познания являются отличительными, так как предмет является всего лишь одной стороной объекта.</w:t>
      </w:r>
    </w:p>
    <w:p w:rsidR="00666E91" w:rsidRPr="00243376" w:rsidRDefault="00666E91" w:rsidP="00666E91">
      <w:pPr>
        <w:ind w:right="57"/>
        <w:jc w:val="both"/>
      </w:pPr>
    </w:p>
    <w:p w:rsidR="00C85F52" w:rsidRPr="007C212A" w:rsidRDefault="00C85F52" w:rsidP="00C85F52">
      <w:pPr>
        <w:numPr>
          <w:ilvl w:val="0"/>
          <w:numId w:val="2"/>
        </w:numPr>
        <w:ind w:left="0" w:right="57"/>
        <w:jc w:val="both"/>
        <w:rPr>
          <w:b/>
        </w:rPr>
      </w:pPr>
      <w:r w:rsidRPr="007C212A">
        <w:rPr>
          <w:b/>
        </w:rPr>
        <w:t>Человек как субъект образования. Человек как цель образования</w:t>
      </w:r>
    </w:p>
    <w:p w:rsidR="007C212A" w:rsidRPr="007C212A" w:rsidRDefault="007C212A" w:rsidP="007C212A">
      <w:pPr>
        <w:ind w:right="57"/>
        <w:jc w:val="both"/>
      </w:pPr>
      <w:r w:rsidRPr="007C212A">
        <w:t xml:space="preserve">Первоначально под субъектом учебной деятельности понимался только обучающий, который передавал свои знания и опыт обучаемому – объекту учения. Затем было отмечено, что </w:t>
      </w:r>
      <w:proofErr w:type="gramStart"/>
      <w:r w:rsidRPr="007C212A">
        <w:t>обучающийся</w:t>
      </w:r>
      <w:proofErr w:type="gramEnd"/>
      <w:r w:rsidRPr="007C212A">
        <w:t xml:space="preserve"> так</w:t>
      </w:r>
      <w:r>
        <w:t>же является субъектом обучения.</w:t>
      </w:r>
    </w:p>
    <w:p w:rsidR="00C85F52" w:rsidRPr="007C212A" w:rsidRDefault="007C212A" w:rsidP="007C212A">
      <w:pPr>
        <w:ind w:right="57"/>
        <w:jc w:val="both"/>
      </w:pPr>
      <w:r w:rsidRPr="007C212A">
        <w:t>Субъект - это не просто исполнитель, а автор своей деятельности. Важнейшая характеристика образования состоит в возможности для личности в образовательном процессе встать в субъектную позицию.</w:t>
      </w:r>
    </w:p>
    <w:p w:rsidR="007C212A" w:rsidRPr="007C212A" w:rsidRDefault="007C212A" w:rsidP="007C212A">
      <w:pPr>
        <w:ind w:right="57"/>
        <w:jc w:val="both"/>
      </w:pPr>
      <w:r w:rsidRPr="007C212A">
        <w:t xml:space="preserve">«Человек объективно выступает в системе бесконечно многообразных противоречивых качеств. Важнейшее из них  быть субъектом, т.е. вершителем своего жизненного пути: инициировать и осуществлять изначально практическую деятельность, общение, </w:t>
      </w:r>
      <w:r w:rsidRPr="007C212A">
        <w:lastRenderedPageBreak/>
        <w:t>поведение, познание, созерцание и другие виды специфически человеческой активности. Субъект  это человек на высшем уровне активности»</w:t>
      </w:r>
    </w:p>
    <w:p w:rsidR="007C212A" w:rsidRPr="007C212A" w:rsidRDefault="007C212A" w:rsidP="007C212A">
      <w:pPr>
        <w:ind w:right="57"/>
        <w:jc w:val="both"/>
      </w:pPr>
      <w:r w:rsidRPr="007C212A">
        <w:t xml:space="preserve">Взаимодействие  это согласованная деятельность по достижению совместных целей и результатов, по решению участниками значимой для них проблемы или задачи. Активность, по утверждению И.А. Зимней, есть основная характеристика взаимодействующих сторон в процессе любого взаимодействия живой материи. У человека, представляющего собой высшую форму развития живой материи, активность проявляется на всех уровнях его организации. Взаимодействие является одним из основных способов активизации саморазвития и </w:t>
      </w:r>
      <w:proofErr w:type="spellStart"/>
      <w:r w:rsidRPr="007C212A">
        <w:t>самоактуализации</w:t>
      </w:r>
      <w:proofErr w:type="spellEnd"/>
      <w:r w:rsidRPr="007C212A">
        <w:t xml:space="preserve"> человека. Его дополнительный эффект </w:t>
      </w:r>
      <w:proofErr w:type="spellStart"/>
      <w:r w:rsidRPr="007C212A">
        <w:t>межиндивидуальное</w:t>
      </w:r>
      <w:proofErr w:type="spellEnd"/>
      <w:r w:rsidRPr="007C212A">
        <w:t xml:space="preserve"> влияние, базирующееся на взаимопонимании, межличностном психическом отражении, взаимном оценивании и самооценке.</w:t>
      </w:r>
    </w:p>
    <w:p w:rsidR="007C212A" w:rsidRPr="007C212A" w:rsidRDefault="007C212A" w:rsidP="007C212A">
      <w:pPr>
        <w:ind w:right="57"/>
        <w:jc w:val="both"/>
      </w:pPr>
      <w:r w:rsidRPr="007C212A">
        <w:t>Б.З. Вульфов и В.Д. Иванов показали, что целью, субъектом, объектом и результатом воспитания выступают не только люди – воспитанники и педагоги, а также детские и юношеские объединения. Сегодня накопленный в педагогике массив знаний о коллективе, учебной группе и педагогическом коллективе позволяет утверждать, что все они являются и объектами, и субъектами учебной деятельности.</w:t>
      </w:r>
    </w:p>
    <w:p w:rsidR="007C212A" w:rsidRDefault="007C212A" w:rsidP="007C212A"/>
    <w:p w:rsidR="007C212A" w:rsidRDefault="007C212A" w:rsidP="007C212A">
      <w:r>
        <w:t xml:space="preserve">Главной целью развития образования являются гармоничное развитие личности и творческих способностей человека, </w:t>
      </w:r>
      <w:proofErr w:type="gramStart"/>
      <w:r>
        <w:t>повы­шение</w:t>
      </w:r>
      <w:proofErr w:type="gramEnd"/>
      <w:r>
        <w:t xml:space="preserve"> интеллектуального и</w:t>
      </w:r>
      <w:r>
        <w:t xml:space="preserve"> культурного потенциала страны.</w:t>
      </w:r>
    </w:p>
    <w:p w:rsidR="009D4AC0" w:rsidRDefault="007C212A" w:rsidP="007C212A">
      <w:r>
        <w:t xml:space="preserve">Государство провозглашает гуманистический характер </w:t>
      </w:r>
      <w:proofErr w:type="gramStart"/>
      <w:r>
        <w:t>обра­зования</w:t>
      </w:r>
      <w:proofErr w:type="gramEnd"/>
      <w:r>
        <w:t>, общедоступность и адаптивность его к особенностям развития обучающихся, светский характер государственных и муниципальных образовательных учреждений, плюрализм в об­разовании, демократизм в управлении им.</w:t>
      </w:r>
    </w:p>
    <w:sectPr w:rsidR="009D4AC0" w:rsidSect="00EF15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27173"/>
    <w:multiLevelType w:val="hybridMultilevel"/>
    <w:tmpl w:val="19A63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701AA9"/>
    <w:multiLevelType w:val="hybridMultilevel"/>
    <w:tmpl w:val="0C825B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EA066C"/>
    <w:multiLevelType w:val="hybridMultilevel"/>
    <w:tmpl w:val="F6F849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CD2293"/>
    <w:multiLevelType w:val="hybridMultilevel"/>
    <w:tmpl w:val="463E1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2E02AC"/>
    <w:multiLevelType w:val="hybridMultilevel"/>
    <w:tmpl w:val="46F47C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076B80"/>
    <w:multiLevelType w:val="multilevel"/>
    <w:tmpl w:val="B6DA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B957C6"/>
    <w:multiLevelType w:val="multilevel"/>
    <w:tmpl w:val="2D2E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F3638A"/>
    <w:multiLevelType w:val="multilevel"/>
    <w:tmpl w:val="D8D6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5E01AD"/>
    <w:multiLevelType w:val="multilevel"/>
    <w:tmpl w:val="F3E2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3"/>
  </w:num>
  <w:num w:numId="5">
    <w:abstractNumId w:val="2"/>
  </w:num>
  <w:num w:numId="6">
    <w:abstractNumId w:val="5"/>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85F52"/>
    <w:rsid w:val="00243376"/>
    <w:rsid w:val="0036514F"/>
    <w:rsid w:val="00666E91"/>
    <w:rsid w:val="007C212A"/>
    <w:rsid w:val="00C839A1"/>
    <w:rsid w:val="00C85F52"/>
    <w:rsid w:val="00E849D0"/>
    <w:rsid w:val="00E8529B"/>
    <w:rsid w:val="00EF1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F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72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12</Pages>
  <Words>5562</Words>
  <Characters>31708</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я</cp:lastModifiedBy>
  <cp:revision>4</cp:revision>
  <dcterms:created xsi:type="dcterms:W3CDTF">2017-09-20T13:42:00Z</dcterms:created>
  <dcterms:modified xsi:type="dcterms:W3CDTF">2019-10-15T14:29:00Z</dcterms:modified>
</cp:coreProperties>
</file>