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B1" w:rsidRPr="00D60BB1" w:rsidRDefault="00AF5B72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bookmarkStart w:id="0" w:name="_GoBack"/>
      <w:bookmarkEnd w:id="0"/>
      <w:r w:rsidR="00D60BB1"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Особенности проектирования и реализации индивидуальных форм логопедической работы с детьми</w:t>
      </w:r>
      <w:r w:rsidR="00D60BB1"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 нарушениями </w:t>
      </w:r>
      <w:r w:rsid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опорно-двигательного аппарата (ОДА)</w:t>
      </w:r>
      <w:r w:rsidR="00D60BB1"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Pr="00D60BB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изучение специфики проектирования и реализации индивидуальных занятий с детьми с нарушениями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ОДА</w:t>
      </w:r>
      <w:r w:rsidRPr="00D60BB1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клинико-психолого-педагогическая характеристику детей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проанализировать особенности речевого развития детей дошкольного возраста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Calibri" w:eastAsia="Calibri" w:hAnsi="Calibri" w:cs="Times New Roman"/>
          <w:sz w:val="24"/>
          <w:szCs w:val="24"/>
        </w:rPr>
        <w:t xml:space="preserve">-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познакомиться на практике с методическими приемами и особенностями индивидуальной логопедической работы с детьми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подготовить методический материал для проведения индивидуальных занятий.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изучения: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Клинико-психолого-педагогическая характеристика детей с нарушениями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Специфика речевого развития детей дошкольного возраста с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детским церебральным параличом (ДЦП)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3.  Особенности методики логопедического обследования детей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ДЦП (дизартрией)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5. Содержание и специфика </w:t>
      </w:r>
      <w:r w:rsidR="00160E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индивидуальной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логопедической работы с детьми, имеющими нарушения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="00160E5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(+см. дизартрия, </w:t>
      </w:r>
      <w:proofErr w:type="spellStart"/>
      <w:r w:rsidR="00160E5F">
        <w:rPr>
          <w:rFonts w:ascii="Times New Roman" w:eastAsia="Times New Roman" w:hAnsi="Times New Roman" w:cs="Times New Roman"/>
          <w:sz w:val="24"/>
          <w:szCs w:val="24"/>
          <w:lang w:eastAsia="ar-SA"/>
        </w:rPr>
        <w:t>анартрия</w:t>
      </w:r>
      <w:proofErr w:type="spellEnd"/>
      <w:r w:rsidR="00160E5F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D60BB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Практическая часть</w:t>
      </w: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Подобрать дидактический материал для использования на индивидуальных логопедических занятиях с детьми с нарушениями </w:t>
      </w:r>
      <w:r w:rsidR="00A333D5"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60BB1" w:rsidRPr="00D60BB1" w:rsidRDefault="00D60BB1" w:rsidP="00A333D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D60BB1">
        <w:rPr>
          <w:rFonts w:ascii="Calibri" w:eastAsia="Calibri" w:hAnsi="Calibri" w:cs="Times New Roman"/>
        </w:rPr>
        <w:t xml:space="preserve">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Изучить примерную адаптированную основную образовательную</w:t>
      </w:r>
      <w:r w:rsidR="00A333D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программу дошкольного образования </w:t>
      </w:r>
      <w:r w:rsidR="00A333D5" w:rsidRPr="00A333D5">
        <w:rPr>
          <w:rFonts w:ascii="Times New Roman" w:eastAsia="Times New Roman" w:hAnsi="Times New Roman" w:cs="Times New Roman"/>
          <w:sz w:val="24"/>
          <w:szCs w:val="24"/>
          <w:lang w:eastAsia="ar-SA"/>
        </w:rPr>
        <w:t>детей</w:t>
      </w:r>
      <w:r w:rsidR="00A333D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333D5" w:rsidRPr="00A333D5">
        <w:rPr>
          <w:rFonts w:ascii="Times New Roman" w:eastAsia="Times New Roman" w:hAnsi="Times New Roman" w:cs="Times New Roman"/>
          <w:sz w:val="24"/>
          <w:szCs w:val="24"/>
          <w:lang w:eastAsia="ar-SA"/>
        </w:rPr>
        <w:t>с нарушениями опорно-двигательного аппарата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подготовить по ней презентацию, охарактеризовав основное содержание и задачи речевого развития дошкольников с нарушениями </w:t>
      </w:r>
      <w:r w:rsidR="00A333D5">
        <w:rPr>
          <w:rFonts w:ascii="Times New Roman" w:eastAsia="Times New Roman" w:hAnsi="Times New Roman" w:cs="Times New Roman"/>
          <w:sz w:val="24"/>
          <w:szCs w:val="24"/>
          <w:lang w:eastAsia="ar-SA"/>
        </w:rPr>
        <w:t>ОДА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333D5" w:rsidRDefault="00A333D5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Учебная литература и ресурсы Интернета</w:t>
      </w: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Основная литература</w:t>
      </w:r>
    </w:p>
    <w:p w:rsidR="00D60BB1" w:rsidRPr="00D60BB1" w:rsidRDefault="00D60BB1" w:rsidP="00D60BB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, О. Г. Специальная психология [Электронный ресурс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]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учебное пособие / О. Г.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 О. Г.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Ридецкая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-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Москва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Евразийский открытый институт, 2011. - 352 с. - ISBN 978-5-374-00536-3. - Режим доступа: http://www.iprbookshop.ru/10839. - По паролю. - ЭБС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</w:p>
    <w:p w:rsidR="00D60BB1" w:rsidRPr="00D60BB1" w:rsidRDefault="00D60BB1" w:rsidP="00D60BB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Основы логопедии с историей логопедии (в помощь и организации самостоятельной работы студентов). Учебное пособие (книга)— Режим доступа: 2014,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Коржова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Г.М.,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Оразаева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Г.С.,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Нур-Принтhttp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://www.iprbookshop.ru/69160.html</w:t>
      </w:r>
    </w:p>
    <w:p w:rsidR="00D60BB1" w:rsidRPr="00D60BB1" w:rsidRDefault="00D60BB1" w:rsidP="00D60BB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Специальная (коррекционная) дошкольная педагогика. Введение в специальность: учебное пособие для студентов средних и высших педагогических учебных заведений / В. И. Селиверстов, А. В. Кроткова, Л. Л.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Головчиц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[и др.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] ;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под редакцией В. И. Селиверстов.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Москва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Академический Проект, 2015. — 319 c. — ISBN 978-5-691-01752-0.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электронный // Электронно-библиотечная система IPR BOOKS : [сайт]. — URL: http://www.iprbookshop.ru/36872.html (дата обращения: 14.05.2020). — Режим доступа: для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авторизир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пользователей</w:t>
      </w: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Дополнительная литература</w:t>
      </w:r>
    </w:p>
    <w:p w:rsidR="00D60BB1" w:rsidRDefault="00D60BB1" w:rsidP="00D60BB1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Зельдин, Л. М. Развитие движения при различных формах ДЦП / Л. М. Зельдин. — 6-е изд.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Москва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Теревинф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2019. — 136 c. — ISBN 978-5-4212-0583-8.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электронный // Электронно-библиотечная система IPR BOOKS : [сайт]. — URL: http://www.iprbookshop.ru/90098.html (дата обращения: 28.05.2020). — Режим доступа: для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авторизир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Пользователей</w:t>
      </w:r>
    </w:p>
    <w:p w:rsidR="00D60BB1" w:rsidRDefault="00D60BB1" w:rsidP="00D60BB1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Психология детей с нарушениями функций опорно-двигательного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аппарата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учебное пособие / составители О. В.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Липунова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Саратов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Ай Пи Ар Медиа, 2019. — 102 c. — ISBN 978-5-4497-0098-8.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электронный // Электронно-библиотечная система IPR BOOKS : [сайт]. — URL: http://www.iprbookshop.ru/85897.html (дата обращения: 28.05.2020). — Режим доступа: для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авторизир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пользователей</w:t>
      </w:r>
    </w:p>
    <w:p w:rsidR="00D60BB1" w:rsidRPr="00D60BB1" w:rsidRDefault="00D60BB1" w:rsidP="00D60BB1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Специальная дошкольная педагогика: Учебное пособие /Е.А.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Стребелева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А. Л.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Венгер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Е. А.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Екжанова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др.; Под ред. Е. А.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Стребелевой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 - М.: Издательский центр «Академия», 2001. - 312 с. https://studfile.net/preview/2419629/page:12/</w:t>
      </w:r>
    </w:p>
    <w:p w:rsidR="00D60BB1" w:rsidRPr="00D60BB1" w:rsidRDefault="00D60BB1" w:rsidP="00D60BB1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Дошкольное воспитание аномальных детей / Под ред. Л.П.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Носковой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 — М., 1995.</w:t>
      </w:r>
      <w:r w:rsidRPr="00D60BB1">
        <w:rPr>
          <w:rFonts w:ascii="Calibri" w:eastAsia="Calibri" w:hAnsi="Calibri" w:cs="Times New Roman"/>
        </w:rPr>
        <w:t xml:space="preserve"> </w:t>
      </w:r>
      <w:hyperlink r:id="rId5" w:history="1">
        <w:r w:rsidRPr="00D60B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https://vikidalka.ru/2-106352.html</w:t>
        </w:r>
      </w:hyperlink>
    </w:p>
    <w:p w:rsidR="00D60BB1" w:rsidRPr="00D60BB1" w:rsidRDefault="00D60BB1" w:rsidP="00D60BB1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Сопровождение ребенка дошкольного возраста с ограниченными возможностями здоровья в условиях интегрированного и инклюзивного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образования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учебник. Направления подготовки: 050700.62 «Специальное (дефектологическое) образование». Профиль «Дошкольная дефектология»; 050400.62 «Психолого-педагогическое образование». Профиль «Психология образования». Квалификация (степень) выпускника: бакалавр / А. А. Наумов, О. Р.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Ворошнина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Е. В. Гаврилова, Е. В.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Токаева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Пермь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Пермский государственный гуманитарно-педагогический университет, 2013. — 303 c. — ISBN 2227-8397. — </w:t>
      </w:r>
      <w:proofErr w:type="gram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Текст :</w:t>
      </w:r>
      <w:proofErr w:type="gram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электронный // Электронно-библиотечная система IPR BOOKS : [сайт]. — URL: http://www.iprbookshop.ru/32093.html (дата обращения: 14.05.2020). — Режим доступа: для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авторизир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пользователей </w:t>
      </w:r>
    </w:p>
    <w:p w:rsidR="00D60BB1" w:rsidRPr="00D60BB1" w:rsidRDefault="00D60BB1" w:rsidP="00D60BB1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Логопедия: Учебник для студентов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дефектол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фак.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пед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вузов / Под ред. Л.С. Волковой, С.Н. Шаховской. —— М.: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Гуманит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 изд. центр ВЛАДОС, 1998. — 680 с.,</w:t>
      </w:r>
      <w:r w:rsidRPr="00D60BB1">
        <w:rPr>
          <w:rFonts w:ascii="Calibri" w:eastAsia="Calibri" w:hAnsi="Calibri" w:cs="Times New Roman"/>
        </w:rPr>
        <w:t xml:space="preserve"> </w:t>
      </w:r>
      <w:hyperlink r:id="rId6" w:history="1">
        <w:r w:rsidRPr="00D60BB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ar-SA"/>
          </w:rPr>
          <w:t>http://pedlib.ru/Books/2/0049/2_0049-512.shtml</w:t>
        </w:r>
      </w:hyperlink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Ресурсы Интернета </w:t>
      </w: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 Научная электронная библиотека eLIBRARY.RU – URL: http://elibrary.ru.</w:t>
      </w: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Электронная библиотечная система </w:t>
      </w:r>
      <w:proofErr w:type="spellStart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IPRbooks</w:t>
      </w:r>
      <w:proofErr w:type="spellEnd"/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. URL: http://iprbookshop.ru.</w:t>
      </w:r>
    </w:p>
    <w:p w:rsidR="00D60BB1" w:rsidRPr="00D60BB1" w:rsidRDefault="00D60BB1" w:rsidP="00D60BB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 Педагогическая библиотека. – URL: http:// pedlib.ru/.</w:t>
      </w:r>
    </w:p>
    <w:p w:rsidR="00D60BB1" w:rsidRPr="00D60BB1" w:rsidRDefault="00D60BB1" w:rsidP="00D60BB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Перечень необходимого оборудования:</w:t>
      </w:r>
    </w:p>
    <w:p w:rsidR="00D60BB1" w:rsidRPr="00D60BB1" w:rsidRDefault="00D60BB1" w:rsidP="00D60BB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проведения аудиторных занятий необходим стандартный набор специализированной учебной мебели и учебного оборудования, в том числе аудиторная доска (с магнитной поверхностью и набором приспособлений для крепления демонстрационных материалов).</w:t>
      </w:r>
    </w:p>
    <w:p w:rsidR="00D60BB1" w:rsidRPr="00D60BB1" w:rsidRDefault="00D60BB1" w:rsidP="00D60BB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Перечень используемых образовательных технологий: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информационные технологии:</w:t>
      </w: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со словарями,  хрестоматиями,  электронными книгами, электронными периодическими изданиями. Личностно-ориентированные технологии обучения: семинарские занятия строятся на основе диалога, материал опирается на субъектный опыт каждого обучающегося, предоставляется возможность каждому высказать свою точку зрения по теме занятия, ценить и проанализировать результативность своей деятельности.</w:t>
      </w:r>
    </w:p>
    <w:p w:rsidR="00D60BB1" w:rsidRPr="00D60BB1" w:rsidRDefault="00D60BB1" w:rsidP="00D60BB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60BB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Методические рекомендации</w:t>
      </w:r>
      <w:r w:rsidRPr="00D60B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преподавателю по организации практических занятий: обратить внимание на методические материалы к практическому занятию, предложить студентам оформить материал в таблицу.</w:t>
      </w:r>
    </w:p>
    <w:sectPr w:rsidR="00D60BB1" w:rsidRPr="00D60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4E80"/>
    <w:multiLevelType w:val="hybridMultilevel"/>
    <w:tmpl w:val="85BE6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FB7"/>
    <w:rsid w:val="00160E5F"/>
    <w:rsid w:val="002F66CC"/>
    <w:rsid w:val="00323B11"/>
    <w:rsid w:val="00503FB7"/>
    <w:rsid w:val="00A333D5"/>
    <w:rsid w:val="00AA03E3"/>
    <w:rsid w:val="00AF5B72"/>
    <w:rsid w:val="00D60BB1"/>
    <w:rsid w:val="00DF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DA44"/>
  <w15:docId w15:val="{96C79BC0-4AB1-407A-8BCA-E7BCBC09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2/0049/2_0049-512.shtml" TargetMode="External"/><Relationship Id="rId5" Type="http://schemas.openxmlformats.org/officeDocument/2006/relationships/hyperlink" Target="https://vikidalka.ru/2-10635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4</cp:revision>
  <dcterms:created xsi:type="dcterms:W3CDTF">2020-05-28T12:29:00Z</dcterms:created>
  <dcterms:modified xsi:type="dcterms:W3CDTF">2021-11-21T19:55:00Z</dcterms:modified>
</cp:coreProperties>
</file>