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1AF" w:rsidRPr="009941AF" w:rsidRDefault="00F231C0" w:rsidP="00DE7FBF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Практическое</w:t>
      </w:r>
      <w:r w:rsidR="00F8634F" w:rsidRPr="00EC33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</w:t>
      </w:r>
      <w:r w:rsidR="00C53FC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="00F8634F" w:rsidRPr="00E32D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941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Особенности п</w:t>
      </w:r>
      <w:r w:rsidR="009941AF" w:rsidRPr="00F863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роектировани</w:t>
      </w:r>
      <w:r w:rsidR="009941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</w:t>
      </w:r>
      <w:r w:rsidR="009941AF" w:rsidRPr="00F863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 реализаци</w:t>
      </w:r>
      <w:r w:rsidR="009941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</w:t>
      </w:r>
      <w:r w:rsidR="009941AF" w:rsidRPr="00F863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индивидуальн</w:t>
      </w:r>
      <w:r w:rsidR="009941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ых</w:t>
      </w:r>
      <w:r w:rsidR="009941AF" w:rsidRPr="009941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9941AF" w:rsidRPr="00F863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форм логопедической работы</w:t>
      </w:r>
      <w:r w:rsidR="009941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 детьми</w:t>
      </w:r>
      <w:r w:rsidR="00F8634F" w:rsidRPr="00F863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941AF" w:rsidRPr="009941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 </w:t>
      </w:r>
      <w:r w:rsidR="004E727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умственной отсталостью.</w:t>
      </w:r>
    </w:p>
    <w:p w:rsidR="009941AF" w:rsidRDefault="00F8634F" w:rsidP="00DE7FBF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="00DE7FB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изучение</w:t>
      </w:r>
      <w:r w:rsidRPr="004004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="00DE7FB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специфики </w:t>
      </w:r>
      <w:r w:rsidR="009941AF" w:rsidRPr="00421F7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проектирования и реализации индивидуальных занятий с детьми </w:t>
      </w:r>
      <w:proofErr w:type="gramStart"/>
      <w:r w:rsidR="009941AF" w:rsidRPr="00421F7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</w:t>
      </w:r>
      <w:r w:rsidR="00DE7FBF" w:rsidRPr="00DE7FB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="009941A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="004E727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умственной</w:t>
      </w:r>
      <w:proofErr w:type="gramEnd"/>
      <w:r w:rsidR="004E727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отсталостью</w:t>
      </w:r>
      <w:r w:rsidR="009941A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F8634F" w:rsidRPr="00400442" w:rsidRDefault="00F8634F" w:rsidP="00DE7FBF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40044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Задачи:</w:t>
      </w:r>
    </w:p>
    <w:p w:rsidR="009941AF" w:rsidRDefault="00F8634F" w:rsidP="00F8634F">
      <w:pPr>
        <w:pStyle w:val="1"/>
        <w:ind w:firstLine="709"/>
        <w:jc w:val="both"/>
        <w:rPr>
          <w:sz w:val="24"/>
          <w:szCs w:val="24"/>
          <w:lang w:eastAsia="ar-SA"/>
        </w:rPr>
      </w:pPr>
      <w:r w:rsidRPr="007218E4">
        <w:rPr>
          <w:b/>
          <w:bCs/>
          <w:sz w:val="24"/>
          <w:szCs w:val="24"/>
        </w:rPr>
        <w:t>-</w:t>
      </w:r>
      <w:r w:rsidRPr="007218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изучить </w:t>
      </w:r>
      <w:r w:rsidR="00DE7FBF">
        <w:rPr>
          <w:sz w:val="24"/>
          <w:szCs w:val="24"/>
          <w:lang w:eastAsia="ar-SA"/>
        </w:rPr>
        <w:t>к</w:t>
      </w:r>
      <w:r w:rsidR="00DE7FBF" w:rsidRPr="00F8634F">
        <w:rPr>
          <w:sz w:val="24"/>
          <w:szCs w:val="24"/>
          <w:lang w:eastAsia="ar-SA"/>
        </w:rPr>
        <w:t>линико-психолого-педагогическая характеристик</w:t>
      </w:r>
      <w:r w:rsidR="009941AF">
        <w:rPr>
          <w:sz w:val="24"/>
          <w:szCs w:val="24"/>
          <w:lang w:eastAsia="ar-SA"/>
        </w:rPr>
        <w:t>у</w:t>
      </w:r>
      <w:r w:rsidR="00DE7FBF" w:rsidRPr="00F8634F">
        <w:rPr>
          <w:sz w:val="24"/>
          <w:szCs w:val="24"/>
          <w:lang w:eastAsia="ar-SA"/>
        </w:rPr>
        <w:t xml:space="preserve"> детей с </w:t>
      </w:r>
      <w:r w:rsidR="004E727F">
        <w:rPr>
          <w:sz w:val="24"/>
          <w:szCs w:val="24"/>
          <w:lang w:eastAsia="ar-SA"/>
        </w:rPr>
        <w:t>умственной отсталостью</w:t>
      </w:r>
      <w:r w:rsidR="009941AF">
        <w:rPr>
          <w:sz w:val="24"/>
          <w:szCs w:val="24"/>
          <w:lang w:eastAsia="ar-SA"/>
        </w:rPr>
        <w:t>.</w:t>
      </w:r>
    </w:p>
    <w:p w:rsidR="00421F7E" w:rsidRPr="00421F7E" w:rsidRDefault="00F8634F" w:rsidP="00421F7E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sz w:val="24"/>
          <w:szCs w:val="24"/>
        </w:rPr>
        <w:t xml:space="preserve">- </w:t>
      </w:r>
      <w:r w:rsidRPr="00421F7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познакомиться на практике с методическими приемами и особенностями индивидуальной логопедической работы </w:t>
      </w:r>
      <w:r w:rsidR="00421F7E" w:rsidRPr="00421F7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детьми </w:t>
      </w:r>
      <w:proofErr w:type="gramStart"/>
      <w:r w:rsidR="00421F7E" w:rsidRPr="00421F7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 </w:t>
      </w:r>
      <w:r w:rsidR="004E727F">
        <w:rPr>
          <w:rFonts w:ascii="Times New Roman" w:eastAsia="Times New Roman" w:hAnsi="Times New Roman" w:cs="Times New Roman"/>
          <w:sz w:val="24"/>
          <w:szCs w:val="24"/>
          <w:lang w:eastAsia="ar-SA"/>
        </w:rPr>
        <w:t>умственной</w:t>
      </w:r>
      <w:proofErr w:type="gramEnd"/>
      <w:r w:rsidR="004E727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отсталостью</w:t>
      </w:r>
      <w:r w:rsidR="00421F7E" w:rsidRPr="00421F7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8634F" w:rsidRPr="007218E4" w:rsidRDefault="00F8634F" w:rsidP="00F8634F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подготовить дидактический материал для проведения индивидуальных занятий</w:t>
      </w:r>
      <w:r w:rsidR="00421F7E">
        <w:rPr>
          <w:sz w:val="24"/>
          <w:szCs w:val="24"/>
        </w:rPr>
        <w:t>.</w:t>
      </w:r>
    </w:p>
    <w:p w:rsidR="00F8634F" w:rsidRDefault="00F8634F" w:rsidP="00F863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изучения</w:t>
      </w: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21F7E" w:rsidRDefault="00421F7E" w:rsidP="00421F7E">
      <w:pPr>
        <w:pStyle w:val="1"/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1. К</w:t>
      </w:r>
      <w:r w:rsidRPr="00F8634F">
        <w:rPr>
          <w:sz w:val="24"/>
          <w:szCs w:val="24"/>
          <w:lang w:eastAsia="ar-SA"/>
        </w:rPr>
        <w:t>линико-психолого-педагогическая характеристик</w:t>
      </w:r>
      <w:r>
        <w:rPr>
          <w:sz w:val="24"/>
          <w:szCs w:val="24"/>
          <w:lang w:eastAsia="ar-SA"/>
        </w:rPr>
        <w:t>а</w:t>
      </w:r>
      <w:r w:rsidRPr="00F8634F">
        <w:rPr>
          <w:sz w:val="24"/>
          <w:szCs w:val="24"/>
          <w:lang w:eastAsia="ar-SA"/>
        </w:rPr>
        <w:t xml:space="preserve"> детей с </w:t>
      </w:r>
      <w:r w:rsidR="004E727F">
        <w:rPr>
          <w:sz w:val="24"/>
          <w:szCs w:val="24"/>
          <w:lang w:eastAsia="ar-SA"/>
        </w:rPr>
        <w:t>умственной отсталостью</w:t>
      </w:r>
      <w:r>
        <w:rPr>
          <w:sz w:val="24"/>
          <w:szCs w:val="24"/>
          <w:lang w:eastAsia="ar-SA"/>
        </w:rPr>
        <w:t>.</w:t>
      </w:r>
    </w:p>
    <w:p w:rsidR="00421F7E" w:rsidRDefault="00421F7E" w:rsidP="00421F7E">
      <w:pPr>
        <w:pStyle w:val="1"/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2. </w:t>
      </w:r>
      <w:r w:rsidRPr="00421F7E">
        <w:rPr>
          <w:sz w:val="24"/>
          <w:szCs w:val="24"/>
          <w:lang w:eastAsia="ar-SA"/>
        </w:rPr>
        <w:t xml:space="preserve">Специфика речевого развития детей дошкольного возраста с </w:t>
      </w:r>
      <w:r w:rsidR="004E727F">
        <w:rPr>
          <w:sz w:val="24"/>
          <w:szCs w:val="24"/>
          <w:lang w:eastAsia="ar-SA"/>
        </w:rPr>
        <w:t>умственной отсталостью.</w:t>
      </w:r>
    </w:p>
    <w:p w:rsidR="00421F7E" w:rsidRDefault="00AA4C24" w:rsidP="00421F7E">
      <w:pPr>
        <w:pStyle w:val="1"/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3</w:t>
      </w:r>
      <w:r w:rsidR="00421F7E">
        <w:rPr>
          <w:sz w:val="24"/>
          <w:szCs w:val="24"/>
          <w:lang w:eastAsia="ar-SA"/>
        </w:rPr>
        <w:t>. О</w:t>
      </w:r>
      <w:r w:rsidR="00421F7E" w:rsidRPr="00421F7E">
        <w:rPr>
          <w:sz w:val="24"/>
          <w:szCs w:val="24"/>
          <w:lang w:eastAsia="ar-SA"/>
        </w:rPr>
        <w:t>рганизаци</w:t>
      </w:r>
      <w:r w:rsidR="00421F7E">
        <w:rPr>
          <w:sz w:val="24"/>
          <w:szCs w:val="24"/>
          <w:lang w:eastAsia="ar-SA"/>
        </w:rPr>
        <w:t>я</w:t>
      </w:r>
      <w:r w:rsidR="00421F7E" w:rsidRPr="00421F7E">
        <w:rPr>
          <w:sz w:val="24"/>
          <w:szCs w:val="24"/>
          <w:lang w:eastAsia="ar-SA"/>
        </w:rPr>
        <w:t xml:space="preserve">, принципы построения индивидуальной логопедической работы в </w:t>
      </w:r>
      <w:r w:rsidR="00421F7E">
        <w:rPr>
          <w:sz w:val="24"/>
          <w:szCs w:val="24"/>
          <w:lang w:eastAsia="ar-SA"/>
        </w:rPr>
        <w:t xml:space="preserve">образовательных </w:t>
      </w:r>
      <w:r w:rsidR="00421F7E" w:rsidRPr="00421F7E">
        <w:rPr>
          <w:sz w:val="24"/>
          <w:szCs w:val="24"/>
          <w:lang w:eastAsia="ar-SA"/>
        </w:rPr>
        <w:t>учреждени</w:t>
      </w:r>
      <w:r w:rsidR="00421F7E">
        <w:rPr>
          <w:sz w:val="24"/>
          <w:szCs w:val="24"/>
          <w:lang w:eastAsia="ar-SA"/>
        </w:rPr>
        <w:t>ях</w:t>
      </w:r>
      <w:r w:rsidR="00421F7E" w:rsidRPr="00421F7E">
        <w:rPr>
          <w:sz w:val="24"/>
          <w:szCs w:val="24"/>
          <w:lang w:eastAsia="ar-SA"/>
        </w:rPr>
        <w:t xml:space="preserve"> для детей с </w:t>
      </w:r>
      <w:r w:rsidR="004E727F">
        <w:rPr>
          <w:sz w:val="24"/>
          <w:szCs w:val="24"/>
          <w:lang w:eastAsia="ar-SA"/>
        </w:rPr>
        <w:t>умственной отсталостью</w:t>
      </w:r>
      <w:r w:rsidR="00421F7E">
        <w:rPr>
          <w:sz w:val="24"/>
          <w:szCs w:val="24"/>
          <w:lang w:eastAsia="ar-SA"/>
        </w:rPr>
        <w:t>.</w:t>
      </w:r>
    </w:p>
    <w:p w:rsidR="00421F7E" w:rsidRDefault="00AA4C24" w:rsidP="00421F7E">
      <w:pPr>
        <w:pStyle w:val="1"/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4</w:t>
      </w:r>
      <w:r w:rsidR="00421F7E">
        <w:rPr>
          <w:sz w:val="24"/>
          <w:szCs w:val="24"/>
          <w:lang w:eastAsia="ar-SA"/>
        </w:rPr>
        <w:t>.</w:t>
      </w:r>
      <w:r w:rsidR="003611B3" w:rsidRPr="003611B3">
        <w:t xml:space="preserve"> </w:t>
      </w:r>
      <w:r w:rsidR="003611B3" w:rsidRPr="003611B3">
        <w:rPr>
          <w:sz w:val="24"/>
          <w:szCs w:val="24"/>
          <w:lang w:eastAsia="ar-SA"/>
        </w:rPr>
        <w:t xml:space="preserve">Особенности индивидуальной работы с детьми с </w:t>
      </w:r>
      <w:r w:rsidR="004E727F">
        <w:rPr>
          <w:sz w:val="24"/>
          <w:szCs w:val="24"/>
          <w:lang w:eastAsia="ar-SA"/>
        </w:rPr>
        <w:t>умственной отсталостью</w:t>
      </w:r>
      <w:r w:rsidR="003611B3">
        <w:rPr>
          <w:sz w:val="24"/>
          <w:szCs w:val="24"/>
          <w:lang w:eastAsia="ar-SA"/>
        </w:rPr>
        <w:t>.</w:t>
      </w:r>
      <w:r w:rsidR="003611B3" w:rsidRPr="003611B3">
        <w:t xml:space="preserve"> </w:t>
      </w:r>
      <w:r w:rsidR="003611B3" w:rsidRPr="003611B3">
        <w:rPr>
          <w:sz w:val="24"/>
          <w:szCs w:val="24"/>
          <w:lang w:eastAsia="ar-SA"/>
        </w:rPr>
        <w:t xml:space="preserve">Цели, задачи и содержание индивидуальной </w:t>
      </w:r>
      <w:r w:rsidR="00EA304C">
        <w:rPr>
          <w:sz w:val="24"/>
          <w:szCs w:val="24"/>
          <w:lang w:eastAsia="ar-SA"/>
        </w:rPr>
        <w:t>коррекционно-педагогической</w:t>
      </w:r>
      <w:r w:rsidR="003611B3">
        <w:rPr>
          <w:sz w:val="24"/>
          <w:szCs w:val="24"/>
          <w:lang w:eastAsia="ar-SA"/>
        </w:rPr>
        <w:t xml:space="preserve"> </w:t>
      </w:r>
      <w:r w:rsidR="003611B3" w:rsidRPr="003611B3">
        <w:rPr>
          <w:sz w:val="24"/>
          <w:szCs w:val="24"/>
          <w:lang w:eastAsia="ar-SA"/>
        </w:rPr>
        <w:t>работы</w:t>
      </w:r>
      <w:r w:rsidR="003611B3">
        <w:rPr>
          <w:sz w:val="24"/>
          <w:szCs w:val="24"/>
          <w:lang w:eastAsia="ar-SA"/>
        </w:rPr>
        <w:t>.</w:t>
      </w:r>
    </w:p>
    <w:p w:rsidR="003611B3" w:rsidRDefault="00AA4C24" w:rsidP="003611B3">
      <w:pPr>
        <w:pStyle w:val="1"/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5</w:t>
      </w:r>
      <w:r w:rsidR="003611B3">
        <w:rPr>
          <w:sz w:val="24"/>
          <w:szCs w:val="24"/>
          <w:lang w:eastAsia="ar-SA"/>
        </w:rPr>
        <w:t xml:space="preserve">. </w:t>
      </w:r>
      <w:r w:rsidR="003611B3" w:rsidRPr="003611B3">
        <w:rPr>
          <w:sz w:val="24"/>
          <w:szCs w:val="24"/>
          <w:lang w:eastAsia="ar-SA"/>
        </w:rPr>
        <w:t xml:space="preserve">Планирование индивидуальных логопедических занятий </w:t>
      </w:r>
      <w:r w:rsidR="003611B3">
        <w:rPr>
          <w:sz w:val="24"/>
          <w:szCs w:val="24"/>
          <w:lang w:eastAsia="ar-SA"/>
        </w:rPr>
        <w:t xml:space="preserve">с </w:t>
      </w:r>
      <w:r w:rsidR="003611B3" w:rsidRPr="00F8634F">
        <w:rPr>
          <w:sz w:val="24"/>
          <w:szCs w:val="24"/>
          <w:lang w:eastAsia="ar-SA"/>
        </w:rPr>
        <w:t>дет</w:t>
      </w:r>
      <w:r w:rsidR="003611B3">
        <w:rPr>
          <w:sz w:val="24"/>
          <w:szCs w:val="24"/>
          <w:lang w:eastAsia="ar-SA"/>
        </w:rPr>
        <w:t>ьми</w:t>
      </w:r>
      <w:r w:rsidR="003611B3" w:rsidRPr="00F8634F">
        <w:rPr>
          <w:sz w:val="24"/>
          <w:szCs w:val="24"/>
          <w:lang w:eastAsia="ar-SA"/>
        </w:rPr>
        <w:t xml:space="preserve"> с </w:t>
      </w:r>
      <w:r w:rsidR="004E727F">
        <w:rPr>
          <w:sz w:val="24"/>
          <w:szCs w:val="24"/>
          <w:lang w:eastAsia="ar-SA"/>
        </w:rPr>
        <w:t>умственной отсталостью</w:t>
      </w:r>
      <w:r w:rsidR="003611B3">
        <w:rPr>
          <w:sz w:val="24"/>
          <w:szCs w:val="24"/>
          <w:lang w:eastAsia="ar-SA"/>
        </w:rPr>
        <w:t>.</w:t>
      </w:r>
    </w:p>
    <w:p w:rsidR="00734358" w:rsidRPr="00734358" w:rsidRDefault="00AA4C24" w:rsidP="00734358">
      <w:pPr>
        <w:pStyle w:val="1"/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6</w:t>
      </w:r>
      <w:r w:rsidR="00565E75">
        <w:rPr>
          <w:sz w:val="24"/>
          <w:szCs w:val="24"/>
          <w:lang w:eastAsia="ar-SA"/>
        </w:rPr>
        <w:t xml:space="preserve">. </w:t>
      </w:r>
      <w:r w:rsidR="004E727F">
        <w:rPr>
          <w:sz w:val="24"/>
          <w:szCs w:val="24"/>
          <w:lang w:eastAsia="ar-SA"/>
        </w:rPr>
        <w:t>Специфика коррекционной работы</w:t>
      </w:r>
      <w:r w:rsidR="00734358" w:rsidRPr="00734358">
        <w:rPr>
          <w:sz w:val="24"/>
          <w:szCs w:val="24"/>
          <w:lang w:eastAsia="ar-SA"/>
        </w:rPr>
        <w:t xml:space="preserve"> </w:t>
      </w:r>
      <w:r w:rsidR="004E727F">
        <w:rPr>
          <w:sz w:val="24"/>
          <w:szCs w:val="24"/>
          <w:lang w:eastAsia="ar-SA"/>
        </w:rPr>
        <w:t>по развитию</w:t>
      </w:r>
      <w:r w:rsidR="00734358" w:rsidRPr="00734358">
        <w:rPr>
          <w:sz w:val="24"/>
          <w:szCs w:val="24"/>
          <w:lang w:eastAsia="ar-SA"/>
        </w:rPr>
        <w:t xml:space="preserve"> фонетико</w:t>
      </w:r>
      <w:r w:rsidR="00734358">
        <w:rPr>
          <w:sz w:val="24"/>
          <w:szCs w:val="24"/>
          <w:lang w:eastAsia="ar-SA"/>
        </w:rPr>
        <w:t>-</w:t>
      </w:r>
      <w:r w:rsidR="00734358" w:rsidRPr="00734358">
        <w:rPr>
          <w:sz w:val="24"/>
          <w:szCs w:val="24"/>
          <w:lang w:eastAsia="ar-SA"/>
        </w:rPr>
        <w:t>фонематической стороны речи</w:t>
      </w:r>
      <w:r w:rsidR="00734358">
        <w:rPr>
          <w:sz w:val="24"/>
          <w:szCs w:val="24"/>
          <w:lang w:eastAsia="ar-SA"/>
        </w:rPr>
        <w:t xml:space="preserve"> у детей с </w:t>
      </w:r>
      <w:r w:rsidR="004E727F">
        <w:rPr>
          <w:sz w:val="24"/>
          <w:szCs w:val="24"/>
          <w:lang w:eastAsia="ar-SA"/>
        </w:rPr>
        <w:t>умственной отсталостью</w:t>
      </w:r>
      <w:r w:rsidR="00734358">
        <w:rPr>
          <w:sz w:val="24"/>
          <w:szCs w:val="24"/>
          <w:lang w:eastAsia="ar-SA"/>
        </w:rPr>
        <w:t xml:space="preserve">. </w:t>
      </w:r>
    </w:p>
    <w:p w:rsidR="00734358" w:rsidRPr="00734358" w:rsidRDefault="00AA4C24" w:rsidP="00734358">
      <w:pPr>
        <w:pStyle w:val="1"/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7</w:t>
      </w:r>
      <w:r w:rsidR="00734358">
        <w:rPr>
          <w:sz w:val="24"/>
          <w:szCs w:val="24"/>
          <w:lang w:eastAsia="ar-SA"/>
        </w:rPr>
        <w:t xml:space="preserve">. </w:t>
      </w:r>
      <w:r w:rsidR="004E727F">
        <w:rPr>
          <w:sz w:val="24"/>
          <w:szCs w:val="24"/>
          <w:lang w:eastAsia="ar-SA"/>
        </w:rPr>
        <w:t>Привести примеры приемов работы на этапах постановки, автоматизации, дифференциации звуков</w:t>
      </w:r>
      <w:r w:rsidR="00734358" w:rsidRPr="00734358">
        <w:rPr>
          <w:sz w:val="24"/>
          <w:szCs w:val="24"/>
          <w:lang w:eastAsia="ar-SA"/>
        </w:rPr>
        <w:t xml:space="preserve"> </w:t>
      </w:r>
      <w:r w:rsidR="004E727F">
        <w:rPr>
          <w:sz w:val="24"/>
          <w:szCs w:val="24"/>
          <w:lang w:eastAsia="ar-SA"/>
        </w:rPr>
        <w:t>для</w:t>
      </w:r>
      <w:r w:rsidR="00734358">
        <w:rPr>
          <w:sz w:val="24"/>
          <w:szCs w:val="24"/>
          <w:lang w:eastAsia="ar-SA"/>
        </w:rPr>
        <w:t xml:space="preserve"> детей с </w:t>
      </w:r>
      <w:r w:rsidR="004E727F">
        <w:rPr>
          <w:sz w:val="24"/>
          <w:szCs w:val="24"/>
          <w:lang w:eastAsia="ar-SA"/>
        </w:rPr>
        <w:t>умственной отсталостью</w:t>
      </w:r>
      <w:r w:rsidR="00734358">
        <w:rPr>
          <w:sz w:val="24"/>
          <w:szCs w:val="24"/>
          <w:lang w:eastAsia="ar-SA"/>
        </w:rPr>
        <w:t xml:space="preserve">. </w:t>
      </w:r>
    </w:p>
    <w:p w:rsidR="00F8634F" w:rsidRPr="00EC3309" w:rsidRDefault="00F231C0" w:rsidP="00F8634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СРС</w:t>
      </w:r>
      <w:bookmarkStart w:id="0" w:name="_GoBack"/>
      <w:bookmarkEnd w:id="0"/>
    </w:p>
    <w:p w:rsidR="0017612D" w:rsidRDefault="00F8634F" w:rsidP="00D73AC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="00565E75">
        <w:rPr>
          <w:rFonts w:ascii="Times New Roman" w:eastAsia="Times New Roman" w:hAnsi="Times New Roman" w:cs="Times New Roman"/>
          <w:sz w:val="24"/>
          <w:szCs w:val="24"/>
          <w:lang w:eastAsia="ar-SA"/>
        </w:rPr>
        <w:t>Изучить содержание</w:t>
      </w:r>
      <w:r w:rsidR="00565E75" w:rsidRPr="001761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65E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раздела </w:t>
      </w:r>
      <w:r w:rsidR="0017612D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="00565E75" w:rsidRPr="0017612D">
        <w:rPr>
          <w:rFonts w:ascii="Times New Roman" w:eastAsia="Times New Roman" w:hAnsi="Times New Roman" w:cs="Times New Roman"/>
          <w:sz w:val="24"/>
          <w:szCs w:val="24"/>
          <w:lang w:eastAsia="ar-SA"/>
        </w:rPr>
        <w:t>Речевое развитие</w:t>
      </w:r>
      <w:r w:rsidR="0017612D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="00565E75" w:rsidRPr="001761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</w:t>
      </w:r>
      <w:r w:rsidR="00D73AC2"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Примерн</w:t>
      </w:r>
      <w:r w:rsid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ой</w:t>
      </w:r>
      <w:r w:rsidR="00D73AC2"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адаптированн</w:t>
      </w:r>
      <w:r w:rsid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ой</w:t>
      </w:r>
      <w:r w:rsidR="00D73AC2"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</w:t>
      </w:r>
      <w:r w:rsid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ой </w:t>
      </w:r>
      <w:r w:rsidR="00D73AC2"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образовательн</w:t>
      </w:r>
      <w:r w:rsid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ой</w:t>
      </w:r>
      <w:r w:rsidR="00D73AC2"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программ</w:t>
      </w:r>
      <w:r w:rsid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D73AC2"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дошкольного</w:t>
      </w:r>
      <w:r w:rsid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73AC2"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образования детей с умственной отсталостью</w:t>
      </w:r>
      <w:r w:rsid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73AC2"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>(интеллектуальными нарушениями)</w:t>
      </w:r>
      <w:r w:rsid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(стр. 72, 110)</w:t>
      </w:r>
      <w:r w:rsidR="00D73AC2"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65E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ссылке </w:t>
      </w:r>
      <w:hyperlink r:id="rId5" w:history="1">
        <w:r w:rsidR="00D73AC2" w:rsidRPr="00D73AC2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https://cdnc.kngcit.ru/images/my_files/doc/deyatelnost/metod_rekomend/3_PrAOOP-DO-UO.pdf</w:t>
        </w:r>
      </w:hyperlink>
      <w:r w:rsid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65E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представить</w:t>
      </w:r>
      <w:r w:rsidR="00565E7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информацию</w:t>
      </w:r>
      <w:proofErr w:type="spellEnd"/>
      <w:r w:rsidR="00565E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виде презентации</w:t>
      </w:r>
      <w:r w:rsidR="0017612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A4C24" w:rsidRDefault="00734358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одобрать игры для использования на индивидуальных </w:t>
      </w:r>
      <w:r w:rsid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логопедических </w:t>
      </w:r>
      <w:r w:rsid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>занятиях с детьми с умственной отсталостью</w:t>
      </w:r>
      <w:r w:rsid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, указать для какого возраста.</w:t>
      </w:r>
    </w:p>
    <w:p w:rsidR="00565E75" w:rsidRDefault="00565E75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8634F" w:rsidRPr="00877526" w:rsidRDefault="00F8634F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7752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Учебная литература и ресурсы Интернета</w:t>
      </w:r>
    </w:p>
    <w:p w:rsidR="00F8634F" w:rsidRPr="00136AE4" w:rsidRDefault="00F8634F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Основная литература</w:t>
      </w:r>
    </w:p>
    <w:p w:rsidR="00AA4C24" w:rsidRDefault="00F8634F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1. </w:t>
      </w:r>
      <w:proofErr w:type="spellStart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>Ридецкая</w:t>
      </w:r>
      <w:proofErr w:type="spellEnd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>, О. Г. Специальная психология [Электронный ресурс</w:t>
      </w:r>
      <w:proofErr w:type="gramStart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>] :</w:t>
      </w:r>
      <w:proofErr w:type="gramEnd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учебное пособие / О. Г. </w:t>
      </w:r>
      <w:proofErr w:type="spellStart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>Ридецкая</w:t>
      </w:r>
      <w:proofErr w:type="spellEnd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 О. Г. </w:t>
      </w:r>
      <w:proofErr w:type="spellStart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>Ридецкая</w:t>
      </w:r>
      <w:proofErr w:type="spellEnd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- </w:t>
      </w:r>
      <w:proofErr w:type="gramStart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Москва :</w:t>
      </w:r>
      <w:proofErr w:type="gramEnd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Евразийский открытый институт, 2011. - 352 с. - ISBN 978-5-374-00536-3. - Режим доступа: http://www.iprbookshop.ru/10839. - По паролю. - ЭБС </w:t>
      </w:r>
      <w:proofErr w:type="spellStart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="00AA4C24" w:rsidRPr="00AA4C24">
        <w:rPr>
          <w:rFonts w:ascii="Times New Roman" w:eastAsia="Times New Roman" w:hAnsi="Times New Roman" w:cs="Times New Roman"/>
          <w:sz w:val="24"/>
          <w:szCs w:val="24"/>
          <w:lang w:eastAsia="ar-SA"/>
        </w:rPr>
        <w:t>..</w:t>
      </w:r>
    </w:p>
    <w:p w:rsidR="00F8634F" w:rsidRPr="00136AE4" w:rsidRDefault="00F8634F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Основы логопедии с историей логопедии (в помощь и организации самостоятельной работы студентов). Учебное пособие (книга)— Режим доступа: 2014,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Коржова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Г.М.,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Оразаева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Г.С.,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Нур-Принтhttp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://www.iprbookshop.ru/69160.html.</w:t>
      </w:r>
    </w:p>
    <w:p w:rsidR="00AA4C24" w:rsidRDefault="00AA4C24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8634F" w:rsidRPr="00734358" w:rsidRDefault="00F8634F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3435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Дополнительная литература</w:t>
      </w:r>
    </w:p>
    <w:p w:rsidR="00C53FC9" w:rsidRPr="00C53FC9" w:rsidRDefault="00C53FC9" w:rsidP="00C53FC9">
      <w:pPr>
        <w:pStyle w:val="a4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Специальная дошкольная педагогика: Учебное пособие /Е.А. </w:t>
      </w:r>
      <w:proofErr w:type="spellStart"/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Стребелева</w:t>
      </w:r>
      <w:proofErr w:type="spellEnd"/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А. Л. </w:t>
      </w:r>
      <w:proofErr w:type="spellStart"/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Венгер</w:t>
      </w:r>
      <w:proofErr w:type="spellEnd"/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Е. А. </w:t>
      </w:r>
      <w:proofErr w:type="spellStart"/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Екжанова</w:t>
      </w:r>
      <w:proofErr w:type="spellEnd"/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др.; Под ред. Е. А. </w:t>
      </w:r>
      <w:proofErr w:type="spellStart"/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Стребелевой</w:t>
      </w:r>
      <w:proofErr w:type="spellEnd"/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. - М.: Издательский центр «Академия», 2001. - 312 с.</w:t>
      </w:r>
      <w:r w:rsidR="00FC6ADE" w:rsidRPr="00FC6A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FC6ADE"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https://studfile.net/preview/2419629/page:12/</w:t>
      </w:r>
    </w:p>
    <w:p w:rsidR="00F8634F" w:rsidRDefault="00C53FC9" w:rsidP="00FC6ADE">
      <w:pPr>
        <w:pStyle w:val="a4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Дошкольное воспитание аномальных детей / Под ред. Л.П. </w:t>
      </w:r>
      <w:proofErr w:type="spellStart"/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Носковой</w:t>
      </w:r>
      <w:proofErr w:type="spellEnd"/>
      <w:r w:rsidRPr="00C53FC9">
        <w:rPr>
          <w:rFonts w:ascii="Times New Roman" w:eastAsia="Times New Roman" w:hAnsi="Times New Roman" w:cs="Times New Roman"/>
          <w:sz w:val="24"/>
          <w:szCs w:val="24"/>
          <w:lang w:eastAsia="ar-SA"/>
        </w:rPr>
        <w:t>. — М., 1995.</w:t>
      </w:r>
      <w:r w:rsidR="00FC6ADE" w:rsidRPr="00FC6ADE">
        <w:t xml:space="preserve"> </w:t>
      </w:r>
      <w:hyperlink r:id="rId6" w:history="1">
        <w:r w:rsidR="00FC6ADE" w:rsidRPr="001E163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ar-SA"/>
          </w:rPr>
          <w:t>https://vikidalka.ru/2-106352.html</w:t>
        </w:r>
      </w:hyperlink>
    </w:p>
    <w:p w:rsidR="00C53FC9" w:rsidRPr="00EA304C" w:rsidRDefault="00EA304C" w:rsidP="00B34951">
      <w:pPr>
        <w:pStyle w:val="a4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Катаева А.А., </w:t>
      </w:r>
      <w:proofErr w:type="spellStart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Стребелева</w:t>
      </w:r>
      <w:proofErr w:type="spellEnd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Е.А. Дошкольная олигофренопедагогика: Учеб. для студ. </w:t>
      </w:r>
      <w:proofErr w:type="spellStart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высш</w:t>
      </w:r>
      <w:proofErr w:type="spellEnd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учеб, заведений. —— М.: </w:t>
      </w:r>
      <w:proofErr w:type="spellStart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Гуманит</w:t>
      </w:r>
      <w:proofErr w:type="spellEnd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изд. центр ВЛАДОС, 2001. — 208 </w:t>
      </w:r>
      <w:proofErr w:type="spellStart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с.http</w:t>
      </w:r>
      <w:proofErr w:type="spellEnd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://pedlib.ru/</w:t>
      </w:r>
      <w:proofErr w:type="spellStart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Books</w:t>
      </w:r>
      <w:proofErr w:type="spellEnd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/5/0169/5_0169-1.shtml</w:t>
      </w:r>
    </w:p>
    <w:p w:rsidR="00EA304C" w:rsidRDefault="00C53FC9" w:rsidP="00EA304C">
      <w:pPr>
        <w:pStyle w:val="a4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Катаева А. А., </w:t>
      </w:r>
      <w:proofErr w:type="spellStart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Стребелева</w:t>
      </w:r>
      <w:proofErr w:type="spellEnd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Е.А. Дидактические игры и упражнения в обучении умственно отсталых дошкольников. — М., 1991.</w:t>
      </w:r>
      <w:r w:rsidR="00EA304C" w:rsidRPr="00EA304C">
        <w:t xml:space="preserve"> </w:t>
      </w:r>
      <w:r w:rsidR="00EA304C"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http://pedlib.ru/Books/1/0083 </w:t>
      </w:r>
    </w:p>
    <w:p w:rsidR="00C53FC9" w:rsidRPr="00EA304C" w:rsidRDefault="00C53FC9" w:rsidP="00EA304C">
      <w:pPr>
        <w:pStyle w:val="a4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Стребелева</w:t>
      </w:r>
      <w:proofErr w:type="spellEnd"/>
      <w:r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Е.А. Методические рекомендации к психолого-педагогическому изучению детей (2—3 лет) (ранняя диагностика умственного развития).</w:t>
      </w:r>
      <w:r w:rsidR="00EA304C" w:rsidRPr="00EA304C">
        <w:t xml:space="preserve"> </w:t>
      </w:r>
      <w:r w:rsidR="00EA304C" w:rsidRPr="00EA304C">
        <w:rPr>
          <w:rFonts w:ascii="Times New Roman" w:eastAsia="Times New Roman" w:hAnsi="Times New Roman" w:cs="Times New Roman"/>
          <w:sz w:val="24"/>
          <w:szCs w:val="24"/>
          <w:lang w:eastAsia="ar-SA"/>
        </w:rPr>
        <w:t>http://pedlib.ru/Books/4/0011/index.shtml?from_page=1</w:t>
      </w:r>
    </w:p>
    <w:p w:rsidR="00FC6ADE" w:rsidRPr="00C53FC9" w:rsidRDefault="00FC6ADE" w:rsidP="00C53FC9">
      <w:pPr>
        <w:pStyle w:val="a4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Логопедия: Учебник для студентов </w:t>
      </w:r>
      <w:proofErr w:type="spellStart"/>
      <w:r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>дефектол</w:t>
      </w:r>
      <w:proofErr w:type="spellEnd"/>
      <w:r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фак. </w:t>
      </w:r>
      <w:proofErr w:type="spellStart"/>
      <w:r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</w:t>
      </w:r>
      <w:proofErr w:type="spellEnd"/>
      <w:r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вузов / Под ред. Л.С. Волковой, С.Н. Шаховской. —— М.: </w:t>
      </w:r>
      <w:proofErr w:type="spellStart"/>
      <w:r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>Гуманит</w:t>
      </w:r>
      <w:proofErr w:type="spellEnd"/>
      <w:r w:rsidRPr="00D73AC2">
        <w:rPr>
          <w:rFonts w:ascii="Times New Roman" w:eastAsia="Times New Roman" w:hAnsi="Times New Roman" w:cs="Times New Roman"/>
          <w:sz w:val="24"/>
          <w:szCs w:val="24"/>
          <w:lang w:eastAsia="ar-SA"/>
        </w:rPr>
        <w:t>. изд. центр ВЛАДОС, 1998. — 680 с.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D73AC2">
        <w:t xml:space="preserve"> </w:t>
      </w:r>
      <w:hyperlink r:id="rId7" w:history="1">
        <w:r w:rsidRPr="0018048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ar-SA"/>
          </w:rPr>
          <w:t>http://pedlib.ru/Books/2/0049/2_0049-512.shtml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C53FC9" w:rsidRPr="00C53FC9" w:rsidRDefault="00C53FC9" w:rsidP="00C53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8634F" w:rsidRPr="00136AE4" w:rsidRDefault="00F8634F" w:rsidP="00C53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Ресурсы Интернета </w:t>
      </w:r>
    </w:p>
    <w:p w:rsidR="00F8634F" w:rsidRPr="00136AE4" w:rsidRDefault="00F8634F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1. Научная электронная библиотека eLIBRARY.RU – URL: http://elibrary.ru.</w:t>
      </w:r>
    </w:p>
    <w:p w:rsidR="00F8634F" w:rsidRPr="00136AE4" w:rsidRDefault="00F8634F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Электронная библиотечная система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. URL: http://iprbookshop.ru.</w:t>
      </w:r>
    </w:p>
    <w:p w:rsidR="00F8634F" w:rsidRPr="00136AE4" w:rsidRDefault="00F8634F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 Педагогическая библиотека. – URL: http:// pedlib.ru/.</w:t>
      </w:r>
    </w:p>
    <w:p w:rsidR="00F8634F" w:rsidRPr="003E6B50" w:rsidRDefault="00F8634F" w:rsidP="00F863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8634F" w:rsidRPr="00EC3309" w:rsidRDefault="00F8634F" w:rsidP="00F8634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Перечень необходимого оборудования:</w:t>
      </w:r>
    </w:p>
    <w:p w:rsidR="00F8634F" w:rsidRPr="00EC3309" w:rsidRDefault="00F8634F" w:rsidP="00F8634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проведения аудиторных занятий необходим стандартный набор специализированной учебной мебели и учебного оборудования, в том числе аудиторная доска (с магнитной поверхностью и набором приспособлений для крепления демонстрационных материалов).</w:t>
      </w:r>
    </w:p>
    <w:p w:rsidR="00F8634F" w:rsidRPr="00EC3309" w:rsidRDefault="00F8634F" w:rsidP="00F8634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Перечень используемых образовательных технологий: 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технологии:</w:t>
      </w: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со словарями,  хрестоматиями,  электронными книгами, электронными периодическими изданиями. Личностно-ориентированные технологии обучения: семинарские занятия строятся на основе диалога, материал опирается на субъектный опыт каждого обучающегося, предоставляется возможность каждому высказать свою точку зрения по теме занятия, ценить и проанализировать результативность своей деятельности.</w:t>
      </w:r>
    </w:p>
    <w:p w:rsidR="00F8634F" w:rsidRPr="00EC3309" w:rsidRDefault="00F8634F" w:rsidP="00F8634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Методические рекомендации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преподавателю по организации практических занятий: обратить внимание на методические материалы к практическому занятию, предложить студентам оформить материал в таблицу.</w:t>
      </w:r>
    </w:p>
    <w:p w:rsidR="00F8634F" w:rsidRPr="00EC3309" w:rsidRDefault="00F8634F" w:rsidP="00F8634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634F" w:rsidRDefault="00F8634F" w:rsidP="00F8634F"/>
    <w:p w:rsidR="00F8634F" w:rsidRDefault="00F8634F" w:rsidP="00F8634F"/>
    <w:p w:rsidR="00F8634F" w:rsidRDefault="00F8634F"/>
    <w:sectPr w:rsidR="00F86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4E80"/>
    <w:multiLevelType w:val="hybridMultilevel"/>
    <w:tmpl w:val="85BE6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AE0"/>
    <w:rsid w:val="0017612D"/>
    <w:rsid w:val="002F66CC"/>
    <w:rsid w:val="00323B11"/>
    <w:rsid w:val="003611B3"/>
    <w:rsid w:val="003D2A4E"/>
    <w:rsid w:val="00421F7E"/>
    <w:rsid w:val="004E727F"/>
    <w:rsid w:val="00565E75"/>
    <w:rsid w:val="00734358"/>
    <w:rsid w:val="009941AF"/>
    <w:rsid w:val="00AA4C24"/>
    <w:rsid w:val="00C53FC9"/>
    <w:rsid w:val="00D73AC2"/>
    <w:rsid w:val="00D87559"/>
    <w:rsid w:val="00DE7FBF"/>
    <w:rsid w:val="00DF6608"/>
    <w:rsid w:val="00E12AE0"/>
    <w:rsid w:val="00EA304C"/>
    <w:rsid w:val="00F231C0"/>
    <w:rsid w:val="00F8634F"/>
    <w:rsid w:val="00FC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83CDB"/>
  <w15:docId w15:val="{DB194951-922F-4A37-8280-0359605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F863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565E7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53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0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edlib.ru/Books/2/0049/2_0049-512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kidalka.ru/2-106352.html" TargetMode="External"/><Relationship Id="rId5" Type="http://schemas.openxmlformats.org/officeDocument/2006/relationships/hyperlink" Target="https://cdnc.kngcit.ru/images/my_files/doc/deyatelnost/metod_rekomend/3_PrAOOP-DO-UO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3</cp:revision>
  <dcterms:created xsi:type="dcterms:W3CDTF">2020-04-30T15:54:00Z</dcterms:created>
  <dcterms:modified xsi:type="dcterms:W3CDTF">2021-11-21T19:53:00Z</dcterms:modified>
</cp:coreProperties>
</file>