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404C6" w14:textId="77777777" w:rsidR="00C62119" w:rsidRDefault="00C62119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62119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Комментарии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2EBA0FB" w14:textId="07C27314" w:rsidR="00C62119" w:rsidRDefault="00C62119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Данная </w:t>
      </w:r>
      <w:r w:rsidRPr="00C62119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тема семинара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 рассчитана на 4 академических часа (</w:t>
      </w:r>
      <w:r w:rsidRPr="00C62119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два занятия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). Поэтому к </w:t>
      </w:r>
      <w:r w:rsidRPr="0060240C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первому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 занятию (</w:t>
      </w:r>
      <w:r w:rsidR="00851C0E" w:rsidRPr="0060240C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25</w:t>
      </w:r>
      <w:r w:rsidRPr="0060240C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мая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) </w:t>
      </w:r>
      <w:r w:rsidR="00CC11FA">
        <w:rPr>
          <w:rFonts w:ascii="Times New Roman" w:hAnsi="Times New Roman" w:cs="Times New Roman"/>
          <w:sz w:val="28"/>
          <w:szCs w:val="28"/>
          <w:highlight w:val="yellow"/>
        </w:rPr>
        <w:t xml:space="preserve">для письменного ответа 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готовим вопросы 1-2, а ко </w:t>
      </w:r>
      <w:r w:rsidRPr="0060240C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второму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851C0E" w:rsidRPr="0060240C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01</w:t>
      </w:r>
      <w:r w:rsidRPr="0060240C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</w:t>
      </w:r>
      <w:r w:rsidR="00851C0E" w:rsidRPr="0060240C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июн</w:t>
      </w:r>
      <w:r w:rsidRPr="0060240C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я</w:t>
      </w:r>
      <w:r w:rsidRPr="00C62119">
        <w:rPr>
          <w:rFonts w:ascii="Times New Roman" w:hAnsi="Times New Roman" w:cs="Times New Roman"/>
          <w:sz w:val="28"/>
          <w:szCs w:val="28"/>
          <w:highlight w:val="yellow"/>
        </w:rPr>
        <w:t>) – вопросы 3-4.</w:t>
      </w:r>
    </w:p>
    <w:p w14:paraId="6A2E0BD2" w14:textId="01A70409" w:rsidR="003F609F" w:rsidRDefault="003F609F" w:rsidP="00C6211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Конспекты ответов высылаем на эл. адрес: </w:t>
      </w:r>
      <w:hyperlink r:id="rId5" w:history="1">
        <w:r w:rsidRPr="00CD32D9">
          <w:rPr>
            <w:rStyle w:val="a4"/>
            <w:rFonts w:ascii="Times New Roman" w:hAnsi="Times New Roman" w:cs="Times New Roman"/>
            <w:sz w:val="28"/>
            <w:szCs w:val="28"/>
            <w:highlight w:val="yellow"/>
            <w:lang w:val="en-US"/>
          </w:rPr>
          <w:t>novsergen@yandex.ru</w:t>
        </w:r>
      </w:hyperlink>
    </w:p>
    <w:p w14:paraId="6959916D" w14:textId="29BA3282" w:rsidR="003F609F" w:rsidRDefault="003F609F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  <w:u w:val="single"/>
        </w:rPr>
        <w:t>Конечная дата ответа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: на первое занятие – 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2</w:t>
      </w:r>
      <w:r w:rsidR="00851C0E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8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мая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; на второе </w:t>
      </w:r>
      <w:r w:rsidRPr="00851C0E">
        <w:rPr>
          <w:rFonts w:ascii="Times New Roman" w:hAnsi="Times New Roman" w:cs="Times New Roman"/>
          <w:sz w:val="28"/>
          <w:szCs w:val="28"/>
          <w:highlight w:val="yellow"/>
        </w:rPr>
        <w:t xml:space="preserve">– </w:t>
      </w:r>
      <w:r w:rsidR="00851C0E" w:rsidRPr="00851C0E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03 июня</w:t>
      </w:r>
      <w:r w:rsidRPr="00851C0E">
        <w:rPr>
          <w:rFonts w:ascii="Times New Roman" w:hAnsi="Times New Roman" w:cs="Times New Roman"/>
          <w:sz w:val="28"/>
          <w:szCs w:val="28"/>
          <w:highlight w:val="yellow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Все, </w:t>
      </w:r>
      <w:r w:rsidRPr="003F609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кто не выслал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ответы в указанные сроки считаются отсутствующими на занятии,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не аттестуются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F609F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  <w:t>по нему</w:t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395DE9B6" w14:textId="5D17E7C9" w:rsidR="003F609F" w:rsidRDefault="003F609F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609F">
        <w:rPr>
          <w:rFonts w:ascii="Times New Roman" w:hAnsi="Times New Roman" w:cs="Times New Roman"/>
          <w:sz w:val="28"/>
          <w:szCs w:val="28"/>
          <w:highlight w:val="yellow"/>
        </w:rPr>
        <w:t>В конце каждого ответа на вопрос указываете РЕАЛЬНЫЕ источники, использовавшиеся Вами, в том числе и те, которые не входят в список рекомендованной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3A2EAFF" w14:textId="29DF80E1" w:rsidR="00E926AC" w:rsidRDefault="00E926AC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4FBD" w:rsidRPr="00254FBD">
        <w:rPr>
          <w:rFonts w:ascii="Times New Roman" w:hAnsi="Times New Roman" w:cs="Times New Roman"/>
          <w:sz w:val="28"/>
          <w:szCs w:val="28"/>
          <w:highlight w:val="yellow"/>
        </w:rPr>
        <w:t xml:space="preserve">Обратите внимание на литературу, рекомендованную к </w:t>
      </w:r>
      <w:r w:rsidR="00254FBD" w:rsidRPr="00254FB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данному курсу</w:t>
      </w:r>
      <w:r w:rsidR="00254FBD" w:rsidRPr="00254FBD">
        <w:rPr>
          <w:rFonts w:ascii="Times New Roman" w:hAnsi="Times New Roman" w:cs="Times New Roman"/>
          <w:sz w:val="28"/>
          <w:szCs w:val="28"/>
          <w:highlight w:val="yellow"/>
        </w:rPr>
        <w:t xml:space="preserve">, список, которой помещён в данном файле после плана </w:t>
      </w:r>
      <w:r w:rsidR="00254FBD" w:rsidRPr="007E2DB5">
        <w:rPr>
          <w:rFonts w:ascii="Times New Roman" w:hAnsi="Times New Roman" w:cs="Times New Roman"/>
          <w:sz w:val="28"/>
          <w:szCs w:val="28"/>
          <w:highlight w:val="yellow"/>
        </w:rPr>
        <w:t>семинара</w:t>
      </w:r>
      <w:r w:rsidR="007E2DB5" w:rsidRPr="007E2DB5">
        <w:rPr>
          <w:rFonts w:ascii="Times New Roman" w:hAnsi="Times New Roman" w:cs="Times New Roman"/>
          <w:sz w:val="28"/>
          <w:szCs w:val="28"/>
          <w:highlight w:val="yellow"/>
        </w:rPr>
        <w:t>, а также на те файлы, которые прилагались к лекциям №</w:t>
      </w:r>
      <w:r w:rsidR="007E2DB5" w:rsidRPr="00BD4E25">
        <w:rPr>
          <w:rFonts w:ascii="Times New Roman" w:hAnsi="Times New Roman" w:cs="Times New Roman"/>
          <w:sz w:val="28"/>
          <w:szCs w:val="28"/>
          <w:highlight w:val="yellow"/>
        </w:rPr>
        <w:t>1-3</w:t>
      </w:r>
      <w:r w:rsidR="00BD4E25" w:rsidRPr="00BD4E25">
        <w:rPr>
          <w:rFonts w:ascii="Times New Roman" w:hAnsi="Times New Roman" w:cs="Times New Roman"/>
          <w:sz w:val="28"/>
          <w:szCs w:val="28"/>
          <w:highlight w:val="yellow"/>
        </w:rPr>
        <w:t xml:space="preserve"> и к данному занятию</w:t>
      </w:r>
      <w:r w:rsidR="001B1EA4">
        <w:rPr>
          <w:rFonts w:ascii="Times New Roman" w:hAnsi="Times New Roman" w:cs="Times New Roman"/>
          <w:sz w:val="28"/>
          <w:szCs w:val="28"/>
        </w:rPr>
        <w:t>.</w:t>
      </w:r>
    </w:p>
    <w:p w14:paraId="31221D42" w14:textId="77777777" w:rsidR="003F609F" w:rsidRPr="003F609F" w:rsidRDefault="003F609F" w:rsidP="00C62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33697B" w14:textId="23439659" w:rsidR="00C62119" w:rsidRDefault="00C62119" w:rsidP="00C6211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Семинар №1</w:t>
      </w:r>
    </w:p>
    <w:p w14:paraId="2B624058" w14:textId="77777777" w:rsidR="00C62119" w:rsidRDefault="00C62119" w:rsidP="00C621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Современное образование в условиях постиндустриальной модернизации общества</w:t>
      </w:r>
    </w:p>
    <w:p w14:paraId="734B2D55" w14:textId="77777777" w:rsidR="00C62119" w:rsidRPr="00E2765A" w:rsidRDefault="00C62119" w:rsidP="00C62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</w:t>
      </w:r>
      <w:r w:rsidRPr="00E2765A">
        <w:rPr>
          <w:rFonts w:ascii="Times New Roman" w:hAnsi="Times New Roman" w:cs="Times New Roman"/>
          <w:sz w:val="28"/>
          <w:szCs w:val="28"/>
        </w:rPr>
        <w:t xml:space="preserve"> часа)</w:t>
      </w:r>
    </w:p>
    <w:p w14:paraId="26170D04" w14:textId="77777777" w:rsidR="00C62119" w:rsidRDefault="00C62119" w:rsidP="00C621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5B2519" w14:textId="77777777" w:rsidR="00C62119" w:rsidRPr="00851C0E" w:rsidRDefault="00C62119" w:rsidP="00C62119">
      <w:pPr>
        <w:pStyle w:val="a3"/>
        <w:numPr>
          <w:ilvl w:val="0"/>
          <w:numId w:val="2"/>
        </w:numPr>
        <w:spacing w:after="0"/>
        <w:ind w:left="113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51C0E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>Глобальный контекст разработки государственной политики в отечественном образовании.</w:t>
      </w:r>
      <w:r w:rsidRPr="00851C0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</w:p>
    <w:p w14:paraId="0CAB1756" w14:textId="77777777" w:rsidR="00C62119" w:rsidRPr="00851C0E" w:rsidRDefault="00C62119" w:rsidP="00C62119">
      <w:pPr>
        <w:pStyle w:val="a3"/>
        <w:numPr>
          <w:ilvl w:val="0"/>
          <w:numId w:val="2"/>
        </w:numPr>
        <w:spacing w:after="0"/>
        <w:ind w:left="113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51C0E">
        <w:rPr>
          <w:rFonts w:ascii="Times New Roman" w:hAnsi="Times New Roman" w:cs="Times New Roman"/>
          <w:sz w:val="28"/>
          <w:szCs w:val="28"/>
          <w:highlight w:val="yellow"/>
        </w:rPr>
        <w:t>Российская концепция образования в контексте европейского опыта.</w:t>
      </w:r>
    </w:p>
    <w:p w14:paraId="1AAAFD42" w14:textId="77777777" w:rsidR="00C62119" w:rsidRPr="00E2765A" w:rsidRDefault="00C62119" w:rsidP="00C62119">
      <w:pPr>
        <w:pStyle w:val="a3"/>
        <w:numPr>
          <w:ilvl w:val="0"/>
          <w:numId w:val="2"/>
        </w:numPr>
        <w:spacing w:after="0"/>
        <w:ind w:left="11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Болонский процесс в России и за рубежом.</w:t>
      </w:r>
    </w:p>
    <w:p w14:paraId="2CC29D9A" w14:textId="77777777" w:rsidR="00C62119" w:rsidRPr="0065545A" w:rsidRDefault="00C62119" w:rsidP="00C62119">
      <w:pPr>
        <w:pStyle w:val="a3"/>
        <w:numPr>
          <w:ilvl w:val="0"/>
          <w:numId w:val="2"/>
        </w:numPr>
        <w:spacing w:after="0"/>
        <w:ind w:left="11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современного</w:t>
      </w:r>
      <w:r w:rsidRPr="00E2765A">
        <w:rPr>
          <w:rFonts w:ascii="Times New Roman" w:hAnsi="Times New Roman" w:cs="Times New Roman"/>
          <w:sz w:val="28"/>
          <w:szCs w:val="28"/>
        </w:rPr>
        <w:t xml:space="preserve"> образования: «</w:t>
      </w:r>
      <w:proofErr w:type="spellStart"/>
      <w:r w:rsidRPr="00E2765A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E276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65A">
        <w:rPr>
          <w:rFonts w:ascii="Times New Roman" w:hAnsi="Times New Roman" w:cs="Times New Roman"/>
          <w:sz w:val="28"/>
          <w:szCs w:val="28"/>
        </w:rPr>
        <w:t>economicus</w:t>
      </w:r>
      <w:proofErr w:type="spellEnd"/>
      <w:r w:rsidRPr="00E2765A">
        <w:rPr>
          <w:rFonts w:ascii="Times New Roman" w:hAnsi="Times New Roman" w:cs="Times New Roman"/>
          <w:sz w:val="28"/>
          <w:szCs w:val="28"/>
        </w:rPr>
        <w:t>» или</w:t>
      </w:r>
      <w:r w:rsidRPr="00E2765A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E2765A">
        <w:rPr>
          <w:rFonts w:ascii="Times New Roman" w:hAnsi="Times New Roman" w:cs="Times New Roman"/>
          <w:bCs/>
          <w:sz w:val="28"/>
          <w:szCs w:val="28"/>
          <w:lang w:val="en-US"/>
        </w:rPr>
        <w:t>homo</w:t>
      </w:r>
      <w:r w:rsidRPr="00E276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2765A">
        <w:rPr>
          <w:rFonts w:ascii="Times New Roman" w:hAnsi="Times New Roman" w:cs="Times New Roman"/>
          <w:bCs/>
          <w:sz w:val="28"/>
          <w:szCs w:val="28"/>
          <w:lang w:val="en-US"/>
        </w:rPr>
        <w:t>creator</w:t>
      </w:r>
      <w:r w:rsidRPr="00E2765A">
        <w:rPr>
          <w:rFonts w:ascii="Times New Roman" w:hAnsi="Times New Roman" w:cs="Times New Roman"/>
          <w:bCs/>
          <w:sz w:val="28"/>
          <w:szCs w:val="28"/>
        </w:rPr>
        <w:t>»?</w:t>
      </w:r>
    </w:p>
    <w:p w14:paraId="4124E181" w14:textId="77777777" w:rsidR="00C62119" w:rsidRDefault="00C62119" w:rsidP="00C62119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EEBF36C" w14:textId="77777777" w:rsidR="00C62119" w:rsidRPr="00491BD9" w:rsidRDefault="00C62119" w:rsidP="00C62119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7228E">
        <w:rPr>
          <w:rFonts w:ascii="Times New Roman" w:hAnsi="Times New Roman" w:cs="Times New Roman"/>
          <w:sz w:val="28"/>
          <w:szCs w:val="28"/>
        </w:rPr>
        <w:t>Литература:</w:t>
      </w:r>
    </w:p>
    <w:p w14:paraId="7CE63CBD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1BD9">
        <w:rPr>
          <w:rFonts w:ascii="Times New Roman" w:hAnsi="Times New Roman" w:cs="Times New Roman"/>
          <w:sz w:val="28"/>
          <w:szCs w:val="28"/>
        </w:rPr>
        <w:tab/>
      </w:r>
      <w:r w:rsidRPr="002F2207">
        <w:rPr>
          <w:rFonts w:ascii="Times New Roman" w:hAnsi="Times New Roman" w:cs="Times New Roman"/>
          <w:sz w:val="24"/>
          <w:szCs w:val="24"/>
        </w:rPr>
        <w:t xml:space="preserve">Актуальные вопросы модернизации российского образования: Материалы XXV Международной научно-практической конференции (29 апреля 2016 г.) [Электронный ресурс]: сборник научных трудов/ Ж.П. </w:t>
      </w:r>
      <w:proofErr w:type="spellStart"/>
      <w:r w:rsidRPr="002F2207">
        <w:rPr>
          <w:rFonts w:ascii="Times New Roman" w:hAnsi="Times New Roman" w:cs="Times New Roman"/>
          <w:sz w:val="24"/>
          <w:szCs w:val="24"/>
        </w:rPr>
        <w:t>Айдаралиева</w:t>
      </w:r>
      <w:proofErr w:type="spellEnd"/>
      <w:r w:rsidRPr="002F2207">
        <w:rPr>
          <w:rFonts w:ascii="Times New Roman" w:hAnsi="Times New Roman" w:cs="Times New Roman"/>
          <w:sz w:val="24"/>
          <w:szCs w:val="24"/>
        </w:rPr>
        <w:t xml:space="preserve"> [и др.].— Электрон. текстовые данные.— М.: Перо, Центр научной мысли, 2016</w:t>
      </w:r>
      <w:r w:rsidRPr="002F2207">
        <w:rPr>
          <w:rFonts w:ascii="Times New Roman" w:hAnsi="Times New Roman" w:cs="Times New Roman"/>
          <w:i/>
          <w:sz w:val="24"/>
          <w:szCs w:val="24"/>
        </w:rPr>
        <w:t>.— 93 c.— Режим доступа: http://www.iprbookshop.ru/59061.— ЭБС «</w:t>
      </w:r>
      <w:proofErr w:type="spellStart"/>
      <w:r w:rsidRPr="002F2207">
        <w:rPr>
          <w:rFonts w:ascii="Times New Roman" w:hAnsi="Times New Roman" w:cs="Times New Roman"/>
          <w:i/>
          <w:sz w:val="24"/>
          <w:szCs w:val="24"/>
        </w:rPr>
        <w:t>IPRbooks</w:t>
      </w:r>
      <w:proofErr w:type="spellEnd"/>
      <w:r w:rsidRPr="002F2207">
        <w:rPr>
          <w:rFonts w:ascii="Times New Roman" w:hAnsi="Times New Roman" w:cs="Times New Roman"/>
          <w:i/>
          <w:sz w:val="24"/>
          <w:szCs w:val="24"/>
        </w:rPr>
        <w:t>»</w:t>
      </w:r>
    </w:p>
    <w:p w14:paraId="27B51BF1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F2207">
        <w:rPr>
          <w:rFonts w:ascii="Times New Roman" w:hAnsi="Times New Roman" w:cs="Times New Roman"/>
          <w:i/>
          <w:sz w:val="24"/>
          <w:szCs w:val="24"/>
        </w:rPr>
        <w:t>Ашкеров</w:t>
      </w:r>
      <w:proofErr w:type="spellEnd"/>
      <w:r w:rsidRPr="002F2207">
        <w:rPr>
          <w:rFonts w:ascii="Times New Roman" w:hAnsi="Times New Roman" w:cs="Times New Roman"/>
          <w:i/>
          <w:sz w:val="24"/>
          <w:szCs w:val="24"/>
        </w:rPr>
        <w:t>, А</w:t>
      </w:r>
      <w:r w:rsidRPr="002F2207">
        <w:rPr>
          <w:rFonts w:ascii="Times New Roman" w:hAnsi="Times New Roman" w:cs="Times New Roman"/>
          <w:sz w:val="24"/>
          <w:szCs w:val="24"/>
        </w:rPr>
        <w:t>. Интеллектуалы и модернизация [Электронный ресурс</w:t>
      </w:r>
      <w:proofErr w:type="gramStart"/>
      <w:r w:rsidRPr="002F2207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2F2207">
        <w:rPr>
          <w:rFonts w:ascii="Times New Roman" w:hAnsi="Times New Roman" w:cs="Times New Roman"/>
          <w:sz w:val="24"/>
          <w:szCs w:val="24"/>
        </w:rPr>
        <w:t xml:space="preserve"> монография / А. </w:t>
      </w:r>
      <w:proofErr w:type="spellStart"/>
      <w:r w:rsidRPr="002F2207">
        <w:rPr>
          <w:rFonts w:ascii="Times New Roman" w:hAnsi="Times New Roman" w:cs="Times New Roman"/>
          <w:sz w:val="24"/>
          <w:szCs w:val="24"/>
        </w:rPr>
        <w:t>Ашкеров</w:t>
      </w:r>
      <w:proofErr w:type="spellEnd"/>
      <w:r w:rsidRPr="002F2207">
        <w:rPr>
          <w:rFonts w:ascii="Times New Roman" w:hAnsi="Times New Roman" w:cs="Times New Roman"/>
          <w:sz w:val="24"/>
          <w:szCs w:val="24"/>
        </w:rPr>
        <w:t xml:space="preserve">. — Электрон. текстовые данные. — </w:t>
      </w:r>
      <w:proofErr w:type="gramStart"/>
      <w:r w:rsidRPr="002F2207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2F2207">
        <w:rPr>
          <w:rFonts w:ascii="Times New Roman" w:hAnsi="Times New Roman" w:cs="Times New Roman"/>
          <w:sz w:val="24"/>
          <w:szCs w:val="24"/>
        </w:rPr>
        <w:t xml:space="preserve"> Европа, 2010. — 48 c. — 978-5-9739-0198-1. — Режим доступа: http://www.iprbookshop.ru/11623.html</w:t>
      </w:r>
    </w:p>
    <w:p w14:paraId="69FDBB00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F2207">
        <w:rPr>
          <w:rFonts w:ascii="Times New Roman" w:hAnsi="Times New Roman" w:cs="Times New Roman"/>
          <w:i/>
          <w:sz w:val="24"/>
          <w:szCs w:val="24"/>
        </w:rPr>
        <w:t>Дискин</w:t>
      </w:r>
      <w:proofErr w:type="spellEnd"/>
      <w:r w:rsidRPr="002F2207">
        <w:rPr>
          <w:rFonts w:ascii="Times New Roman" w:hAnsi="Times New Roman" w:cs="Times New Roman"/>
          <w:i/>
          <w:sz w:val="24"/>
          <w:szCs w:val="24"/>
        </w:rPr>
        <w:t>, И</w:t>
      </w:r>
      <w:r w:rsidRPr="002F2207">
        <w:rPr>
          <w:rFonts w:ascii="Times New Roman" w:hAnsi="Times New Roman" w:cs="Times New Roman"/>
          <w:sz w:val="24"/>
          <w:szCs w:val="24"/>
        </w:rPr>
        <w:t>. Кризис… И всё же модернизация [Электронный ресурс</w:t>
      </w:r>
      <w:proofErr w:type="gramStart"/>
      <w:r w:rsidRPr="002F2207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2F2207">
        <w:rPr>
          <w:rFonts w:ascii="Times New Roman" w:hAnsi="Times New Roman" w:cs="Times New Roman"/>
          <w:sz w:val="24"/>
          <w:szCs w:val="24"/>
        </w:rPr>
        <w:t xml:space="preserve"> монография / И. </w:t>
      </w:r>
      <w:proofErr w:type="spellStart"/>
      <w:r w:rsidRPr="002F2207">
        <w:rPr>
          <w:rFonts w:ascii="Times New Roman" w:hAnsi="Times New Roman" w:cs="Times New Roman"/>
          <w:sz w:val="24"/>
          <w:szCs w:val="24"/>
        </w:rPr>
        <w:t>Дискин</w:t>
      </w:r>
      <w:proofErr w:type="spellEnd"/>
      <w:r w:rsidRPr="002F2207">
        <w:rPr>
          <w:rFonts w:ascii="Times New Roman" w:hAnsi="Times New Roman" w:cs="Times New Roman"/>
          <w:sz w:val="24"/>
          <w:szCs w:val="24"/>
        </w:rPr>
        <w:t xml:space="preserve">. — Электрон. текстовые данные. — </w:t>
      </w:r>
      <w:proofErr w:type="gramStart"/>
      <w:r w:rsidRPr="002F2207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2F2207">
        <w:rPr>
          <w:rFonts w:ascii="Times New Roman" w:hAnsi="Times New Roman" w:cs="Times New Roman"/>
          <w:sz w:val="24"/>
          <w:szCs w:val="24"/>
        </w:rPr>
        <w:t xml:space="preserve"> Европа, 2009. — 264 c. — 978-5-9739-0173-8. — Режим доступа: http://www.iprbookshop.ru/11626.html</w:t>
      </w:r>
    </w:p>
    <w:p w14:paraId="45FBCFA8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Бурганова, Л.А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Общество знаний как социальный конструкт / Л.А. Бурганова // Вестник экономики, права и социологии. 2015. № 2. – С. 190 – 195. </w:t>
      </w:r>
    </w:p>
    <w:p w14:paraId="685A4602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Довгаль, И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От интеграции к инновациям : только деловое партнёрство высшего образования, науки и экономики гарантирует переход страны на инновационный </w:t>
      </w:r>
      <w:r w:rsidRPr="002F2207">
        <w:rPr>
          <w:rFonts w:ascii="Times New Roman" w:hAnsi="Times New Roman" w:cs="Times New Roman"/>
          <w:sz w:val="24"/>
          <w:szCs w:val="24"/>
        </w:rPr>
        <w:lastRenderedPageBreak/>
        <w:t>путь развития : [по материалам выездного заседания Совета Российского Союза ректоров, 17 янв. 2007 г., Нижний Новгород] // Высшее образование сегодня. – 2007.– № 2.– С. 3– 7.</w:t>
      </w:r>
    </w:p>
    <w:p w14:paraId="6A3C9CBB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Макарова, М.Н</w:t>
      </w:r>
      <w:r w:rsidRPr="002F2207">
        <w:rPr>
          <w:rFonts w:ascii="Times New Roman" w:hAnsi="Times New Roman" w:cs="Times New Roman"/>
          <w:sz w:val="24"/>
          <w:szCs w:val="24"/>
        </w:rPr>
        <w:t>. Труд в обществе знаний. Образование под вопросом: Стратегии воспроизводства образовательного потенциала в современном обществе / М. Н. Макарова. – М.: Изд-во ЛКИ, 2007. – 168 с.</w:t>
      </w:r>
    </w:p>
    <w:p w14:paraId="3255A241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2F2207">
        <w:rPr>
          <w:rFonts w:ascii="Times New Roman" w:hAnsi="Times New Roman" w:cs="Times New Roman"/>
          <w:i/>
          <w:sz w:val="24"/>
          <w:szCs w:val="24"/>
          <w:lang w:bidi="ru-RU"/>
        </w:rPr>
        <w:t>Новиков, А.М</w:t>
      </w:r>
      <w:r w:rsidRPr="002F2207">
        <w:rPr>
          <w:rFonts w:ascii="Times New Roman" w:hAnsi="Times New Roman" w:cs="Times New Roman"/>
          <w:sz w:val="24"/>
          <w:szCs w:val="24"/>
          <w:lang w:bidi="ru-RU"/>
        </w:rPr>
        <w:t xml:space="preserve">. Постиндустриальное образование / А.М. Новиков. – М.: </w:t>
      </w:r>
      <w:proofErr w:type="spellStart"/>
      <w:r w:rsidRPr="002F2207">
        <w:rPr>
          <w:rFonts w:ascii="Times New Roman" w:hAnsi="Times New Roman" w:cs="Times New Roman"/>
          <w:sz w:val="24"/>
          <w:szCs w:val="24"/>
          <w:lang w:bidi="ru-RU"/>
        </w:rPr>
        <w:t>Эгвес</w:t>
      </w:r>
      <w:proofErr w:type="spellEnd"/>
      <w:r w:rsidRPr="002F2207">
        <w:rPr>
          <w:rFonts w:ascii="Times New Roman" w:hAnsi="Times New Roman" w:cs="Times New Roman"/>
          <w:sz w:val="24"/>
          <w:szCs w:val="24"/>
          <w:lang w:bidi="ru-RU"/>
        </w:rPr>
        <w:t>, 2008. – 136 с.</w:t>
      </w:r>
      <w:r w:rsidRPr="002F2207">
        <w:rPr>
          <w:sz w:val="24"/>
          <w:szCs w:val="24"/>
        </w:rPr>
        <w:t xml:space="preserve"> </w:t>
      </w:r>
      <w:r w:rsidRPr="002F2207">
        <w:rPr>
          <w:rFonts w:ascii="Times New Roman" w:hAnsi="Times New Roman" w:cs="Times New Roman"/>
          <w:sz w:val="24"/>
          <w:szCs w:val="24"/>
          <w:lang w:bidi="ru-RU"/>
        </w:rPr>
        <w:t xml:space="preserve">Режим </w:t>
      </w:r>
      <w:proofErr w:type="gramStart"/>
      <w:r w:rsidRPr="002F2207">
        <w:rPr>
          <w:rFonts w:ascii="Times New Roman" w:hAnsi="Times New Roman" w:cs="Times New Roman"/>
          <w:sz w:val="24"/>
          <w:szCs w:val="24"/>
          <w:lang w:bidi="ru-RU"/>
        </w:rPr>
        <w:t xml:space="preserve">доступа: </w:t>
      </w:r>
      <w:r w:rsidRPr="002F2207">
        <w:rPr>
          <w:sz w:val="24"/>
          <w:szCs w:val="24"/>
        </w:rPr>
        <w:t xml:space="preserve"> </w:t>
      </w:r>
      <w:r w:rsidRPr="002F2207">
        <w:rPr>
          <w:rFonts w:ascii="Times New Roman" w:hAnsi="Times New Roman" w:cs="Times New Roman"/>
          <w:sz w:val="24"/>
          <w:szCs w:val="24"/>
          <w:lang w:bidi="ru-RU"/>
        </w:rPr>
        <w:t>http://www.anovikov.ru/books.htm</w:t>
      </w:r>
      <w:proofErr w:type="gramEnd"/>
    </w:p>
    <w:p w14:paraId="1A3E55CE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Новиков, С.Г</w:t>
      </w:r>
      <w:r w:rsidRPr="002F2207">
        <w:rPr>
          <w:rFonts w:ascii="Times New Roman" w:hAnsi="Times New Roman" w:cs="Times New Roman"/>
          <w:sz w:val="24"/>
          <w:szCs w:val="24"/>
        </w:rPr>
        <w:t>. Антропологические последствия современного глобального транзита и задачи российского образования / С.Г. Новиков // Философия образования. –2016. – №3(66). – С.77–86.</w:t>
      </w:r>
    </w:p>
    <w:p w14:paraId="646E9088" w14:textId="63F434B8" w:rsidR="00C62119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Новиков, С.Г.</w:t>
      </w:r>
      <w:r w:rsidRPr="002F2207">
        <w:rPr>
          <w:rFonts w:ascii="Times New Roman" w:hAnsi="Times New Roman" w:cs="Times New Roman"/>
          <w:sz w:val="24"/>
          <w:szCs w:val="24"/>
        </w:rPr>
        <w:t xml:space="preserve"> Целеполагание российского образования в контексте стратегии опережающего развития / С.Г. Новиков // Профессиональное образование в современном мире. –2017. </w:t>
      </w:r>
      <w:bookmarkStart w:id="0" w:name="_Hlk496801541"/>
      <w:r w:rsidRPr="002F2207">
        <w:rPr>
          <w:rFonts w:ascii="Times New Roman" w:hAnsi="Times New Roman" w:cs="Times New Roman"/>
          <w:sz w:val="24"/>
          <w:szCs w:val="24"/>
        </w:rPr>
        <w:t>–</w:t>
      </w:r>
      <w:bookmarkEnd w:id="0"/>
      <w:r w:rsidRPr="002F2207">
        <w:rPr>
          <w:rFonts w:ascii="Times New Roman" w:hAnsi="Times New Roman" w:cs="Times New Roman"/>
          <w:sz w:val="24"/>
          <w:szCs w:val="24"/>
        </w:rPr>
        <w:t xml:space="preserve"> №1. – Т.7. – С.748–754.</w:t>
      </w:r>
    </w:p>
    <w:p w14:paraId="2A976D62" w14:textId="38F359E4" w:rsidR="00AD6639" w:rsidRDefault="00AD663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7138941"/>
      <w:r w:rsidRPr="00AD6639">
        <w:rPr>
          <w:rFonts w:ascii="Times New Roman" w:hAnsi="Times New Roman" w:cs="Times New Roman"/>
          <w:i/>
          <w:iCs/>
          <w:sz w:val="24"/>
          <w:szCs w:val="24"/>
        </w:rPr>
        <w:t>Новиков, С.Г</w:t>
      </w:r>
      <w:r w:rsidRPr="00AD6639">
        <w:rPr>
          <w:rFonts w:ascii="Times New Roman" w:hAnsi="Times New Roman" w:cs="Times New Roman"/>
          <w:sz w:val="24"/>
          <w:szCs w:val="24"/>
        </w:rPr>
        <w:t>.</w:t>
      </w:r>
      <w:r w:rsidRPr="00AD6639">
        <w:t xml:space="preserve"> </w:t>
      </w:r>
      <w:bookmarkEnd w:id="1"/>
      <w:r w:rsidRPr="00AD6639">
        <w:rPr>
          <w:rFonts w:ascii="Times New Roman" w:hAnsi="Times New Roman" w:cs="Times New Roman"/>
          <w:sz w:val="24"/>
          <w:szCs w:val="24"/>
        </w:rPr>
        <w:t>Российское образование как инструмент сохранения актора глобального развития</w:t>
      </w:r>
      <w:r>
        <w:rPr>
          <w:rFonts w:ascii="Times New Roman" w:hAnsi="Times New Roman" w:cs="Times New Roman"/>
          <w:sz w:val="24"/>
          <w:szCs w:val="24"/>
        </w:rPr>
        <w:t xml:space="preserve"> / С.Г. Новиков //</w:t>
      </w:r>
      <w:r w:rsidRPr="00AD6639">
        <w:t xml:space="preserve"> </w:t>
      </w:r>
      <w:r w:rsidRPr="00AD6639">
        <w:rPr>
          <w:rFonts w:ascii="Times New Roman" w:hAnsi="Times New Roman" w:cs="Times New Roman"/>
          <w:sz w:val="24"/>
          <w:szCs w:val="24"/>
        </w:rPr>
        <w:t xml:space="preserve">Профессиональное образование в современном мире. – 2018 – Т. 8. – №4. </w:t>
      </w:r>
      <w:bookmarkStart w:id="2" w:name="_Hlk37139025"/>
      <w:r w:rsidRPr="00AD6639">
        <w:rPr>
          <w:rFonts w:ascii="Times New Roman" w:hAnsi="Times New Roman" w:cs="Times New Roman"/>
          <w:sz w:val="24"/>
          <w:szCs w:val="24"/>
        </w:rPr>
        <w:t>–</w:t>
      </w:r>
      <w:bookmarkEnd w:id="2"/>
      <w:r w:rsidRPr="00AD6639">
        <w:rPr>
          <w:rFonts w:ascii="Times New Roman" w:hAnsi="Times New Roman" w:cs="Times New Roman"/>
          <w:sz w:val="24"/>
          <w:szCs w:val="24"/>
        </w:rPr>
        <w:t xml:space="preserve"> С.2186 – 2193.</w:t>
      </w:r>
    </w:p>
    <w:p w14:paraId="6ACC462F" w14:textId="063193D1" w:rsidR="00166C2B" w:rsidRPr="00D668ED" w:rsidRDefault="00166C2B" w:rsidP="00D668E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8ED">
        <w:rPr>
          <w:rFonts w:ascii="Times New Roman" w:hAnsi="Times New Roman" w:cs="Times New Roman"/>
          <w:i/>
          <w:iCs/>
          <w:sz w:val="24"/>
          <w:szCs w:val="24"/>
        </w:rPr>
        <w:t>Новиков, С.Г</w:t>
      </w:r>
      <w:r w:rsidRPr="00D668ED">
        <w:rPr>
          <w:rFonts w:ascii="Times New Roman" w:hAnsi="Times New Roman" w:cs="Times New Roman"/>
          <w:sz w:val="24"/>
          <w:szCs w:val="24"/>
        </w:rPr>
        <w:t>.</w:t>
      </w:r>
      <w:r w:rsidRPr="00AD6639">
        <w:t xml:space="preserve"> </w:t>
      </w:r>
      <w:r w:rsidRPr="00D668ED">
        <w:rPr>
          <w:rFonts w:ascii="Times New Roman" w:hAnsi="Times New Roman" w:cs="Times New Roman"/>
          <w:sz w:val="24"/>
          <w:szCs w:val="24"/>
        </w:rPr>
        <w:t xml:space="preserve">Цель образования в обществе знания: </w:t>
      </w:r>
      <w:proofErr w:type="spellStart"/>
      <w:r w:rsidRPr="00D668ED">
        <w:rPr>
          <w:rFonts w:ascii="Times New Roman" w:hAnsi="Times New Roman" w:cs="Times New Roman"/>
          <w:sz w:val="24"/>
          <w:szCs w:val="24"/>
        </w:rPr>
        <w:t>homo</w:t>
      </w:r>
      <w:proofErr w:type="spellEnd"/>
      <w:r w:rsidRPr="00D66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68ED">
        <w:rPr>
          <w:rFonts w:ascii="Times New Roman" w:hAnsi="Times New Roman" w:cs="Times New Roman"/>
          <w:sz w:val="24"/>
          <w:szCs w:val="24"/>
        </w:rPr>
        <w:t>economicus</w:t>
      </w:r>
      <w:proofErr w:type="spellEnd"/>
      <w:r w:rsidRPr="00D668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68ED">
        <w:rPr>
          <w:rFonts w:ascii="Times New Roman" w:hAnsi="Times New Roman" w:cs="Times New Roman"/>
          <w:sz w:val="24"/>
          <w:szCs w:val="24"/>
        </w:rPr>
        <w:t>homo</w:t>
      </w:r>
      <w:proofErr w:type="spellEnd"/>
      <w:r w:rsidRPr="00D66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68ED">
        <w:rPr>
          <w:rFonts w:ascii="Times New Roman" w:hAnsi="Times New Roman" w:cs="Times New Roman"/>
          <w:sz w:val="24"/>
          <w:szCs w:val="24"/>
        </w:rPr>
        <w:t>innovaticus</w:t>
      </w:r>
      <w:proofErr w:type="spellEnd"/>
      <w:r w:rsidRPr="00D668ED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D668ED">
        <w:rPr>
          <w:rFonts w:ascii="Times New Roman" w:hAnsi="Times New Roman" w:cs="Times New Roman"/>
          <w:sz w:val="24"/>
          <w:szCs w:val="24"/>
        </w:rPr>
        <w:t>homo</w:t>
      </w:r>
      <w:proofErr w:type="spellEnd"/>
      <w:r w:rsidRPr="00D66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68ED">
        <w:rPr>
          <w:rFonts w:ascii="Times New Roman" w:hAnsi="Times New Roman" w:cs="Times New Roman"/>
          <w:sz w:val="24"/>
          <w:szCs w:val="24"/>
        </w:rPr>
        <w:t>creator</w:t>
      </w:r>
      <w:proofErr w:type="spellEnd"/>
      <w:r w:rsidRPr="00D668ED">
        <w:rPr>
          <w:rFonts w:ascii="Times New Roman" w:hAnsi="Times New Roman" w:cs="Times New Roman"/>
          <w:sz w:val="24"/>
          <w:szCs w:val="24"/>
        </w:rPr>
        <w:t>? / С.Г. Новиков //</w:t>
      </w:r>
      <w:r w:rsidR="00D668ED" w:rsidRPr="00D668ED">
        <w:rPr>
          <w:rFonts w:ascii="Times New Roman" w:hAnsi="Times New Roman" w:cs="Times New Roman"/>
          <w:sz w:val="24"/>
          <w:szCs w:val="24"/>
        </w:rPr>
        <w:t xml:space="preserve"> Образовательное пространство в информационную эпоху - 2019. Сборник научных трудов. Материалы Международной научно-практической конференции / под редакцией С.В. Ивановой. - М.: ФГБНУ «Институт стратегии развития образования РАО», 2019</w:t>
      </w:r>
      <w:r w:rsidR="00D668ED">
        <w:rPr>
          <w:rFonts w:ascii="Times New Roman" w:hAnsi="Times New Roman" w:cs="Times New Roman"/>
          <w:sz w:val="24"/>
          <w:szCs w:val="24"/>
        </w:rPr>
        <w:t xml:space="preserve">. </w:t>
      </w:r>
      <w:r w:rsidR="00D668ED" w:rsidRPr="00D668ED">
        <w:rPr>
          <w:rFonts w:ascii="Times New Roman" w:hAnsi="Times New Roman" w:cs="Times New Roman"/>
          <w:sz w:val="24"/>
          <w:szCs w:val="24"/>
        </w:rPr>
        <w:t>– С. 110–122.</w:t>
      </w:r>
      <w:r w:rsidR="00491B8D" w:rsidRPr="00491B8D">
        <w:t xml:space="preserve"> </w:t>
      </w:r>
      <w:r w:rsidR="00491B8D" w:rsidRPr="00491B8D">
        <w:rPr>
          <w:rFonts w:ascii="Times New Roman" w:hAnsi="Times New Roman" w:cs="Times New Roman"/>
          <w:sz w:val="24"/>
          <w:szCs w:val="24"/>
        </w:rPr>
        <w:t>http://www.instrao.ru/images/Izdaniya/EEIA_2019.pdf</w:t>
      </w:r>
    </w:p>
    <w:p w14:paraId="00ABA34D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21FC">
        <w:rPr>
          <w:rFonts w:ascii="Times New Roman" w:hAnsi="Times New Roman" w:cs="Times New Roman"/>
          <w:i/>
          <w:iCs/>
          <w:sz w:val="24"/>
          <w:szCs w:val="24"/>
        </w:rPr>
        <w:t>Смолин, О.Н</w:t>
      </w:r>
      <w:r w:rsidRPr="00E521FC">
        <w:rPr>
          <w:rFonts w:ascii="Times New Roman" w:hAnsi="Times New Roman" w:cs="Times New Roman"/>
          <w:sz w:val="24"/>
          <w:szCs w:val="24"/>
        </w:rPr>
        <w:t>. Образование. Политика. Закон: Федеральное законодательство как фактор образовательной политики в современной России</w:t>
      </w:r>
      <w:r>
        <w:rPr>
          <w:rFonts w:ascii="Times New Roman" w:hAnsi="Times New Roman" w:cs="Times New Roman"/>
          <w:sz w:val="24"/>
          <w:szCs w:val="24"/>
        </w:rPr>
        <w:t xml:space="preserve"> / О.Н. Смолин.</w:t>
      </w:r>
      <w:r w:rsidRPr="00EA1061">
        <w:t xml:space="preserve"> </w:t>
      </w:r>
      <w:r w:rsidRPr="00EA106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061">
        <w:rPr>
          <w:rFonts w:ascii="Times New Roman" w:hAnsi="Times New Roman" w:cs="Times New Roman"/>
          <w:sz w:val="24"/>
          <w:szCs w:val="24"/>
        </w:rPr>
        <w:t>М.: Культурная революция, 2010. — 968 с.</w:t>
      </w:r>
    </w:p>
    <w:p w14:paraId="53A4780B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Пригожин, А.И.</w:t>
      </w:r>
      <w:r w:rsidRPr="002F2207">
        <w:rPr>
          <w:rFonts w:ascii="Times New Roman" w:hAnsi="Times New Roman" w:cs="Times New Roman"/>
          <w:sz w:val="24"/>
          <w:szCs w:val="24"/>
        </w:rPr>
        <w:t xml:space="preserve"> Нововведения: стимулы и препятствия /А.И. Пригожин. – М., 1989.</w:t>
      </w:r>
    </w:p>
    <w:p w14:paraId="679E2B3E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Федотова, В.Г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Модернизация и культура [Электронный ресурс] / В.Г. Федотова. — Электрон. текстовые данные. — </w:t>
      </w:r>
      <w:proofErr w:type="gramStart"/>
      <w:r w:rsidRPr="002F2207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2F2207">
        <w:rPr>
          <w:rFonts w:ascii="Times New Roman" w:hAnsi="Times New Roman" w:cs="Times New Roman"/>
          <w:sz w:val="24"/>
          <w:szCs w:val="24"/>
        </w:rPr>
        <w:t xml:space="preserve"> Прогресс-Традиция, 2016. — 336 c. — 978-5-89826-452-9. — Режим доступа: http://www.iprbookshop.ru/54460.html</w:t>
      </w:r>
    </w:p>
    <w:p w14:paraId="39EDC862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sz w:val="24"/>
          <w:szCs w:val="24"/>
        </w:rPr>
        <w:t>Цивилизация знаний. Проблемы и смыслы образования. Часть I [Электронный ресурс</w:t>
      </w:r>
      <w:proofErr w:type="gramStart"/>
      <w:r w:rsidRPr="002F2207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2F2207">
        <w:rPr>
          <w:rFonts w:ascii="Times New Roman" w:hAnsi="Times New Roman" w:cs="Times New Roman"/>
          <w:sz w:val="24"/>
          <w:szCs w:val="24"/>
        </w:rPr>
        <w:t xml:space="preserve"> труды Четырнадцатой Международной научной конференции, г. Москва, 26-27 апреля 2013 г. / В.А. Зернов [и др.]. — Электрон. текстовые данные. — </w:t>
      </w:r>
      <w:proofErr w:type="gramStart"/>
      <w:r w:rsidRPr="002F2207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2F2207">
        <w:rPr>
          <w:rFonts w:ascii="Times New Roman" w:hAnsi="Times New Roman" w:cs="Times New Roman"/>
          <w:sz w:val="24"/>
          <w:szCs w:val="24"/>
        </w:rPr>
        <w:t xml:space="preserve"> Российский новый университет, 2013. — 560 c. — 1998-4588. — Режим доступа: http://www.iprbookshop.ru/21338.html</w:t>
      </w:r>
    </w:p>
    <w:p w14:paraId="722D2FCA" w14:textId="77777777" w:rsidR="00C62119" w:rsidRPr="002F2207" w:rsidRDefault="00C62119" w:rsidP="00C6211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207">
        <w:rPr>
          <w:rFonts w:ascii="Times New Roman" w:hAnsi="Times New Roman" w:cs="Times New Roman"/>
          <w:i/>
          <w:sz w:val="24"/>
          <w:szCs w:val="24"/>
        </w:rPr>
        <w:t>Шитов, С.Б</w:t>
      </w:r>
      <w:r w:rsidRPr="002F2207">
        <w:rPr>
          <w:rFonts w:ascii="Times New Roman" w:hAnsi="Times New Roman" w:cs="Times New Roman"/>
          <w:sz w:val="24"/>
          <w:szCs w:val="24"/>
        </w:rPr>
        <w:t xml:space="preserve">. Инновационное образование в формирующемся обществе знания / С.Б. Шитов //Известия высших учебных заведений. Поволжский регион. Гуманитарные науки. – 2009. – № 4 (12). </w:t>
      </w:r>
      <w:bookmarkStart w:id="3" w:name="_Hlk496802108"/>
      <w:r w:rsidRPr="002F2207">
        <w:rPr>
          <w:rFonts w:ascii="Times New Roman" w:hAnsi="Times New Roman" w:cs="Times New Roman"/>
          <w:sz w:val="24"/>
          <w:szCs w:val="24"/>
        </w:rPr>
        <w:t>–</w:t>
      </w:r>
      <w:bookmarkEnd w:id="3"/>
      <w:r w:rsidRPr="002F2207">
        <w:rPr>
          <w:rFonts w:ascii="Times New Roman" w:hAnsi="Times New Roman" w:cs="Times New Roman"/>
          <w:sz w:val="24"/>
          <w:szCs w:val="24"/>
        </w:rPr>
        <w:t xml:space="preserve"> С. 35–41.</w:t>
      </w:r>
    </w:p>
    <w:p w14:paraId="4A8F5091" w14:textId="0D976A5A" w:rsidR="00C62119" w:rsidRDefault="00C62119" w:rsidP="00C62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644D67C" w14:textId="44889FD1" w:rsidR="00520A7D" w:rsidRPr="00520A7D" w:rsidRDefault="00520A7D" w:rsidP="00520A7D">
      <w:pPr>
        <w:spacing w:after="0"/>
        <w:jc w:val="center"/>
        <w:rPr>
          <w:rFonts w:ascii="Times New Roman" w:hAnsi="Times New Roman" w:cs="Times New Roman"/>
          <w:sz w:val="28"/>
          <w:szCs w:val="28"/>
          <w:highlight w:val="cyan"/>
        </w:rPr>
      </w:pPr>
      <w:r w:rsidRPr="004E1909">
        <w:rPr>
          <w:rFonts w:ascii="Times New Roman" w:hAnsi="Times New Roman" w:cs="Times New Roman"/>
          <w:b/>
          <w:bCs/>
          <w:sz w:val="28"/>
          <w:szCs w:val="28"/>
          <w:highlight w:val="cyan"/>
        </w:rPr>
        <w:t>Основная литература</w:t>
      </w:r>
      <w:r w:rsidR="0053020A">
        <w:rPr>
          <w:rFonts w:ascii="Times New Roman" w:hAnsi="Times New Roman" w:cs="Times New Roman"/>
          <w:b/>
          <w:bCs/>
          <w:sz w:val="28"/>
          <w:szCs w:val="28"/>
          <w:highlight w:val="cyan"/>
        </w:rPr>
        <w:t xml:space="preserve"> к учебному курсу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>:</w:t>
      </w:r>
    </w:p>
    <w:p w14:paraId="07E41B53" w14:textId="0F7B80D6" w:rsidR="00520A7D" w:rsidRPr="00520A7D" w:rsidRDefault="00520A7D" w:rsidP="00520A7D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Костылева С.Ю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. Институциональная трансформация системы образования России. Успешные практики, перспективы развития [Электронный ресурс]: монография/ Костылева С.Ю.— Электрон. текстовые </w:t>
      </w:r>
      <w:proofErr w:type="gramStart"/>
      <w:r w:rsidRPr="00520A7D">
        <w:rPr>
          <w:rFonts w:ascii="Times New Roman" w:hAnsi="Times New Roman" w:cs="Times New Roman"/>
          <w:sz w:val="28"/>
          <w:szCs w:val="28"/>
          <w:highlight w:val="cyan"/>
        </w:rPr>
        <w:t>данные.—</w:t>
      </w:r>
      <w:proofErr w:type="gramEnd"/>
      <w:r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Саратов: Вузовское образование, 2016.— 383 c.— Режим доступа: http://www.iprbookshop.ru/57259.html.— ЭБС «</w:t>
      </w:r>
      <w:proofErr w:type="spellStart"/>
      <w:r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7339BC18" w14:textId="77777777" w:rsidR="00520A7D" w:rsidRPr="00520A7D" w:rsidRDefault="00520A7D" w:rsidP="00520A7D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proofErr w:type="spellStart"/>
      <w:r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Приказчикова</w:t>
      </w:r>
      <w:proofErr w:type="spellEnd"/>
      <w:r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 xml:space="preserve"> О.В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. Государственно-правовое обеспечение образования в Российской Федерации [Электронный ресурс]: учебное пособие/ </w:t>
      </w:r>
      <w:proofErr w:type="spellStart"/>
      <w:r w:rsidRPr="00520A7D">
        <w:rPr>
          <w:rFonts w:ascii="Times New Roman" w:hAnsi="Times New Roman" w:cs="Times New Roman"/>
          <w:sz w:val="28"/>
          <w:szCs w:val="28"/>
          <w:highlight w:val="cyan"/>
        </w:rPr>
        <w:t>Приказчикова</w:t>
      </w:r>
      <w:proofErr w:type="spellEnd"/>
      <w:r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О.В., Терентьева И.А., </w:t>
      </w:r>
      <w:proofErr w:type="spellStart"/>
      <w:r w:rsidRPr="00520A7D">
        <w:rPr>
          <w:rFonts w:ascii="Times New Roman" w:hAnsi="Times New Roman" w:cs="Times New Roman"/>
          <w:sz w:val="28"/>
          <w:szCs w:val="28"/>
          <w:highlight w:val="cyan"/>
        </w:rPr>
        <w:t>Черепова</w:t>
      </w:r>
      <w:proofErr w:type="spellEnd"/>
      <w:r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И.С.— Электрон. текстовые 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lastRenderedPageBreak/>
        <w:t>данные.— Саратов: Ай Пи Эр Медиа, 2018.— 378 c.— Режим доступа: http://www.iprbookshop.ru/71559.html.— ЭБС «</w:t>
      </w:r>
      <w:proofErr w:type="spellStart"/>
      <w:r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</w:p>
    <w:p w14:paraId="400544CB" w14:textId="77777777" w:rsidR="00520A7D" w:rsidRPr="00520A7D" w:rsidRDefault="00520A7D" w:rsidP="00520A7D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14:paraId="4761442A" w14:textId="75147850" w:rsidR="00520A7D" w:rsidRPr="00520A7D" w:rsidRDefault="00520A7D" w:rsidP="00520A7D">
      <w:pPr>
        <w:spacing w:after="0"/>
        <w:jc w:val="center"/>
        <w:rPr>
          <w:rFonts w:ascii="Times New Roman" w:hAnsi="Times New Roman" w:cs="Times New Roman"/>
          <w:sz w:val="28"/>
          <w:szCs w:val="28"/>
          <w:highlight w:val="cyan"/>
        </w:rPr>
      </w:pPr>
      <w:r w:rsidRPr="004E1909">
        <w:rPr>
          <w:rFonts w:ascii="Times New Roman" w:hAnsi="Times New Roman" w:cs="Times New Roman"/>
          <w:b/>
          <w:bCs/>
          <w:sz w:val="28"/>
          <w:szCs w:val="28"/>
          <w:highlight w:val="cyan"/>
        </w:rPr>
        <w:t>Дополнительная литература</w:t>
      </w:r>
      <w:r w:rsidRPr="00520A7D">
        <w:rPr>
          <w:rFonts w:ascii="Times New Roman" w:hAnsi="Times New Roman" w:cs="Times New Roman"/>
          <w:sz w:val="28"/>
          <w:szCs w:val="28"/>
          <w:highlight w:val="cyan"/>
        </w:rPr>
        <w:t>:</w:t>
      </w:r>
    </w:p>
    <w:p w14:paraId="60E1510F" w14:textId="77777777" w:rsidR="00520A7D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14:paraId="34771839" w14:textId="2D5893FE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proofErr w:type="spellStart"/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Ашмаров</w:t>
      </w:r>
      <w:proofErr w:type="spellEnd"/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 xml:space="preserve"> И.А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. Модернизация в России: теория, исторический опыт, политика [Электронный ресурс]: монография/ 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Ашмаров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И.А.— Электрон. текстовые </w:t>
      </w:r>
      <w:proofErr w:type="gram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данные.—</w:t>
      </w:r>
      <w:proofErr w:type="gram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Саратов: Вузовское образование, 2019.— 316 c.— Режим доступа: http://www.iprbookshop.ru/83161.html.— ЭБС «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57E9198C" w14:textId="3A3245B9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proofErr w:type="spellStart"/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Бызова</w:t>
      </w:r>
      <w:proofErr w:type="spellEnd"/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 xml:space="preserve"> О.М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. Реформирование российского образования в деятельности Государственной Думы на рубеже ХХ-XXI веков [Электронный ресурс]/ 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Бызова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О.М.— Электрон. текстовые данные.— М.: Московский государственный строительный университет, ЭБС АСВ, 2010.— 240 c.— Режим доступа: http://www.iprbookshop.ru/16353.html.— ЭБС «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2485FDB5" w14:textId="35A9AADE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Модернизация российского образования [Электронный ресурс]: вызовы нового десятилетия/ В.В. Галкин [и др.</w:t>
      </w:r>
      <w:proofErr w:type="gram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].—</w:t>
      </w:r>
      <w:proofErr w:type="gram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Электрон. текстовые данные.— М.: Дело, 2016.— 104 c.— Режим доступа: http://www.iprbookshop.ru/51025.html.— ЭБС «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4362C72B" w14:textId="490CC643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Новикова В.Ф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. Мифы и иллюзии современного российского образования [Электронный ресурс]: монография/ Новикова В.Ф.— Электрон. текстовые </w:t>
      </w:r>
      <w:proofErr w:type="gram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данные.—</w:t>
      </w:r>
      <w:proofErr w:type="gram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М.: Дашков и К, 2016.— 116 c.— Режим доступа: http://www.iprbookshop.ru/70855.html.— ЭБС «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3F7FA239" w14:textId="0A1EDA5A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Образовательная политика [Электронный ресурс]: теории и концепции, тенденции стратегии развития/ А.К. 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Мынбаева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[и др.</w:t>
      </w:r>
      <w:proofErr w:type="gram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].—</w:t>
      </w:r>
      <w:proofErr w:type="gram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Электрон. текстовые данные.— Алматы: Казахский национальный университет им. аль-Фараби, 2014.— 227 c.— Режим доступа: http://www.iprbookshop.ru/58404.html.— ЭБС «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1E7F4A3D" w14:textId="5CAB5249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Светлов В.А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. Введение в единую теорию анализа и разрешения конфликтов [Электронный ресурс]: учебное пособие/ Светлов В.А.— Электрон. текстовые </w:t>
      </w:r>
      <w:proofErr w:type="gram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данные.—</w:t>
      </w:r>
      <w:proofErr w:type="gram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Саратов: Ай Пи Эр Медиа, 2019.— 279 c.— Режим доступа: http://www.iprbookshop.ru/79616.html.— ЭБС «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144FBE5C" w14:textId="33809F13" w:rsidR="00E926AC" w:rsidRPr="00520A7D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Сравнительный анализ российского и зарубежного опыта по формированию и реализации государственных программ в сфере развития образования [Электронный ресурс]: монография/ Д.Ю. 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Гужеля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[и др.].— Электрон. текстовые данные.— М.: Дашков и К, 2015.— 456 c.— Режим доступа: http://www.iprbookshop.ru/60263.html.— ЭБС «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ab/>
      </w:r>
    </w:p>
    <w:p w14:paraId="04D7BE50" w14:textId="68636C99" w:rsidR="00E926AC" w:rsidRDefault="00520A7D" w:rsidP="00E926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0A7D">
        <w:rPr>
          <w:rFonts w:ascii="Times New Roman" w:hAnsi="Times New Roman" w:cs="Times New Roman"/>
          <w:sz w:val="28"/>
          <w:szCs w:val="28"/>
          <w:highlight w:val="cyan"/>
        </w:rPr>
        <w:lastRenderedPageBreak/>
        <w:tab/>
      </w:r>
      <w:proofErr w:type="spellStart"/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Ягофаров</w:t>
      </w:r>
      <w:proofErr w:type="spellEnd"/>
      <w:r w:rsidR="00E926AC" w:rsidRPr="004E1909">
        <w:rPr>
          <w:rFonts w:ascii="Times New Roman" w:hAnsi="Times New Roman" w:cs="Times New Roman"/>
          <w:i/>
          <w:iCs/>
          <w:sz w:val="28"/>
          <w:szCs w:val="28"/>
          <w:highlight w:val="cyan"/>
        </w:rPr>
        <w:t xml:space="preserve"> Д.А</w:t>
      </w:r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. Теоретико-правовые аспекты исследования юридических фактов в сфере образования [Электронный ресурс]: монография/ 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Ягофаров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Д.А., 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Ягофарова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И.Д.— Электрон. текстовые </w:t>
      </w:r>
      <w:proofErr w:type="gram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данные.—</w:t>
      </w:r>
      <w:proofErr w:type="gram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 xml:space="preserve"> Екатеринбург: Уральский институт коммерции и права, 2014.— 159 c.— Режим доступа: http://www.iprbookshop.ru/49699.html.— ЭБС «</w:t>
      </w:r>
      <w:proofErr w:type="spellStart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IPRbooks</w:t>
      </w:r>
      <w:proofErr w:type="spellEnd"/>
      <w:r w:rsidR="00E926AC" w:rsidRPr="00520A7D">
        <w:rPr>
          <w:rFonts w:ascii="Times New Roman" w:hAnsi="Times New Roman" w:cs="Times New Roman"/>
          <w:sz w:val="28"/>
          <w:szCs w:val="28"/>
          <w:highlight w:val="cyan"/>
        </w:rPr>
        <w:t>»</w:t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  <w:r w:rsidR="00E926AC" w:rsidRPr="00E926AC">
        <w:rPr>
          <w:rFonts w:ascii="Times New Roman" w:hAnsi="Times New Roman" w:cs="Times New Roman"/>
          <w:sz w:val="28"/>
          <w:szCs w:val="28"/>
        </w:rPr>
        <w:tab/>
      </w:r>
    </w:p>
    <w:p w14:paraId="14F63F12" w14:textId="77777777" w:rsidR="00DD7BFC" w:rsidRPr="00C62119" w:rsidRDefault="00DD7BFC" w:rsidP="00C6211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D7BFC" w:rsidRPr="00C62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A26D05"/>
    <w:multiLevelType w:val="hybridMultilevel"/>
    <w:tmpl w:val="AFE211E6"/>
    <w:lvl w:ilvl="0" w:tplc="E9BA4908">
      <w:start w:val="1"/>
      <w:numFmt w:val="decimal"/>
      <w:lvlText w:val="%1."/>
      <w:lvlJc w:val="left"/>
      <w:pPr>
        <w:ind w:left="1556" w:hanging="705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69D46BB"/>
    <w:multiLevelType w:val="hybridMultilevel"/>
    <w:tmpl w:val="E0F244BE"/>
    <w:lvl w:ilvl="0" w:tplc="D7BA7B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BFC"/>
    <w:rsid w:val="00166C2B"/>
    <w:rsid w:val="001B1EA4"/>
    <w:rsid w:val="001B65BE"/>
    <w:rsid w:val="00254FBD"/>
    <w:rsid w:val="003F609F"/>
    <w:rsid w:val="00491B8D"/>
    <w:rsid w:val="004E1909"/>
    <w:rsid w:val="00520A7D"/>
    <w:rsid w:val="0053020A"/>
    <w:rsid w:val="0060240C"/>
    <w:rsid w:val="007E2DB5"/>
    <w:rsid w:val="00851C0E"/>
    <w:rsid w:val="009E1B44"/>
    <w:rsid w:val="00AD6639"/>
    <w:rsid w:val="00BD4E25"/>
    <w:rsid w:val="00C62119"/>
    <w:rsid w:val="00CC11FA"/>
    <w:rsid w:val="00D668ED"/>
    <w:rsid w:val="00DD7BFC"/>
    <w:rsid w:val="00E9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B200"/>
  <w15:chartTrackingRefBased/>
  <w15:docId w15:val="{99D4FE99-B397-4DC2-B7FF-8868BFE9E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1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09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F60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1180</Words>
  <Characters>6730</Characters>
  <Application>Microsoft Office Word</Application>
  <DocSecurity>0</DocSecurity>
  <Lines>56</Lines>
  <Paragraphs>15</Paragraphs>
  <ScaleCrop>false</ScaleCrop>
  <Company/>
  <LinksUpToDate>false</LinksUpToDate>
  <CharactersWithSpaces>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21</cp:revision>
  <dcterms:created xsi:type="dcterms:W3CDTF">2020-04-07T03:34:00Z</dcterms:created>
  <dcterms:modified xsi:type="dcterms:W3CDTF">2020-05-16T04:59:00Z</dcterms:modified>
</cp:coreProperties>
</file>