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EBF4E" w14:textId="51826CD6" w:rsidR="003D038F" w:rsidRDefault="00AC2F36" w:rsidP="009D0D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0DFA">
        <w:rPr>
          <w:rFonts w:ascii="Times New Roman" w:hAnsi="Times New Roman" w:cs="Times New Roman"/>
          <w:b/>
          <w:bCs/>
          <w:sz w:val="28"/>
          <w:szCs w:val="28"/>
        </w:rPr>
        <w:t>Философия современного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9629D5" w14:textId="6A3E60B9" w:rsidR="00AC2F36" w:rsidRDefault="00A96F5C" w:rsidP="009D0D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0D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Итоговый т</w:t>
      </w:r>
      <w:r w:rsidR="00AC2F36" w:rsidRPr="009D0D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ест</w:t>
      </w:r>
      <w:r w:rsidR="00AC2F36">
        <w:rPr>
          <w:rFonts w:ascii="Times New Roman" w:hAnsi="Times New Roman" w:cs="Times New Roman"/>
          <w:sz w:val="28"/>
          <w:szCs w:val="28"/>
        </w:rPr>
        <w:t>.</w:t>
      </w:r>
    </w:p>
    <w:p w14:paraId="4553A5BA" w14:textId="3DF8AF1E" w:rsidR="00A96F5C" w:rsidRPr="00A96F5C" w:rsidRDefault="00A96F5C" w:rsidP="00A96F5C">
      <w:pPr>
        <w:tabs>
          <w:tab w:val="left" w:pos="1440"/>
          <w:tab w:val="left" w:pos="1620"/>
          <w:tab w:val="left" w:pos="4140"/>
        </w:tabs>
        <w:spacing w:before="280" w:after="2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 </w:t>
      </w:r>
      <w:r w:rsidRPr="00A96F5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закрытой формы</w:t>
      </w:r>
      <w:r w:rsidRPr="00A96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96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</w:t>
      </w:r>
      <w:r w:rsidRPr="00A96F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несколькими</w:t>
      </w:r>
      <w:r w:rsidRPr="00A96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96F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вариантами выбора):</w:t>
      </w:r>
    </w:p>
    <w:p w14:paraId="369F29C7" w14:textId="2FE786B4" w:rsidR="00AC2F36" w:rsidRDefault="002E1F61" w:rsidP="007561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педагогической культуры </w:t>
      </w:r>
      <w:r w:rsidRPr="002E1F61">
        <w:rPr>
          <w:rFonts w:ascii="Times New Roman" w:hAnsi="Times New Roman" w:cs="Times New Roman"/>
          <w:sz w:val="28"/>
          <w:szCs w:val="28"/>
        </w:rPr>
        <w:t xml:space="preserve">социоцентристского типа </w:t>
      </w:r>
      <w:r>
        <w:rPr>
          <w:rFonts w:ascii="Times New Roman" w:hAnsi="Times New Roman" w:cs="Times New Roman"/>
          <w:sz w:val="28"/>
          <w:szCs w:val="28"/>
        </w:rPr>
        <w:t>характерны:</w:t>
      </w:r>
    </w:p>
    <w:p w14:paraId="72F263CA" w14:textId="3A89806F" w:rsidR="002E1F61" w:rsidRDefault="002E1F61" w:rsidP="0075611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75611A" w:rsidRPr="0075611A">
        <w:t xml:space="preserve"> </w:t>
      </w:r>
      <w:r w:rsidR="0075611A" w:rsidRPr="0075611A">
        <w:rPr>
          <w:rFonts w:ascii="Times New Roman" w:hAnsi="Times New Roman" w:cs="Times New Roman"/>
          <w:sz w:val="28"/>
          <w:szCs w:val="28"/>
        </w:rPr>
        <w:t>репроду</w:t>
      </w:r>
      <w:r w:rsidR="0075611A">
        <w:rPr>
          <w:rFonts w:ascii="Times New Roman" w:hAnsi="Times New Roman" w:cs="Times New Roman"/>
          <w:sz w:val="28"/>
          <w:szCs w:val="28"/>
        </w:rPr>
        <w:t>кция</w:t>
      </w:r>
      <w:r w:rsidR="0075611A" w:rsidRPr="00756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11A" w:rsidRPr="0075611A">
        <w:rPr>
          <w:rFonts w:ascii="Times New Roman" w:hAnsi="Times New Roman" w:cs="Times New Roman"/>
          <w:sz w:val="28"/>
          <w:szCs w:val="28"/>
        </w:rPr>
        <w:t>деиндивидуализированн</w:t>
      </w:r>
      <w:r w:rsidR="0075611A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75611A" w:rsidRPr="0075611A">
        <w:rPr>
          <w:rFonts w:ascii="Times New Roman" w:hAnsi="Times New Roman" w:cs="Times New Roman"/>
          <w:sz w:val="28"/>
          <w:szCs w:val="28"/>
        </w:rPr>
        <w:t xml:space="preserve"> личност</w:t>
      </w:r>
      <w:r w:rsidR="0075611A">
        <w:rPr>
          <w:rFonts w:ascii="Times New Roman" w:hAnsi="Times New Roman" w:cs="Times New Roman"/>
          <w:sz w:val="28"/>
          <w:szCs w:val="28"/>
        </w:rPr>
        <w:t>и; б)</w:t>
      </w:r>
      <w:r w:rsidR="0075611A" w:rsidRPr="0075611A">
        <w:rPr>
          <w:rFonts w:ascii="Times New Roman" w:hAnsi="Times New Roman" w:cs="Times New Roman"/>
          <w:sz w:val="28"/>
          <w:szCs w:val="28"/>
        </w:rPr>
        <w:t xml:space="preserve"> вос</w:t>
      </w:r>
      <w:r w:rsidR="0075611A">
        <w:rPr>
          <w:rFonts w:ascii="Times New Roman" w:hAnsi="Times New Roman" w:cs="Times New Roman"/>
          <w:sz w:val="28"/>
          <w:szCs w:val="28"/>
        </w:rPr>
        <w:t>производство</w:t>
      </w:r>
      <w:r w:rsidR="0075611A" w:rsidRPr="0075611A">
        <w:rPr>
          <w:rFonts w:ascii="Times New Roman" w:hAnsi="Times New Roman" w:cs="Times New Roman"/>
          <w:sz w:val="28"/>
          <w:szCs w:val="28"/>
        </w:rPr>
        <w:t xml:space="preserve"> самостоятельн</w:t>
      </w:r>
      <w:r w:rsidR="0075611A">
        <w:rPr>
          <w:rFonts w:ascii="Times New Roman" w:hAnsi="Times New Roman" w:cs="Times New Roman"/>
          <w:sz w:val="28"/>
          <w:szCs w:val="28"/>
        </w:rPr>
        <w:t>ой</w:t>
      </w:r>
      <w:r w:rsidR="0075611A" w:rsidRPr="0075611A">
        <w:rPr>
          <w:rFonts w:ascii="Times New Roman" w:hAnsi="Times New Roman" w:cs="Times New Roman"/>
          <w:sz w:val="28"/>
          <w:szCs w:val="28"/>
        </w:rPr>
        <w:t>, эмансипированн</w:t>
      </w:r>
      <w:r w:rsidR="0075611A">
        <w:rPr>
          <w:rFonts w:ascii="Times New Roman" w:hAnsi="Times New Roman" w:cs="Times New Roman"/>
          <w:sz w:val="28"/>
          <w:szCs w:val="28"/>
        </w:rPr>
        <w:t>ой</w:t>
      </w:r>
      <w:r w:rsidR="0075611A" w:rsidRPr="0075611A">
        <w:rPr>
          <w:rFonts w:ascii="Times New Roman" w:hAnsi="Times New Roman" w:cs="Times New Roman"/>
          <w:sz w:val="28"/>
          <w:szCs w:val="28"/>
        </w:rPr>
        <w:t xml:space="preserve"> личност</w:t>
      </w:r>
      <w:r w:rsidR="0075611A">
        <w:rPr>
          <w:rFonts w:ascii="Times New Roman" w:hAnsi="Times New Roman" w:cs="Times New Roman"/>
          <w:sz w:val="28"/>
          <w:szCs w:val="28"/>
        </w:rPr>
        <w:t>и; в) приоритет интересов социальной целостности; г)</w:t>
      </w:r>
      <w:r w:rsidR="0075611A" w:rsidRPr="0075611A">
        <w:t xml:space="preserve"> </w:t>
      </w:r>
      <w:r w:rsidR="0075611A" w:rsidRPr="0075611A">
        <w:rPr>
          <w:rFonts w:ascii="Times New Roman" w:hAnsi="Times New Roman" w:cs="Times New Roman"/>
          <w:sz w:val="28"/>
          <w:szCs w:val="28"/>
        </w:rPr>
        <w:t>приоритет интересов</w:t>
      </w:r>
      <w:r w:rsidR="0075611A">
        <w:rPr>
          <w:rFonts w:ascii="Times New Roman" w:hAnsi="Times New Roman" w:cs="Times New Roman"/>
          <w:sz w:val="28"/>
          <w:szCs w:val="28"/>
        </w:rPr>
        <w:t xml:space="preserve"> личности.</w:t>
      </w:r>
    </w:p>
    <w:p w14:paraId="4810FDBD" w14:textId="23CB2AE1" w:rsidR="0075611A" w:rsidRDefault="0075611A" w:rsidP="0075611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6315">
        <w:rPr>
          <w:rFonts w:ascii="Times New Roman" w:hAnsi="Times New Roman" w:cs="Times New Roman"/>
          <w:sz w:val="28"/>
          <w:szCs w:val="28"/>
        </w:rPr>
        <w:t xml:space="preserve"> С точки зрения современной социально-</w:t>
      </w:r>
      <w:r w:rsidR="00A26315" w:rsidRPr="00B45702">
        <w:rPr>
          <w:rFonts w:ascii="Times New Roman" w:hAnsi="Times New Roman" w:cs="Times New Roman"/>
          <w:sz w:val="28"/>
          <w:szCs w:val="28"/>
        </w:rPr>
        <w:t>философской</w:t>
      </w:r>
      <w:r w:rsidR="00B45702" w:rsidRPr="00B45702">
        <w:rPr>
          <w:rFonts w:ascii="Times New Roman" w:hAnsi="Times New Roman" w:cs="Times New Roman"/>
          <w:sz w:val="28"/>
          <w:szCs w:val="28"/>
        </w:rPr>
        <w:t xml:space="preserve"> и</w:t>
      </w:r>
      <w:r w:rsidR="00B45702">
        <w:t xml:space="preserve"> </w:t>
      </w:r>
      <w:r w:rsidR="00B45702" w:rsidRPr="00B45702">
        <w:rPr>
          <w:rFonts w:ascii="Times New Roman" w:hAnsi="Times New Roman" w:cs="Times New Roman"/>
          <w:sz w:val="28"/>
          <w:szCs w:val="28"/>
        </w:rPr>
        <w:t>философско-педагогическ</w:t>
      </w:r>
      <w:r w:rsidR="00B45702">
        <w:rPr>
          <w:rFonts w:ascii="Times New Roman" w:hAnsi="Times New Roman" w:cs="Times New Roman"/>
          <w:sz w:val="28"/>
          <w:szCs w:val="28"/>
        </w:rPr>
        <w:t>ой</w:t>
      </w:r>
      <w:r w:rsidR="00A26315">
        <w:rPr>
          <w:rFonts w:ascii="Times New Roman" w:hAnsi="Times New Roman" w:cs="Times New Roman"/>
          <w:sz w:val="28"/>
          <w:szCs w:val="28"/>
        </w:rPr>
        <w:t xml:space="preserve"> мысли, образование функционирует сегодня в переходный период к обществу, обозначаемому как:</w:t>
      </w:r>
    </w:p>
    <w:p w14:paraId="2D4E328A" w14:textId="330B3B35" w:rsidR="009A2592" w:rsidRDefault="009A2592" w:rsidP="0075611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592">
        <w:rPr>
          <w:rFonts w:ascii="Times New Roman" w:hAnsi="Times New Roman" w:cs="Times New Roman"/>
          <w:sz w:val="28"/>
          <w:szCs w:val="28"/>
        </w:rPr>
        <w:t xml:space="preserve">а) </w:t>
      </w:r>
      <w:r w:rsidR="004B7499">
        <w:rPr>
          <w:rFonts w:ascii="Times New Roman" w:hAnsi="Times New Roman" w:cs="Times New Roman"/>
          <w:sz w:val="28"/>
          <w:szCs w:val="28"/>
        </w:rPr>
        <w:t xml:space="preserve">инновационное </w:t>
      </w:r>
      <w:r>
        <w:rPr>
          <w:rFonts w:ascii="Times New Roman" w:hAnsi="Times New Roman" w:cs="Times New Roman"/>
          <w:sz w:val="28"/>
          <w:szCs w:val="28"/>
        </w:rPr>
        <w:t>общество</w:t>
      </w:r>
      <w:r w:rsidRPr="009A2592">
        <w:rPr>
          <w:rFonts w:ascii="Times New Roman" w:hAnsi="Times New Roman" w:cs="Times New Roman"/>
          <w:sz w:val="28"/>
          <w:szCs w:val="28"/>
        </w:rPr>
        <w:t>; б)</w:t>
      </w:r>
      <w:r>
        <w:rPr>
          <w:rFonts w:ascii="Times New Roman" w:hAnsi="Times New Roman" w:cs="Times New Roman"/>
          <w:sz w:val="28"/>
          <w:szCs w:val="28"/>
        </w:rPr>
        <w:t xml:space="preserve"> индустриальное общество</w:t>
      </w:r>
      <w:r w:rsidRPr="009A2592">
        <w:rPr>
          <w:rFonts w:ascii="Times New Roman" w:hAnsi="Times New Roman" w:cs="Times New Roman"/>
          <w:sz w:val="28"/>
          <w:szCs w:val="28"/>
        </w:rPr>
        <w:t>; в)</w:t>
      </w:r>
      <w:r>
        <w:rPr>
          <w:rFonts w:ascii="Times New Roman" w:hAnsi="Times New Roman" w:cs="Times New Roman"/>
          <w:sz w:val="28"/>
          <w:szCs w:val="28"/>
        </w:rPr>
        <w:t xml:space="preserve"> постиндустриальное общество</w:t>
      </w:r>
      <w:r w:rsidRPr="009A2592">
        <w:rPr>
          <w:rFonts w:ascii="Times New Roman" w:hAnsi="Times New Roman" w:cs="Times New Roman"/>
          <w:sz w:val="28"/>
          <w:szCs w:val="28"/>
        </w:rPr>
        <w:t xml:space="preserve">; г) </w:t>
      </w:r>
      <w:r w:rsidR="00444A48">
        <w:rPr>
          <w:rFonts w:ascii="Times New Roman" w:hAnsi="Times New Roman" w:cs="Times New Roman"/>
          <w:sz w:val="28"/>
          <w:szCs w:val="28"/>
        </w:rPr>
        <w:t>постпроизводительное общество</w:t>
      </w:r>
      <w:r w:rsidRPr="009A2592">
        <w:rPr>
          <w:rFonts w:ascii="Times New Roman" w:hAnsi="Times New Roman" w:cs="Times New Roman"/>
          <w:sz w:val="28"/>
          <w:szCs w:val="28"/>
        </w:rPr>
        <w:t>.</w:t>
      </w:r>
    </w:p>
    <w:p w14:paraId="1061B9CF" w14:textId="77777777" w:rsidR="00B45702" w:rsidRDefault="00444A48" w:rsidP="00B457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45702">
        <w:rPr>
          <w:rFonts w:ascii="Times New Roman" w:hAnsi="Times New Roman" w:cs="Times New Roman"/>
          <w:sz w:val="28"/>
          <w:szCs w:val="28"/>
        </w:rPr>
        <w:t xml:space="preserve"> Современная философско-педагогическая мысль обнаруживает у общества знания следующие характеристики:</w:t>
      </w:r>
    </w:p>
    <w:p w14:paraId="71E08BF6" w14:textId="25E36704" w:rsidR="00B45702" w:rsidRDefault="00B45702" w:rsidP="00B457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B45702">
        <w:rPr>
          <w:rFonts w:ascii="Times New Roman" w:hAnsi="Times New Roman" w:cs="Times New Roman"/>
          <w:sz w:val="28"/>
          <w:szCs w:val="28"/>
        </w:rPr>
        <w:t xml:space="preserve"> замещение других форм знания наукой;</w:t>
      </w:r>
      <w:r>
        <w:rPr>
          <w:rFonts w:ascii="Times New Roman" w:hAnsi="Times New Roman" w:cs="Times New Roman"/>
          <w:sz w:val="28"/>
          <w:szCs w:val="28"/>
        </w:rPr>
        <w:t xml:space="preserve"> б) </w:t>
      </w:r>
      <w:r w:rsidRPr="00B45702">
        <w:rPr>
          <w:rFonts w:ascii="Times New Roman" w:hAnsi="Times New Roman" w:cs="Times New Roman"/>
          <w:sz w:val="28"/>
          <w:szCs w:val="28"/>
        </w:rPr>
        <w:t>появление специализированных направлений политической деятельности (научная и образовательная политика);</w:t>
      </w:r>
      <w:r>
        <w:rPr>
          <w:rFonts w:ascii="Times New Roman" w:hAnsi="Times New Roman" w:cs="Times New Roman"/>
          <w:sz w:val="28"/>
          <w:szCs w:val="28"/>
        </w:rPr>
        <w:t xml:space="preserve"> в) </w:t>
      </w:r>
      <w:r w:rsidRPr="00B45702">
        <w:rPr>
          <w:rFonts w:ascii="Times New Roman" w:hAnsi="Times New Roman" w:cs="Times New Roman"/>
          <w:sz w:val="28"/>
          <w:szCs w:val="28"/>
        </w:rPr>
        <w:t>формирование нового сектора производства (производство знания);</w:t>
      </w:r>
      <w:r>
        <w:rPr>
          <w:rFonts w:ascii="Times New Roman" w:hAnsi="Times New Roman" w:cs="Times New Roman"/>
          <w:sz w:val="28"/>
          <w:szCs w:val="28"/>
        </w:rPr>
        <w:t xml:space="preserve"> г)</w:t>
      </w:r>
      <w:r w:rsidR="00C2472B" w:rsidRPr="00C2472B">
        <w:t xml:space="preserve"> </w:t>
      </w:r>
      <w:r w:rsidR="00C2472B" w:rsidRPr="00C2472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0351AE">
        <w:rPr>
          <w:rFonts w:ascii="Times New Roman" w:hAnsi="Times New Roman" w:cs="Times New Roman"/>
          <w:sz w:val="28"/>
          <w:szCs w:val="28"/>
        </w:rPr>
        <w:t xml:space="preserve">научных </w:t>
      </w:r>
      <w:r w:rsidR="00C2472B" w:rsidRPr="00C2472B">
        <w:rPr>
          <w:rFonts w:ascii="Times New Roman" w:hAnsi="Times New Roman" w:cs="Times New Roman"/>
          <w:sz w:val="28"/>
          <w:szCs w:val="28"/>
        </w:rPr>
        <w:t xml:space="preserve">исследований происходит </w:t>
      </w:r>
      <w:r w:rsidR="00C2472B">
        <w:rPr>
          <w:rFonts w:ascii="Times New Roman" w:hAnsi="Times New Roman" w:cs="Times New Roman"/>
          <w:sz w:val="28"/>
          <w:szCs w:val="28"/>
        </w:rPr>
        <w:t xml:space="preserve">путём отказа от </w:t>
      </w:r>
      <w:proofErr w:type="spellStart"/>
      <w:r w:rsidR="00C2472B">
        <w:rPr>
          <w:rFonts w:ascii="Times New Roman" w:hAnsi="Times New Roman" w:cs="Times New Roman"/>
          <w:sz w:val="28"/>
          <w:szCs w:val="28"/>
        </w:rPr>
        <w:t>трансдисциплинарности</w:t>
      </w:r>
      <w:proofErr w:type="spellEnd"/>
      <w:r w:rsidR="00C2472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46C258" w14:textId="6E5164F4" w:rsidR="000351AE" w:rsidRDefault="005D23CD" w:rsidP="00B457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808EF" w:rsidRPr="007808EF">
        <w:t xml:space="preserve"> </w:t>
      </w:r>
      <w:r w:rsidR="007808EF">
        <w:rPr>
          <w:rFonts w:ascii="Times New Roman" w:hAnsi="Times New Roman" w:cs="Times New Roman"/>
          <w:sz w:val="28"/>
          <w:szCs w:val="28"/>
        </w:rPr>
        <w:t>В</w:t>
      </w:r>
      <w:r w:rsidR="007808EF" w:rsidRPr="007808EF">
        <w:rPr>
          <w:rFonts w:ascii="Times New Roman" w:hAnsi="Times New Roman" w:cs="Times New Roman"/>
          <w:sz w:val="28"/>
          <w:szCs w:val="28"/>
        </w:rPr>
        <w:t>ыражение «обучающееся общество» (</w:t>
      </w:r>
      <w:proofErr w:type="spellStart"/>
      <w:r w:rsidR="007808EF" w:rsidRPr="007808EF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7808EF" w:rsidRPr="00780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08EF" w:rsidRPr="007808EF">
        <w:rPr>
          <w:rFonts w:ascii="Times New Roman" w:hAnsi="Times New Roman" w:cs="Times New Roman"/>
          <w:sz w:val="28"/>
          <w:szCs w:val="28"/>
        </w:rPr>
        <w:t>society</w:t>
      </w:r>
      <w:proofErr w:type="spellEnd"/>
      <w:r w:rsidR="007808EF" w:rsidRPr="007808EF">
        <w:rPr>
          <w:rFonts w:ascii="Times New Roman" w:hAnsi="Times New Roman" w:cs="Times New Roman"/>
          <w:sz w:val="28"/>
          <w:szCs w:val="28"/>
        </w:rPr>
        <w:t>)</w:t>
      </w:r>
      <w:r w:rsidR="007808EF">
        <w:rPr>
          <w:rFonts w:ascii="Times New Roman" w:hAnsi="Times New Roman" w:cs="Times New Roman"/>
          <w:sz w:val="28"/>
          <w:szCs w:val="28"/>
        </w:rPr>
        <w:t xml:space="preserve"> впервые появилось в работах:</w:t>
      </w:r>
    </w:p>
    <w:p w14:paraId="439AE8E4" w14:textId="6F06510F" w:rsidR="007808EF" w:rsidRDefault="007808EF" w:rsidP="00B457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Джона Дьюи, б)</w:t>
      </w:r>
      <w:r w:rsidRPr="007808EF">
        <w:t xml:space="preserve"> </w:t>
      </w:r>
      <w:r w:rsidRPr="007808E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оберта</w:t>
      </w:r>
      <w:r w:rsidRPr="00780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8EF">
        <w:rPr>
          <w:rFonts w:ascii="Times New Roman" w:hAnsi="Times New Roman" w:cs="Times New Roman"/>
          <w:sz w:val="28"/>
          <w:szCs w:val="28"/>
        </w:rPr>
        <w:t>Хатчинса</w:t>
      </w:r>
      <w:proofErr w:type="spellEnd"/>
      <w:r>
        <w:rPr>
          <w:rFonts w:ascii="Times New Roman" w:hAnsi="Times New Roman" w:cs="Times New Roman"/>
          <w:sz w:val="28"/>
          <w:szCs w:val="28"/>
        </w:rPr>
        <w:t>, в)</w:t>
      </w:r>
      <w:r w:rsidRPr="007808EF">
        <w:t xml:space="preserve"> </w:t>
      </w:r>
      <w:r w:rsidRPr="007808EF">
        <w:rPr>
          <w:rFonts w:ascii="Times New Roman" w:hAnsi="Times New Roman" w:cs="Times New Roman"/>
          <w:sz w:val="28"/>
          <w:szCs w:val="28"/>
        </w:rPr>
        <w:t xml:space="preserve">Торстена </w:t>
      </w:r>
      <w:proofErr w:type="spellStart"/>
      <w:r w:rsidRPr="007808EF">
        <w:rPr>
          <w:rFonts w:ascii="Times New Roman" w:hAnsi="Times New Roman" w:cs="Times New Roman"/>
          <w:sz w:val="28"/>
          <w:szCs w:val="28"/>
        </w:rPr>
        <w:t>Хусена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г) Пьера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Бурдьё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DC8920" w14:textId="77777777" w:rsidR="009D0DFA" w:rsidRDefault="009D0DFA" w:rsidP="00B457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D0DFA">
        <w:rPr>
          <w:rFonts w:ascii="Times New Roman" w:hAnsi="Times New Roman" w:cs="Times New Roman"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sz w:val="28"/>
          <w:szCs w:val="28"/>
        </w:rPr>
        <w:t>основных</w:t>
      </w:r>
      <w:r w:rsidRPr="009D0DFA">
        <w:rPr>
          <w:rFonts w:ascii="Times New Roman" w:hAnsi="Times New Roman" w:cs="Times New Roman"/>
          <w:sz w:val="28"/>
          <w:szCs w:val="28"/>
        </w:rPr>
        <w:t xml:space="preserve"> разрядов знаний</w:t>
      </w:r>
      <w:r>
        <w:rPr>
          <w:rFonts w:ascii="Times New Roman" w:hAnsi="Times New Roman" w:cs="Times New Roman"/>
          <w:sz w:val="28"/>
          <w:szCs w:val="28"/>
        </w:rPr>
        <w:t xml:space="preserve"> сегодня выделяют:</w:t>
      </w:r>
    </w:p>
    <w:p w14:paraId="25FBBA83" w14:textId="01E7A1D5" w:rsidR="00565246" w:rsidRDefault="009D0DFA" w:rsidP="0056524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D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9D0DFA">
        <w:rPr>
          <w:rFonts w:ascii="Times New Roman" w:hAnsi="Times New Roman" w:cs="Times New Roman"/>
          <w:sz w:val="28"/>
          <w:szCs w:val="28"/>
        </w:rPr>
        <w:t>описательные</w:t>
      </w:r>
      <w:r>
        <w:rPr>
          <w:rFonts w:ascii="Times New Roman" w:hAnsi="Times New Roman" w:cs="Times New Roman"/>
          <w:sz w:val="28"/>
          <w:szCs w:val="28"/>
        </w:rPr>
        <w:t xml:space="preserve"> знания</w:t>
      </w:r>
      <w:r w:rsidRPr="009D0DF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9D0DFA">
        <w:rPr>
          <w:rFonts w:ascii="Times New Roman" w:hAnsi="Times New Roman" w:cs="Times New Roman"/>
          <w:sz w:val="28"/>
          <w:szCs w:val="28"/>
        </w:rPr>
        <w:t xml:space="preserve">знания процедуры, </w:t>
      </w: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9D0DFA">
        <w:rPr>
          <w:rFonts w:ascii="Times New Roman" w:hAnsi="Times New Roman" w:cs="Times New Roman"/>
          <w:sz w:val="28"/>
          <w:szCs w:val="28"/>
        </w:rPr>
        <w:t>объясняющие</w:t>
      </w:r>
      <w:r>
        <w:rPr>
          <w:rFonts w:ascii="Times New Roman" w:hAnsi="Times New Roman" w:cs="Times New Roman"/>
          <w:sz w:val="28"/>
          <w:szCs w:val="28"/>
        </w:rPr>
        <w:t xml:space="preserve"> знания, г)</w:t>
      </w:r>
      <w:r w:rsidRPr="009D0DFA">
        <w:rPr>
          <w:rFonts w:ascii="Times New Roman" w:hAnsi="Times New Roman" w:cs="Times New Roman"/>
          <w:sz w:val="28"/>
          <w:szCs w:val="28"/>
        </w:rPr>
        <w:t xml:space="preserve"> поведенчески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772C2F">
        <w:rPr>
          <w:rFonts w:ascii="Times New Roman" w:hAnsi="Times New Roman" w:cs="Times New Roman"/>
          <w:sz w:val="28"/>
          <w:szCs w:val="28"/>
        </w:rPr>
        <w:t>знания</w:t>
      </w:r>
      <w:r w:rsidR="00565246">
        <w:rPr>
          <w:rFonts w:ascii="Times New Roman" w:hAnsi="Times New Roman" w:cs="Times New Roman"/>
          <w:sz w:val="28"/>
          <w:szCs w:val="28"/>
        </w:rPr>
        <w:t>.</w:t>
      </w:r>
    </w:p>
    <w:p w14:paraId="2575D1B1" w14:textId="77777777" w:rsidR="00565246" w:rsidRDefault="00565246" w:rsidP="0056524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65246">
        <w:rPr>
          <w:rFonts w:ascii="Times New Roman" w:hAnsi="Times New Roman" w:cs="Times New Roman"/>
          <w:sz w:val="28"/>
          <w:szCs w:val="28"/>
        </w:rPr>
        <w:t xml:space="preserve"> Образовательные стратегии, основанные на экзистенциальном подходе, основываются на положении, что у каждого человека существуют фундаментальные проблемы, связанные с его личностной сущностью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648EC4E" w14:textId="53D20415" w:rsidR="0095360A" w:rsidRDefault="00565246" w:rsidP="00654EF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565246">
        <w:rPr>
          <w:rFonts w:ascii="Times New Roman" w:hAnsi="Times New Roman" w:cs="Times New Roman"/>
          <w:sz w:val="28"/>
          <w:szCs w:val="28"/>
        </w:rPr>
        <w:t>) проблемы жизни и смерти;</w:t>
      </w:r>
      <w:r>
        <w:rPr>
          <w:rFonts w:ascii="Times New Roman" w:hAnsi="Times New Roman" w:cs="Times New Roman"/>
          <w:sz w:val="28"/>
          <w:szCs w:val="28"/>
        </w:rPr>
        <w:t xml:space="preserve"> б) проблемы борьбы за социальную справедливость; в) </w:t>
      </w:r>
      <w:r w:rsidRPr="00565246">
        <w:rPr>
          <w:rFonts w:ascii="Times New Roman" w:hAnsi="Times New Roman" w:cs="Times New Roman"/>
          <w:sz w:val="28"/>
          <w:szCs w:val="28"/>
        </w:rPr>
        <w:t>проблемы свободы и ответственности, выбора и детерминизма;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5246">
        <w:rPr>
          <w:rFonts w:ascii="Times New Roman" w:hAnsi="Times New Roman" w:cs="Times New Roman"/>
          <w:sz w:val="28"/>
          <w:szCs w:val="28"/>
        </w:rPr>
        <w:t>) проблемы общения и одиночества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AD0311" w14:textId="49F83898" w:rsidR="00012CA9" w:rsidRPr="00487062" w:rsidRDefault="00012CA9" w:rsidP="00B457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7062">
        <w:rPr>
          <w:rFonts w:ascii="Times New Roman" w:hAnsi="Times New Roman" w:cs="Times New Roman"/>
          <w:sz w:val="24"/>
          <w:szCs w:val="24"/>
        </w:rPr>
        <w:t>Задания</w:t>
      </w:r>
      <w:r w:rsidRPr="00487062">
        <w:rPr>
          <w:rFonts w:ascii="Times New Roman" w:hAnsi="Times New Roman" w:cs="Times New Roman"/>
          <w:b/>
          <w:bCs/>
          <w:sz w:val="24"/>
          <w:szCs w:val="24"/>
        </w:rPr>
        <w:t xml:space="preserve"> закрытой </w:t>
      </w:r>
      <w:r w:rsidRPr="00487062">
        <w:rPr>
          <w:rFonts w:ascii="Times New Roman" w:hAnsi="Times New Roman" w:cs="Times New Roman"/>
          <w:sz w:val="24"/>
          <w:szCs w:val="24"/>
        </w:rPr>
        <w:t>формы</w:t>
      </w:r>
      <w:r w:rsidRPr="00487062">
        <w:rPr>
          <w:rFonts w:ascii="Times New Roman" w:hAnsi="Times New Roman" w:cs="Times New Roman"/>
          <w:b/>
          <w:bCs/>
          <w:sz w:val="24"/>
          <w:szCs w:val="24"/>
        </w:rPr>
        <w:t xml:space="preserve"> (с одиночным вариантом выбора</w:t>
      </w:r>
      <w:r w:rsidRPr="00487062">
        <w:rPr>
          <w:rFonts w:ascii="Times New Roman" w:hAnsi="Times New Roman" w:cs="Times New Roman"/>
          <w:sz w:val="24"/>
          <w:szCs w:val="24"/>
        </w:rPr>
        <w:t>):</w:t>
      </w:r>
    </w:p>
    <w:p w14:paraId="470CDF94" w14:textId="28E78E24" w:rsidR="00012CA9" w:rsidRDefault="00AC2294" w:rsidP="00012CA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72308">
        <w:rPr>
          <w:rFonts w:ascii="Times New Roman" w:hAnsi="Times New Roman" w:cs="Times New Roman"/>
          <w:sz w:val="28"/>
          <w:szCs w:val="28"/>
        </w:rPr>
        <w:t>.</w:t>
      </w:r>
      <w:r w:rsidR="00012CA9" w:rsidRPr="00012CA9">
        <w:rPr>
          <w:rFonts w:ascii="Times New Roman" w:hAnsi="Times New Roman" w:cs="Times New Roman"/>
          <w:sz w:val="28"/>
          <w:szCs w:val="28"/>
        </w:rPr>
        <w:t xml:space="preserve"> Питер </w:t>
      </w:r>
      <w:proofErr w:type="spellStart"/>
      <w:r w:rsidR="00012CA9" w:rsidRPr="00012CA9">
        <w:rPr>
          <w:rFonts w:ascii="Times New Roman" w:hAnsi="Times New Roman" w:cs="Times New Roman"/>
          <w:sz w:val="28"/>
          <w:szCs w:val="28"/>
        </w:rPr>
        <w:t>Дракер</w:t>
      </w:r>
      <w:proofErr w:type="spellEnd"/>
      <w:r w:rsidR="00012CA9" w:rsidRPr="00012CA9">
        <w:rPr>
          <w:rFonts w:ascii="Times New Roman" w:hAnsi="Times New Roman" w:cs="Times New Roman"/>
          <w:sz w:val="28"/>
          <w:szCs w:val="28"/>
        </w:rPr>
        <w:t xml:space="preserve"> (1969) </w:t>
      </w:r>
      <w:r w:rsidR="009E72B0">
        <w:rPr>
          <w:rFonts w:ascii="Times New Roman" w:hAnsi="Times New Roman" w:cs="Times New Roman"/>
          <w:sz w:val="28"/>
          <w:szCs w:val="28"/>
        </w:rPr>
        <w:t>зафиксировал</w:t>
      </w:r>
      <w:r w:rsidR="00012CA9" w:rsidRPr="00012CA9">
        <w:rPr>
          <w:rFonts w:ascii="Times New Roman" w:hAnsi="Times New Roman" w:cs="Times New Roman"/>
          <w:sz w:val="28"/>
          <w:szCs w:val="28"/>
        </w:rPr>
        <w:t xml:space="preserve"> появление общества знания</w:t>
      </w:r>
      <w:r w:rsidR="00012CA9">
        <w:rPr>
          <w:rFonts w:ascii="Times New Roman" w:hAnsi="Times New Roman" w:cs="Times New Roman"/>
          <w:sz w:val="28"/>
          <w:szCs w:val="28"/>
        </w:rPr>
        <w:t>, в котором</w:t>
      </w:r>
      <w:r w:rsidR="00012CA9" w:rsidRPr="00012CA9">
        <w:t xml:space="preserve"> </w:t>
      </w:r>
      <w:r w:rsidR="00012CA9" w:rsidRPr="00012CA9">
        <w:rPr>
          <w:rFonts w:ascii="Times New Roman" w:hAnsi="Times New Roman" w:cs="Times New Roman"/>
          <w:sz w:val="28"/>
          <w:szCs w:val="28"/>
        </w:rPr>
        <w:t>важнее всего</w:t>
      </w:r>
      <w:r w:rsidR="00012CA9">
        <w:rPr>
          <w:rFonts w:ascii="Times New Roman" w:hAnsi="Times New Roman" w:cs="Times New Roman"/>
          <w:sz w:val="28"/>
          <w:szCs w:val="28"/>
        </w:rPr>
        <w:t>:</w:t>
      </w:r>
    </w:p>
    <w:p w14:paraId="6DF339B1" w14:textId="25BD6D8A" w:rsidR="00B72308" w:rsidRDefault="00012CA9" w:rsidP="00012CA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012CA9">
        <w:rPr>
          <w:rFonts w:ascii="Times New Roman" w:hAnsi="Times New Roman" w:cs="Times New Roman"/>
          <w:sz w:val="28"/>
          <w:szCs w:val="28"/>
        </w:rPr>
        <w:t xml:space="preserve"> «научиться учиться»</w:t>
      </w:r>
      <w:r>
        <w:rPr>
          <w:rFonts w:ascii="Times New Roman" w:hAnsi="Times New Roman" w:cs="Times New Roman"/>
          <w:sz w:val="28"/>
          <w:szCs w:val="28"/>
        </w:rPr>
        <w:t>, б) «учить всех всему», в) «учить увлекательно практическим знаниям», г) «подвергать всё сомнению».</w:t>
      </w:r>
    </w:p>
    <w:p w14:paraId="6F200CD0" w14:textId="1EB37745" w:rsidR="00C657CF" w:rsidRDefault="00AC2294" w:rsidP="00012CA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657CF">
        <w:rPr>
          <w:rFonts w:ascii="Times New Roman" w:hAnsi="Times New Roman" w:cs="Times New Roman"/>
          <w:sz w:val="28"/>
          <w:szCs w:val="28"/>
        </w:rPr>
        <w:t>.</w:t>
      </w:r>
      <w:r w:rsidR="00C657CF" w:rsidRPr="00C657CF">
        <w:t xml:space="preserve"> </w:t>
      </w:r>
      <w:r w:rsidR="00C657CF" w:rsidRPr="00C657CF">
        <w:rPr>
          <w:rFonts w:ascii="Times New Roman" w:hAnsi="Times New Roman" w:cs="Times New Roman"/>
          <w:sz w:val="28"/>
          <w:szCs w:val="28"/>
        </w:rPr>
        <w:t xml:space="preserve">К плеяде </w:t>
      </w:r>
      <w:r w:rsidR="00C657CF">
        <w:rPr>
          <w:rFonts w:ascii="Times New Roman" w:hAnsi="Times New Roman" w:cs="Times New Roman"/>
          <w:sz w:val="28"/>
          <w:szCs w:val="28"/>
        </w:rPr>
        <w:t>философов-</w:t>
      </w:r>
      <w:proofErr w:type="spellStart"/>
      <w:r w:rsidR="00C657CF" w:rsidRPr="00C657CF">
        <w:rPr>
          <w:rFonts w:ascii="Times New Roman" w:hAnsi="Times New Roman" w:cs="Times New Roman"/>
          <w:sz w:val="28"/>
          <w:szCs w:val="28"/>
        </w:rPr>
        <w:t>неомарксистов</w:t>
      </w:r>
      <w:proofErr w:type="spellEnd"/>
      <w:r w:rsidR="00C657CF">
        <w:rPr>
          <w:rFonts w:ascii="Times New Roman" w:hAnsi="Times New Roman" w:cs="Times New Roman"/>
          <w:sz w:val="28"/>
          <w:szCs w:val="28"/>
        </w:rPr>
        <w:t xml:space="preserve"> относят:</w:t>
      </w:r>
    </w:p>
    <w:p w14:paraId="618CA6FC" w14:textId="08A3E2F8" w:rsidR="00C657CF" w:rsidRDefault="00C657CF" w:rsidP="00012CA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Э. Фромма, б)</w:t>
      </w:r>
      <w:r w:rsidRPr="00C657CF">
        <w:t xml:space="preserve"> </w:t>
      </w:r>
      <w:r w:rsidRPr="00C657CF">
        <w:rPr>
          <w:rFonts w:ascii="Times New Roman" w:hAnsi="Times New Roman" w:cs="Times New Roman"/>
          <w:sz w:val="28"/>
          <w:szCs w:val="28"/>
        </w:rPr>
        <w:t>С. Кьеркегора</w:t>
      </w:r>
      <w:r>
        <w:rPr>
          <w:rFonts w:ascii="Times New Roman" w:hAnsi="Times New Roman" w:cs="Times New Roman"/>
          <w:sz w:val="28"/>
          <w:szCs w:val="28"/>
        </w:rPr>
        <w:t>, в)</w:t>
      </w:r>
      <w:r w:rsidRPr="00C657CF">
        <w:t xml:space="preserve"> </w:t>
      </w:r>
      <w:r w:rsidRPr="00C657CF">
        <w:rPr>
          <w:rFonts w:ascii="Times New Roman" w:hAnsi="Times New Roman" w:cs="Times New Roman"/>
          <w:sz w:val="28"/>
          <w:szCs w:val="28"/>
        </w:rPr>
        <w:t>А. Камю</w:t>
      </w:r>
      <w:r>
        <w:rPr>
          <w:rFonts w:ascii="Times New Roman" w:hAnsi="Times New Roman" w:cs="Times New Roman"/>
          <w:sz w:val="28"/>
          <w:szCs w:val="28"/>
        </w:rPr>
        <w:t xml:space="preserve">, г)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Арендт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A5A459C" w14:textId="627DCAA3" w:rsidR="00565246" w:rsidRDefault="00AC2294" w:rsidP="00772C2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72C2F">
        <w:rPr>
          <w:rFonts w:ascii="Times New Roman" w:hAnsi="Times New Roman" w:cs="Times New Roman"/>
          <w:sz w:val="28"/>
          <w:szCs w:val="28"/>
        </w:rPr>
        <w:t>.</w:t>
      </w:r>
      <w:r w:rsidR="00304F24" w:rsidRPr="00304F24">
        <w:t xml:space="preserve"> </w:t>
      </w:r>
      <w:r w:rsidR="00304F24" w:rsidRPr="00304F24">
        <w:rPr>
          <w:rFonts w:ascii="Times New Roman" w:hAnsi="Times New Roman" w:cs="Times New Roman"/>
          <w:sz w:val="28"/>
          <w:szCs w:val="28"/>
        </w:rPr>
        <w:t>К плеяде философов-</w:t>
      </w:r>
      <w:r w:rsidR="00304F24">
        <w:rPr>
          <w:rFonts w:ascii="Times New Roman" w:hAnsi="Times New Roman" w:cs="Times New Roman"/>
          <w:sz w:val="28"/>
          <w:szCs w:val="28"/>
        </w:rPr>
        <w:t xml:space="preserve">экзистенциалистов </w:t>
      </w:r>
      <w:r w:rsidR="00304F24" w:rsidRPr="00304F24">
        <w:rPr>
          <w:rFonts w:ascii="Times New Roman" w:hAnsi="Times New Roman" w:cs="Times New Roman"/>
          <w:sz w:val="28"/>
          <w:szCs w:val="28"/>
        </w:rPr>
        <w:t>относят:</w:t>
      </w:r>
    </w:p>
    <w:p w14:paraId="4F6BFC44" w14:textId="7BABACFA" w:rsidR="00AC2294" w:rsidRDefault="00304F24" w:rsidP="00AC229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95360A" w:rsidRPr="0095360A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95360A" w:rsidRPr="0095360A">
        <w:rPr>
          <w:rFonts w:ascii="Times New Roman" w:hAnsi="Times New Roman" w:cs="Times New Roman"/>
          <w:sz w:val="28"/>
          <w:szCs w:val="28"/>
        </w:rPr>
        <w:t>Хоркхаймер</w:t>
      </w:r>
      <w:r w:rsidR="007A2FC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5360A">
        <w:rPr>
          <w:rFonts w:ascii="Times New Roman" w:hAnsi="Times New Roman" w:cs="Times New Roman"/>
          <w:sz w:val="28"/>
          <w:szCs w:val="28"/>
        </w:rPr>
        <w:t>, б)</w:t>
      </w:r>
      <w:r w:rsidR="0095360A" w:rsidRPr="0095360A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="0095360A" w:rsidRPr="0095360A">
        <w:rPr>
          <w:rFonts w:ascii="Times New Roman" w:hAnsi="Times New Roman" w:cs="Times New Roman"/>
          <w:sz w:val="28"/>
          <w:szCs w:val="28"/>
        </w:rPr>
        <w:t>Адорно</w:t>
      </w:r>
      <w:proofErr w:type="spellEnd"/>
      <w:r w:rsidR="0095360A">
        <w:rPr>
          <w:rFonts w:ascii="Times New Roman" w:hAnsi="Times New Roman" w:cs="Times New Roman"/>
          <w:sz w:val="28"/>
          <w:szCs w:val="28"/>
        </w:rPr>
        <w:t>, в)</w:t>
      </w:r>
      <w:r w:rsidR="0095360A" w:rsidRPr="0095360A">
        <w:rPr>
          <w:rFonts w:ascii="Times New Roman" w:hAnsi="Times New Roman" w:cs="Times New Roman"/>
          <w:sz w:val="28"/>
          <w:szCs w:val="28"/>
        </w:rPr>
        <w:t xml:space="preserve"> </w:t>
      </w:r>
      <w:r w:rsidRPr="00304F24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304F24">
        <w:rPr>
          <w:rFonts w:ascii="Times New Roman" w:hAnsi="Times New Roman" w:cs="Times New Roman"/>
          <w:sz w:val="28"/>
          <w:szCs w:val="28"/>
        </w:rPr>
        <w:t>Франкл</w:t>
      </w:r>
      <w:r w:rsidR="007A2FC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5360A">
        <w:rPr>
          <w:rFonts w:ascii="Times New Roman" w:hAnsi="Times New Roman" w:cs="Times New Roman"/>
          <w:sz w:val="28"/>
          <w:szCs w:val="28"/>
        </w:rPr>
        <w:t>, г)</w:t>
      </w:r>
      <w:r w:rsidR="0095360A" w:rsidRPr="0095360A">
        <w:t xml:space="preserve"> </w:t>
      </w:r>
      <w:r w:rsidR="0095360A" w:rsidRPr="0095360A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="0095360A" w:rsidRPr="0095360A">
        <w:rPr>
          <w:rFonts w:ascii="Times New Roman" w:hAnsi="Times New Roman" w:cs="Times New Roman"/>
          <w:sz w:val="28"/>
          <w:szCs w:val="28"/>
        </w:rPr>
        <w:t>Фрейре</w:t>
      </w:r>
      <w:proofErr w:type="spellEnd"/>
      <w:r w:rsidR="0095360A">
        <w:rPr>
          <w:rFonts w:ascii="Times New Roman" w:hAnsi="Times New Roman" w:cs="Times New Roman"/>
          <w:sz w:val="28"/>
          <w:szCs w:val="28"/>
        </w:rPr>
        <w:t>.</w:t>
      </w:r>
    </w:p>
    <w:p w14:paraId="52326D3F" w14:textId="32306565" w:rsidR="00AC2294" w:rsidRDefault="00AC2294" w:rsidP="00AC229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AC2294"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C2294">
        <w:rPr>
          <w:rFonts w:ascii="Times New Roman" w:hAnsi="Times New Roman" w:cs="Times New Roman"/>
          <w:sz w:val="28"/>
          <w:szCs w:val="28"/>
        </w:rPr>
        <w:t xml:space="preserve">онцепция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C2294">
        <w:rPr>
          <w:rFonts w:ascii="Times New Roman" w:hAnsi="Times New Roman" w:cs="Times New Roman"/>
          <w:sz w:val="28"/>
          <w:szCs w:val="28"/>
        </w:rPr>
        <w:t>образование через научные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2294">
        <w:rPr>
          <w:rFonts w:ascii="Times New Roman" w:hAnsi="Times New Roman" w:cs="Times New Roman"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>» лежит в основе:</w:t>
      </w:r>
    </w:p>
    <w:p w14:paraId="05AEA90A" w14:textId="4C5B5925" w:rsidR="00AC2294" w:rsidRDefault="00AC2294" w:rsidP="00AC229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адаптивного образования, б) генеративного образования, в</w:t>
      </w:r>
      <w:r w:rsidR="00D1713B">
        <w:rPr>
          <w:rFonts w:ascii="Times New Roman" w:hAnsi="Times New Roman" w:cs="Times New Roman"/>
          <w:sz w:val="28"/>
          <w:szCs w:val="28"/>
        </w:rPr>
        <w:t>) воспитывающего обучения, г)</w:t>
      </w:r>
      <w:r w:rsidR="001A2F72">
        <w:rPr>
          <w:rFonts w:ascii="Times New Roman" w:hAnsi="Times New Roman" w:cs="Times New Roman"/>
          <w:sz w:val="28"/>
          <w:szCs w:val="28"/>
        </w:rPr>
        <w:t xml:space="preserve"> трансляции приобретенного человечеством научного знания.</w:t>
      </w:r>
    </w:p>
    <w:p w14:paraId="3B46A8D2" w14:textId="77777777" w:rsidR="00AC2294" w:rsidRDefault="00AC2294" w:rsidP="00AC229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BDD727" w14:textId="77777777" w:rsidR="00C657CF" w:rsidRPr="002E1F61" w:rsidRDefault="00C657CF" w:rsidP="00012CA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657CF" w:rsidRPr="002E1F61" w:rsidSect="00D1713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151970"/>
    <w:multiLevelType w:val="hybridMultilevel"/>
    <w:tmpl w:val="C504C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38F"/>
    <w:rsid w:val="00012CA9"/>
    <w:rsid w:val="000351AE"/>
    <w:rsid w:val="001A2F72"/>
    <w:rsid w:val="002E1F61"/>
    <w:rsid w:val="00304F24"/>
    <w:rsid w:val="003D038F"/>
    <w:rsid w:val="00444A48"/>
    <w:rsid w:val="00487062"/>
    <w:rsid w:val="004B7499"/>
    <w:rsid w:val="00565246"/>
    <w:rsid w:val="005D23CD"/>
    <w:rsid w:val="00654EF8"/>
    <w:rsid w:val="0075611A"/>
    <w:rsid w:val="00772C2F"/>
    <w:rsid w:val="007808EF"/>
    <w:rsid w:val="007A2FCC"/>
    <w:rsid w:val="0095360A"/>
    <w:rsid w:val="009A2592"/>
    <w:rsid w:val="009D0DFA"/>
    <w:rsid w:val="009E72B0"/>
    <w:rsid w:val="00A26315"/>
    <w:rsid w:val="00A96F5C"/>
    <w:rsid w:val="00AC2294"/>
    <w:rsid w:val="00AC2F36"/>
    <w:rsid w:val="00B45702"/>
    <w:rsid w:val="00B72308"/>
    <w:rsid w:val="00C2472B"/>
    <w:rsid w:val="00C657CF"/>
    <w:rsid w:val="00D1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6695F"/>
  <w15:chartTrackingRefBased/>
  <w15:docId w15:val="{40382570-EEA8-4C22-96CC-119340F3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29</cp:revision>
  <dcterms:created xsi:type="dcterms:W3CDTF">2020-11-03T06:56:00Z</dcterms:created>
  <dcterms:modified xsi:type="dcterms:W3CDTF">2021-01-13T05:08:00Z</dcterms:modified>
</cp:coreProperties>
</file>