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276"/>
        <w:gridCol w:w="956"/>
      </w:tblGrid>
      <w:tr w:rsidR="00CB310A" w:rsidRPr="00706EE2" w14:paraId="1EAEBE51" w14:textId="77777777" w:rsidTr="002D6054">
        <w:tc>
          <w:tcPr>
            <w:tcW w:w="9853" w:type="dxa"/>
            <w:gridSpan w:val="4"/>
          </w:tcPr>
          <w:p w14:paraId="0AE79DE1" w14:textId="77777777" w:rsidR="00CB310A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845A75">
              <w:rPr>
                <w:b/>
                <w:szCs w:val="24"/>
                <w:lang w:eastAsia="ar-SA"/>
              </w:rPr>
              <w:br/>
            </w:r>
            <w:r w:rsidRPr="00845A75">
              <w:rPr>
                <w:sz w:val="20"/>
                <w:szCs w:val="20"/>
                <w:lang w:eastAsia="ar-SA"/>
              </w:rPr>
              <w:t xml:space="preserve">Ф.И.О. </w:t>
            </w:r>
            <w:r>
              <w:rPr>
                <w:sz w:val="20"/>
                <w:szCs w:val="20"/>
                <w:lang w:eastAsia="ar-SA"/>
              </w:rPr>
              <w:t>студента _________</w:t>
            </w:r>
            <w:r w:rsidRPr="00845A75">
              <w:rPr>
                <w:b/>
                <w:sz w:val="20"/>
                <w:szCs w:val="20"/>
                <w:lang w:eastAsia="ar-SA"/>
              </w:rPr>
              <w:t>________________________________________________________________________</w:t>
            </w:r>
          </w:p>
          <w:p w14:paraId="72A06A78" w14:textId="77777777" w:rsidR="00CB310A" w:rsidRDefault="00CB310A" w:rsidP="002D6054">
            <w:pPr>
              <w:ind w:firstLine="0"/>
              <w:rPr>
                <w:b/>
                <w:sz w:val="20"/>
                <w:szCs w:val="20"/>
                <w:lang w:eastAsia="ar-SA"/>
              </w:rPr>
            </w:pPr>
            <w:r w:rsidRPr="0043140B">
              <w:rPr>
                <w:sz w:val="20"/>
                <w:szCs w:val="20"/>
                <w:lang w:eastAsia="ar-SA"/>
              </w:rPr>
              <w:t>Факультет</w:t>
            </w:r>
            <w:r>
              <w:rPr>
                <w:b/>
                <w:sz w:val="20"/>
                <w:szCs w:val="20"/>
                <w:lang w:eastAsia="ar-SA"/>
              </w:rPr>
              <w:t> ________________________________</w:t>
            </w:r>
          </w:p>
          <w:p w14:paraId="0F218478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43140B">
              <w:rPr>
                <w:sz w:val="20"/>
                <w:szCs w:val="20"/>
                <w:lang w:eastAsia="ar-SA"/>
              </w:rPr>
              <w:t>Группа</w:t>
            </w:r>
            <w:r>
              <w:rPr>
                <w:sz w:val="20"/>
                <w:szCs w:val="20"/>
                <w:lang w:eastAsia="ar-SA"/>
              </w:rPr>
              <w:t> ______________________________</w:t>
            </w:r>
          </w:p>
          <w:p w14:paraId="13E3A146" w14:textId="77777777" w:rsidR="00CB310A" w:rsidRPr="00706EE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</w:tr>
      <w:tr w:rsidR="00CB310A" w:rsidRPr="00291A30" w14:paraId="1FEC3DE6" w14:textId="77777777" w:rsidTr="002D6054">
        <w:tc>
          <w:tcPr>
            <w:tcW w:w="9853" w:type="dxa"/>
            <w:gridSpan w:val="4"/>
          </w:tcPr>
          <w:p w14:paraId="30C7F2A2" w14:textId="77777777" w:rsidR="00CB310A" w:rsidRPr="00D732DC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D732DC">
              <w:rPr>
                <w:sz w:val="20"/>
                <w:szCs w:val="20"/>
                <w:lang w:eastAsia="ar-SA"/>
              </w:rPr>
              <w:t>Задания с единичным выбором:</w:t>
            </w:r>
            <w:r>
              <w:rPr>
                <w:sz w:val="20"/>
                <w:szCs w:val="20"/>
                <w:lang w:eastAsia="ar-SA"/>
              </w:rPr>
              <w:t xml:space="preserve"> ТЗ 2, ТЗ 6, ТЗ 8, ТЗ 9, ТЗ 11, ТЗ 12, ТЗ 13, ТЗ 14, ТЗ 16, ТЗ 19, ТЗ 20</w:t>
            </w:r>
          </w:p>
          <w:p w14:paraId="01B3F617" w14:textId="77777777" w:rsidR="00CB310A" w:rsidRPr="00D732DC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D732DC">
              <w:rPr>
                <w:sz w:val="20"/>
                <w:szCs w:val="20"/>
                <w:lang w:eastAsia="ar-SA"/>
              </w:rPr>
              <w:t>Задания с множественным выбором:</w:t>
            </w:r>
            <w:r>
              <w:rPr>
                <w:sz w:val="20"/>
                <w:szCs w:val="20"/>
                <w:lang w:eastAsia="ar-SA"/>
              </w:rPr>
              <w:t xml:space="preserve"> ТЗ 4, ТЗ 7, ТЗ 17</w:t>
            </w:r>
          </w:p>
          <w:p w14:paraId="6FF47D89" w14:textId="77777777" w:rsidR="00CB310A" w:rsidRPr="00D732DC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D732DC">
              <w:rPr>
                <w:sz w:val="20"/>
                <w:szCs w:val="20"/>
                <w:lang w:eastAsia="ar-SA"/>
              </w:rPr>
              <w:t>Задания на установление соответствия:</w:t>
            </w:r>
            <w:r>
              <w:rPr>
                <w:sz w:val="20"/>
                <w:szCs w:val="20"/>
                <w:lang w:eastAsia="ar-SA"/>
              </w:rPr>
              <w:t xml:space="preserve"> ТЗ 1, ТЗ 5, ТЗ 10, ТЗ 15, ТЗ 18</w:t>
            </w:r>
          </w:p>
          <w:p w14:paraId="1180DEEB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D732DC">
              <w:rPr>
                <w:sz w:val="20"/>
                <w:szCs w:val="20"/>
                <w:lang w:eastAsia="ar-SA"/>
              </w:rPr>
              <w:t>Задания на установление правильной последовательности:</w:t>
            </w:r>
            <w:r>
              <w:rPr>
                <w:sz w:val="20"/>
                <w:szCs w:val="20"/>
                <w:lang w:eastAsia="ar-SA"/>
              </w:rPr>
              <w:t xml:space="preserve"> ТЗ 3</w:t>
            </w:r>
          </w:p>
          <w:p w14:paraId="17F4A861" w14:textId="77777777" w:rsidR="00CB310A" w:rsidRPr="00291A30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</w:tr>
      <w:tr w:rsidR="00CB310A" w:rsidRPr="00845A75" w14:paraId="7992F781" w14:textId="77777777" w:rsidTr="002D6054">
        <w:tc>
          <w:tcPr>
            <w:tcW w:w="9853" w:type="dxa"/>
            <w:gridSpan w:val="4"/>
          </w:tcPr>
          <w:p w14:paraId="450F5DEC" w14:textId="77777777" w:rsidR="00CB310A" w:rsidRPr="00845A75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Раздел 4. Теория обучения</w:t>
            </w:r>
          </w:p>
        </w:tc>
      </w:tr>
      <w:tr w:rsidR="00CB310A" w:rsidRPr="00845A75" w14:paraId="53AA0BFD" w14:textId="77777777" w:rsidTr="002D6054">
        <w:trPr>
          <w:trHeight w:val="1950"/>
        </w:trPr>
        <w:tc>
          <w:tcPr>
            <w:tcW w:w="6062" w:type="dxa"/>
          </w:tcPr>
          <w:p w14:paraId="162E08BA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ТЗ 1</w:t>
            </w:r>
            <w:r w:rsidRPr="00845A75">
              <w:rPr>
                <w:sz w:val="20"/>
                <w:szCs w:val="20"/>
                <w:lang w:eastAsia="ar-SA"/>
              </w:rPr>
              <w:t xml:space="preserve">. </w:t>
            </w:r>
            <w:r>
              <w:rPr>
                <w:sz w:val="20"/>
                <w:szCs w:val="20"/>
                <w:lang w:eastAsia="ar-SA"/>
              </w:rPr>
              <w:t>Установите соответствие между группами методов обучения и конкретными методами обучения</w:t>
            </w:r>
            <w:r w:rsidRPr="00845A75">
              <w:rPr>
                <w:sz w:val="20"/>
                <w:szCs w:val="20"/>
                <w:lang w:eastAsia="ar-SA"/>
              </w:rPr>
              <w:t>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709"/>
            </w:tblGrid>
            <w:tr w:rsidR="00CB310A" w:rsidRPr="008F55E3" w14:paraId="76B389F3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17A98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1. </w:t>
                  </w:r>
                  <w:r>
                    <w:rPr>
                      <w:sz w:val="20"/>
                      <w:lang w:eastAsia="ar-SA"/>
                    </w:rPr>
                    <w:t>Словесные методы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90DCE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А.</w:t>
                  </w:r>
                  <w:r>
                    <w:rPr>
                      <w:sz w:val="20"/>
                      <w:lang w:eastAsia="ar-SA"/>
                    </w:rPr>
                    <w:t> Упражнение, проведение опытов, лабораторных работ</w:t>
                  </w:r>
                </w:p>
              </w:tc>
            </w:tr>
            <w:tr w:rsidR="00CB310A" w:rsidRPr="008F55E3" w14:paraId="52AFDD6A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0219E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2.</w:t>
                  </w:r>
                  <w:r>
                    <w:rPr>
                      <w:sz w:val="20"/>
                      <w:lang w:eastAsia="ar-SA"/>
                    </w:rPr>
                    <w:t> Наглядные методы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68B6E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Б. </w:t>
                  </w:r>
                  <w:r>
                    <w:rPr>
                      <w:sz w:val="20"/>
                      <w:lang w:eastAsia="ar-SA"/>
                    </w:rPr>
                    <w:t>Рассказ, объяснение, беседа, лекция, дискуссия</w:t>
                  </w:r>
                </w:p>
              </w:tc>
            </w:tr>
            <w:tr w:rsidR="00CB310A" w:rsidRPr="008F55E3" w14:paraId="4E1B92EC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E1F46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3. </w:t>
                  </w:r>
                  <w:r>
                    <w:rPr>
                      <w:sz w:val="20"/>
                      <w:lang w:eastAsia="ar-SA"/>
                    </w:rPr>
                    <w:t>Практические методы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28C41" w14:textId="77777777" w:rsidR="00CB310A" w:rsidRPr="008F55E3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8F55E3">
                    <w:rPr>
                      <w:sz w:val="20"/>
                      <w:lang w:eastAsia="ar-SA"/>
                    </w:rPr>
                    <w:t>В. </w:t>
                  </w:r>
                  <w:r>
                    <w:rPr>
                      <w:sz w:val="20"/>
                      <w:lang w:eastAsia="ar-SA"/>
                    </w:rPr>
                    <w:t>Иллюстрация, демонстрация</w:t>
                  </w:r>
                </w:p>
              </w:tc>
            </w:tr>
          </w:tbl>
          <w:p w14:paraId="12E04480" w14:textId="77777777" w:rsidR="00CB310A" w:rsidRPr="00845A75" w:rsidRDefault="00CB310A" w:rsidP="002D6054">
            <w:pPr>
              <w:ind w:firstLine="0"/>
              <w:rPr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14:paraId="40B09108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50B8B207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58929361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0A2CCC1B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739ECF71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2E8925A0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</w:tcPr>
          <w:p w14:paraId="5E754377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6D136EF0" w14:textId="77777777" w:rsidTr="002D6054">
        <w:tc>
          <w:tcPr>
            <w:tcW w:w="6062" w:type="dxa"/>
          </w:tcPr>
          <w:p w14:paraId="3D9AC7FF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 xml:space="preserve">ТЗ 2. </w:t>
            </w:r>
            <w:r>
              <w:rPr>
                <w:sz w:val="20"/>
                <w:szCs w:val="20"/>
                <w:lang w:eastAsia="ar-SA"/>
              </w:rPr>
              <w:t>Используя на уроке активные и интерактивные методы обучения, учитель реализует принцип</w:t>
            </w:r>
          </w:p>
          <w:p w14:paraId="75F7485E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сознательности и активности учащихся</w:t>
            </w:r>
            <w:r w:rsidRPr="00020D73">
              <w:rPr>
                <w:sz w:val="20"/>
                <w:szCs w:val="20"/>
                <w:lang w:eastAsia="ar-SA"/>
              </w:rPr>
              <w:t>;</w:t>
            </w:r>
          </w:p>
          <w:p w14:paraId="2AA029F9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Б) систематичности и последовательности;</w:t>
            </w:r>
          </w:p>
          <w:p w14:paraId="5D76F79E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В) доступности;</w:t>
            </w:r>
          </w:p>
          <w:p w14:paraId="38065126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научности.</w:t>
            </w:r>
          </w:p>
        </w:tc>
        <w:tc>
          <w:tcPr>
            <w:tcW w:w="1559" w:type="dxa"/>
          </w:tcPr>
          <w:p w14:paraId="6563F618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46E4E803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56A58724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273E57EE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1DC015DD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1D2FD45C" w14:textId="77777777" w:rsidTr="002D6054">
        <w:tc>
          <w:tcPr>
            <w:tcW w:w="6062" w:type="dxa"/>
          </w:tcPr>
          <w:p w14:paraId="1D93DB1C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ТЗ 3</w:t>
            </w:r>
            <w:r w:rsidRPr="00845A75">
              <w:rPr>
                <w:sz w:val="20"/>
                <w:szCs w:val="20"/>
                <w:lang w:eastAsia="ar-SA"/>
              </w:rPr>
              <w:t xml:space="preserve">. </w:t>
            </w:r>
            <w:r>
              <w:rPr>
                <w:sz w:val="20"/>
                <w:szCs w:val="20"/>
                <w:lang w:eastAsia="ar-SA"/>
              </w:rPr>
              <w:t>Расположите в правильной последовательности этапы проблемного урока</w:t>
            </w:r>
            <w:r w:rsidRPr="00845A75">
              <w:rPr>
                <w:sz w:val="20"/>
                <w:szCs w:val="20"/>
                <w:lang w:eastAsia="ar-SA"/>
              </w:rPr>
              <w:t>:</w:t>
            </w:r>
          </w:p>
          <w:p w14:paraId="4C4986A1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проверка гипотез, обоснование решения проблемы</w:t>
            </w:r>
            <w:r w:rsidRPr="00020D73">
              <w:rPr>
                <w:sz w:val="20"/>
                <w:szCs w:val="20"/>
                <w:lang w:eastAsia="ar-SA"/>
              </w:rPr>
              <w:t>;</w:t>
            </w:r>
          </w:p>
          <w:p w14:paraId="3BBEB6F0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проверка правильности решения проблемы</w:t>
            </w:r>
            <w:r w:rsidRPr="00020D73">
              <w:rPr>
                <w:sz w:val="20"/>
                <w:szCs w:val="20"/>
                <w:lang w:eastAsia="ar-SA"/>
              </w:rPr>
              <w:t>;</w:t>
            </w:r>
          </w:p>
          <w:p w14:paraId="1E7CF6F9" w14:textId="77777777" w:rsidR="00CB310A" w:rsidRPr="00020D73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выдвижение предположений, гипотез</w:t>
            </w:r>
            <w:r w:rsidRPr="00020D73">
              <w:rPr>
                <w:sz w:val="20"/>
                <w:szCs w:val="20"/>
                <w:lang w:eastAsia="ar-SA"/>
              </w:rPr>
              <w:t>;</w:t>
            </w:r>
          </w:p>
          <w:p w14:paraId="3B1B6382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20D73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создание проблемной ситуации и постановка проблемы.</w:t>
            </w:r>
          </w:p>
        </w:tc>
        <w:tc>
          <w:tcPr>
            <w:tcW w:w="1559" w:type="dxa"/>
          </w:tcPr>
          <w:p w14:paraId="24C53CC8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3DB9943B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13787187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0EA81692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6176A04D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4. ____</w:t>
            </w:r>
          </w:p>
          <w:p w14:paraId="1EF08BD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0D312666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319ADD7D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10A227CE" w14:textId="77777777" w:rsidTr="002D6054">
        <w:tc>
          <w:tcPr>
            <w:tcW w:w="6062" w:type="dxa"/>
          </w:tcPr>
          <w:p w14:paraId="4EF29FFE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ТЗ 4</w:t>
            </w:r>
            <w:r w:rsidRPr="00845A75">
              <w:rPr>
                <w:sz w:val="20"/>
                <w:szCs w:val="20"/>
                <w:lang w:eastAsia="ar-SA"/>
              </w:rPr>
              <w:t xml:space="preserve">. </w:t>
            </w:r>
            <w:r>
              <w:rPr>
                <w:sz w:val="20"/>
                <w:szCs w:val="20"/>
                <w:lang w:eastAsia="ar-SA"/>
              </w:rPr>
              <w:t>Отметьте нестандартные формы проведения уроков</w:t>
            </w:r>
            <w:r w:rsidRPr="00845A75">
              <w:rPr>
                <w:sz w:val="20"/>
                <w:szCs w:val="20"/>
                <w:lang w:eastAsia="ar-SA"/>
              </w:rPr>
              <w:t>:</w:t>
            </w:r>
          </w:p>
          <w:p w14:paraId="4CF0B38E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А)</w:t>
            </w:r>
            <w:r>
              <w:rPr>
                <w:sz w:val="20"/>
                <w:szCs w:val="20"/>
                <w:lang w:eastAsia="ar-SA"/>
              </w:rPr>
              <w:t> урок-конференция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49253816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Б)</w:t>
            </w:r>
            <w:r>
              <w:rPr>
                <w:sz w:val="20"/>
                <w:szCs w:val="20"/>
                <w:lang w:eastAsia="ar-SA"/>
              </w:rPr>
              <w:t> комбинированный урок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33E5743E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В)</w:t>
            </w:r>
            <w:r>
              <w:rPr>
                <w:sz w:val="20"/>
                <w:szCs w:val="20"/>
                <w:lang w:eastAsia="ar-SA"/>
              </w:rPr>
              <w:t> урок изучения нового материала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04A9369C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Г)</w:t>
            </w:r>
            <w:r>
              <w:rPr>
                <w:sz w:val="20"/>
                <w:szCs w:val="20"/>
                <w:lang w:eastAsia="ar-SA"/>
              </w:rPr>
              <w:t> урок-путешествие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6AA0A81B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Д)</w:t>
            </w:r>
            <w:r>
              <w:rPr>
                <w:sz w:val="20"/>
                <w:szCs w:val="20"/>
                <w:lang w:eastAsia="ar-SA"/>
              </w:rPr>
              <w:t> урок с применением элементов театрализации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305DFECF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Е)</w:t>
            </w:r>
            <w:r>
              <w:rPr>
                <w:sz w:val="20"/>
                <w:szCs w:val="20"/>
                <w:lang w:eastAsia="ar-SA"/>
              </w:rPr>
              <w:t> урок формирования умений и навыков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21050D5D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Ж)</w:t>
            </w:r>
            <w:r>
              <w:rPr>
                <w:sz w:val="20"/>
                <w:szCs w:val="20"/>
                <w:lang w:eastAsia="ar-SA"/>
              </w:rPr>
              <w:t> урок повторения и обобщения знаний.</w:t>
            </w:r>
          </w:p>
        </w:tc>
        <w:tc>
          <w:tcPr>
            <w:tcW w:w="1559" w:type="dxa"/>
          </w:tcPr>
          <w:p w14:paraId="59DE6B2C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44C24E47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6D41C4B8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0F24B943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0EE400E8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5C03754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0BB7436B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0432E875" w14:textId="77777777" w:rsidTr="002D6054">
        <w:trPr>
          <w:trHeight w:val="2969"/>
        </w:trPr>
        <w:tc>
          <w:tcPr>
            <w:tcW w:w="6062" w:type="dxa"/>
          </w:tcPr>
          <w:p w14:paraId="37DDCBB3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ТЗ 5. Установите соответствие между требованиями к учебным программам и их характеристиками: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709"/>
            </w:tblGrid>
            <w:tr w:rsidR="00CB310A" w:rsidRPr="003638F2" w14:paraId="6B949517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C5EE7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1. </w:t>
                  </w:r>
                  <w:proofErr w:type="spellStart"/>
                  <w:r w:rsidRPr="003638F2">
                    <w:rPr>
                      <w:sz w:val="20"/>
                      <w:lang w:eastAsia="ar-SA"/>
                    </w:rPr>
                    <w:t>Процессуальность</w:t>
                  </w:r>
                  <w:proofErr w:type="spellEnd"/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1ABB1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А. </w:t>
                  </w:r>
                  <w:r w:rsidRPr="003638F2">
                    <w:rPr>
                      <w:sz w:val="20"/>
                    </w:rPr>
                    <w:t>Предполагает единое теоретическое основание учебных программ по всем предметам, входящим в учебный план</w:t>
                  </w:r>
                </w:p>
              </w:tc>
            </w:tr>
            <w:tr w:rsidR="00CB310A" w:rsidRPr="003638F2" w14:paraId="346E8296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893DC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2. Полнота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D262E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Б. </w:t>
                  </w:r>
                  <w:r>
                    <w:rPr>
                      <w:sz w:val="20"/>
                      <w:lang w:eastAsia="ar-SA"/>
                    </w:rPr>
                    <w:t>Предполагает поэтапное «развёртывание» содержания образования</w:t>
                  </w:r>
                </w:p>
              </w:tc>
            </w:tr>
            <w:tr w:rsidR="00CB310A" w:rsidRPr="003638F2" w14:paraId="77B57762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48019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3. Преемственность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2FD1F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В. Предполагает наличие всех элементов содержания образования</w:t>
                  </w:r>
                </w:p>
              </w:tc>
            </w:tr>
            <w:tr w:rsidR="00CB310A" w:rsidRPr="003638F2" w14:paraId="7A93C73B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1E4D0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4. Единство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3BCEE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Г. </w:t>
                  </w:r>
                  <w:r w:rsidRPr="003638F2">
                    <w:rPr>
                      <w:sz w:val="20"/>
                    </w:rPr>
                    <w:t xml:space="preserve">Переход в </w:t>
                  </w:r>
                  <w:proofErr w:type="gramStart"/>
                  <w:r w:rsidRPr="003638F2">
                    <w:rPr>
                      <w:sz w:val="20"/>
                    </w:rPr>
                    <w:t>содержании  учебных</w:t>
                  </w:r>
                  <w:proofErr w:type="gramEnd"/>
                  <w:r w:rsidRPr="003638F2">
                    <w:rPr>
                      <w:sz w:val="20"/>
                    </w:rPr>
                    <w:t xml:space="preserve"> программ от простого к сложному, от известного к неизвестному</w:t>
                  </w:r>
                </w:p>
              </w:tc>
            </w:tr>
          </w:tbl>
          <w:p w14:paraId="124F1B4C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14:paraId="7FD6E5A2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72346C70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6030F6CD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517908E3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2B56D451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4. ____</w:t>
            </w:r>
          </w:p>
          <w:p w14:paraId="3D1BF7D3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74FF2FAB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7CD4A10A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104A6BC6" w14:textId="77777777" w:rsidTr="002D6054">
        <w:tc>
          <w:tcPr>
            <w:tcW w:w="6062" w:type="dxa"/>
          </w:tcPr>
          <w:p w14:paraId="300C92AB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 xml:space="preserve">ТЗ 6. _____________ структурирования содержания образования предполагает </w:t>
            </w:r>
            <w:r w:rsidRPr="003638F2">
              <w:rPr>
                <w:rFonts w:cs="Calibri"/>
                <w:sz w:val="20"/>
                <w:szCs w:val="20"/>
              </w:rPr>
              <w:t>последовательное и непрерывное, порционное представление частей, в совокупности раскрывающих содержание раздела, курса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6D636C81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линейный способ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1A468E85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концентрический способ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1FD64F52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proofErr w:type="spellStart"/>
            <w:r>
              <w:rPr>
                <w:sz w:val="20"/>
                <w:szCs w:val="20"/>
                <w:lang w:eastAsia="ar-SA"/>
              </w:rPr>
              <w:t>блочно</w:t>
            </w:r>
            <w:proofErr w:type="spellEnd"/>
            <w:r>
              <w:rPr>
                <w:sz w:val="20"/>
                <w:szCs w:val="20"/>
                <w:lang w:eastAsia="ar-SA"/>
              </w:rPr>
              <w:t>-модульный способ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7BADCFCE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локальный способ.</w:t>
            </w:r>
          </w:p>
        </w:tc>
        <w:tc>
          <w:tcPr>
            <w:tcW w:w="1559" w:type="dxa"/>
          </w:tcPr>
          <w:p w14:paraId="560A1BEE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5CDE4A4F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56D5922A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5A552A73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3DD0808E" w14:textId="77777777" w:rsidTr="002D6054">
        <w:tc>
          <w:tcPr>
            <w:tcW w:w="6062" w:type="dxa"/>
          </w:tcPr>
          <w:p w14:paraId="12155749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ТЗ 7. Целями обучения являются</w:t>
            </w:r>
            <w:r w:rsidRPr="00845A75">
              <w:rPr>
                <w:sz w:val="20"/>
                <w:szCs w:val="20"/>
                <w:lang w:eastAsia="ar-SA"/>
              </w:rPr>
              <w:t>:</w:t>
            </w:r>
          </w:p>
          <w:p w14:paraId="57C24284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lastRenderedPageBreak/>
              <w:t>А)</w:t>
            </w:r>
            <w:r>
              <w:rPr>
                <w:sz w:val="20"/>
                <w:szCs w:val="20"/>
                <w:lang w:eastAsia="ar-SA"/>
              </w:rPr>
              <w:t> формирование у учащихся системы знаний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527EA83B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Б)</w:t>
            </w:r>
            <w:r>
              <w:rPr>
                <w:sz w:val="20"/>
                <w:szCs w:val="20"/>
                <w:lang w:eastAsia="ar-SA"/>
              </w:rPr>
              <w:t> использование диалоговых форм обучения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6008B6F3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В)</w:t>
            </w:r>
            <w:r>
              <w:rPr>
                <w:sz w:val="20"/>
                <w:szCs w:val="20"/>
                <w:lang w:eastAsia="ar-SA"/>
              </w:rPr>
              <w:t> использование нестандартных уроков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495F681C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Г)</w:t>
            </w:r>
            <w:r>
              <w:rPr>
                <w:sz w:val="20"/>
                <w:szCs w:val="20"/>
                <w:lang w:eastAsia="ar-SA"/>
              </w:rPr>
              <w:t> развитие личности учащихся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6C29E039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Д)</w:t>
            </w:r>
            <w:r>
              <w:rPr>
                <w:sz w:val="20"/>
                <w:szCs w:val="20"/>
                <w:lang w:eastAsia="ar-SA"/>
              </w:rPr>
              <w:t> формирование мировоззрения учащихся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1D8BD3AF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Е)</w:t>
            </w:r>
            <w:r>
              <w:rPr>
                <w:sz w:val="20"/>
                <w:szCs w:val="20"/>
                <w:lang w:eastAsia="ar-SA"/>
              </w:rPr>
              <w:t> внедрение новшеств.</w:t>
            </w:r>
          </w:p>
        </w:tc>
        <w:tc>
          <w:tcPr>
            <w:tcW w:w="1559" w:type="dxa"/>
          </w:tcPr>
          <w:p w14:paraId="1844A67C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1CB3A89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lastRenderedPageBreak/>
              <w:t>____</w:t>
            </w:r>
          </w:p>
          <w:p w14:paraId="3357252F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313A59BC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26915D16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31ACDC07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4F81B383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4559116A" w14:textId="77777777" w:rsidTr="002D6054">
        <w:tc>
          <w:tcPr>
            <w:tcW w:w="6062" w:type="dxa"/>
          </w:tcPr>
          <w:p w14:paraId="02E0AADF" w14:textId="77777777" w:rsidR="00CB310A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8. </w:t>
            </w:r>
            <w:r w:rsidRPr="0023187D">
              <w:rPr>
                <w:sz w:val="20"/>
                <w:szCs w:val="20"/>
              </w:rPr>
              <w:t>Материальные или идеальные объекты, предназначенные для усвоения знаний, формирования опыта познавательной и практической деятельности называются ______</w:t>
            </w:r>
            <w:r>
              <w:rPr>
                <w:sz w:val="20"/>
                <w:szCs w:val="20"/>
              </w:rPr>
              <w:t>__</w:t>
            </w:r>
            <w:r w:rsidRPr="0023187D">
              <w:rPr>
                <w:sz w:val="20"/>
                <w:szCs w:val="20"/>
              </w:rPr>
              <w:t xml:space="preserve"> обучения.</w:t>
            </w:r>
          </w:p>
          <w:p w14:paraId="0007D3FB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формами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475BE2AE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средствами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2B141B47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принципами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3D67352E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методами.</w:t>
            </w:r>
          </w:p>
        </w:tc>
        <w:tc>
          <w:tcPr>
            <w:tcW w:w="1559" w:type="dxa"/>
          </w:tcPr>
          <w:p w14:paraId="3B6FFD01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5249DA4A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76483B4C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4C17BA76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2421F151" w14:textId="77777777" w:rsidTr="002D6054">
        <w:tc>
          <w:tcPr>
            <w:tcW w:w="6062" w:type="dxa"/>
          </w:tcPr>
          <w:p w14:paraId="04FDF377" w14:textId="77777777" w:rsidR="00CB310A" w:rsidRPr="0023187D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9. </w:t>
            </w:r>
            <w:r w:rsidRPr="0023187D">
              <w:rPr>
                <w:sz w:val="20"/>
                <w:szCs w:val="20"/>
              </w:rPr>
              <w:t xml:space="preserve">Один из компонентов процесса обучения, направленный на управление учебно-познавательной деятельностью </w:t>
            </w:r>
            <w:r>
              <w:rPr>
                <w:sz w:val="20"/>
                <w:szCs w:val="20"/>
              </w:rPr>
              <w:t>учащихся,</w:t>
            </w:r>
            <w:r w:rsidRPr="0023187D">
              <w:rPr>
                <w:sz w:val="20"/>
                <w:szCs w:val="20"/>
              </w:rPr>
              <w:t xml:space="preserve"> называется</w:t>
            </w:r>
          </w:p>
          <w:p w14:paraId="1D71DB8C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образованием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34004FFE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преподаванием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0B099DB7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учением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0AF4322D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воспитанием.</w:t>
            </w:r>
          </w:p>
        </w:tc>
        <w:tc>
          <w:tcPr>
            <w:tcW w:w="1559" w:type="dxa"/>
          </w:tcPr>
          <w:p w14:paraId="5535A0C5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056576CB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208AF954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0E8BCC1B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4FC97794" w14:textId="77777777" w:rsidTr="002D6054">
        <w:trPr>
          <w:trHeight w:val="2341"/>
        </w:trPr>
        <w:tc>
          <w:tcPr>
            <w:tcW w:w="6062" w:type="dxa"/>
          </w:tcPr>
          <w:p w14:paraId="45336B2B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ТЗ 10. </w:t>
            </w:r>
            <w:r w:rsidRPr="003638F2">
              <w:rPr>
                <w:sz w:val="20"/>
                <w:szCs w:val="20"/>
                <w:lang w:eastAsia="ar-SA"/>
              </w:rPr>
              <w:t xml:space="preserve">Установите соответствие между </w:t>
            </w:r>
            <w:r>
              <w:rPr>
                <w:sz w:val="20"/>
                <w:szCs w:val="20"/>
                <w:lang w:eastAsia="ar-SA"/>
              </w:rPr>
              <w:t>основанием классификации средств обучения и их группами</w:t>
            </w:r>
            <w:r w:rsidRPr="003638F2">
              <w:rPr>
                <w:sz w:val="20"/>
                <w:szCs w:val="20"/>
                <w:lang w:eastAsia="ar-SA"/>
              </w:rPr>
              <w:t>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709"/>
            </w:tblGrid>
            <w:tr w:rsidR="00CB310A" w:rsidRPr="003638F2" w14:paraId="418A0AC8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33A0B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1. </w:t>
                  </w:r>
                  <w:r>
                    <w:rPr>
                      <w:sz w:val="20"/>
                      <w:lang w:eastAsia="ar-SA"/>
                    </w:rPr>
                    <w:t>По составу объектов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6A7A3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А. </w:t>
                  </w:r>
                  <w:r>
                    <w:rPr>
                      <w:sz w:val="20"/>
                      <w:lang w:eastAsia="ar-SA"/>
                    </w:rPr>
                    <w:t>Искусственные, естественные</w:t>
                  </w:r>
                </w:p>
              </w:tc>
            </w:tr>
            <w:tr w:rsidR="00CB310A" w:rsidRPr="003638F2" w14:paraId="3B29B2AE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C6A27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2. </w:t>
                  </w:r>
                  <w:r>
                    <w:rPr>
                      <w:sz w:val="20"/>
                      <w:lang w:eastAsia="ar-SA"/>
                    </w:rPr>
                    <w:t>По отношению к источникам появления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14FA8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Б. </w:t>
                  </w:r>
                  <w:r>
                    <w:rPr>
                      <w:sz w:val="20"/>
                    </w:rPr>
                    <w:t>Материальные, идеальные</w:t>
                  </w:r>
                </w:p>
              </w:tc>
            </w:tr>
            <w:tr w:rsidR="00CB310A" w:rsidRPr="003638F2" w14:paraId="0163017F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87E19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3. </w:t>
                  </w:r>
                  <w:r>
                    <w:rPr>
                      <w:sz w:val="20"/>
                      <w:lang w:eastAsia="ar-SA"/>
                    </w:rPr>
                    <w:t>По степени сложности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A6A76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В. </w:t>
                  </w:r>
                  <w:r>
                    <w:rPr>
                      <w:sz w:val="20"/>
                      <w:lang w:eastAsia="ar-SA"/>
                    </w:rPr>
                    <w:t>Простые, сложные</w:t>
                  </w:r>
                </w:p>
              </w:tc>
            </w:tr>
          </w:tbl>
          <w:p w14:paraId="4E3D0355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14:paraId="15B5B571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76FE5BA8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170F314C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3CE2EE6D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68E19FD1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32BCF50F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16121C04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4EFB206F" w14:textId="77777777" w:rsidTr="002D6054">
        <w:tc>
          <w:tcPr>
            <w:tcW w:w="6062" w:type="dxa"/>
          </w:tcPr>
          <w:p w14:paraId="7EFD5675" w14:textId="77777777" w:rsidR="00CB310A" w:rsidRPr="0023187D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11. </w:t>
            </w:r>
            <w:r>
              <w:rPr>
                <w:sz w:val="20"/>
                <w:szCs w:val="20"/>
              </w:rPr>
              <w:t xml:space="preserve">Формированию теоретических знаний в наибольшей степени способствует такой метод обучения, как </w:t>
            </w:r>
          </w:p>
          <w:p w14:paraId="57EAC3B5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лекция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6462E4AC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демонстрация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40EB863B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упражнение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268966EB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иллюстрация.</w:t>
            </w:r>
          </w:p>
        </w:tc>
        <w:tc>
          <w:tcPr>
            <w:tcW w:w="1559" w:type="dxa"/>
          </w:tcPr>
          <w:p w14:paraId="003E04EA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664F39AE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0864BCA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1BA61EDF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29E37866" w14:textId="77777777" w:rsidTr="002D6054">
        <w:tc>
          <w:tcPr>
            <w:tcW w:w="6062" w:type="dxa"/>
          </w:tcPr>
          <w:p w14:paraId="131830D9" w14:textId="77777777" w:rsidR="00CB310A" w:rsidRPr="0023187D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12. </w:t>
            </w:r>
            <w:r>
              <w:rPr>
                <w:sz w:val="20"/>
                <w:szCs w:val="20"/>
              </w:rPr>
              <w:t>Планирование урока начинается с</w:t>
            </w:r>
          </w:p>
          <w:p w14:paraId="2216A53D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выбора рациональной структуры урока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59CDD5AC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определения прогнозируемых результатов урока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488B1062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подбора задач и упражнений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1A0064D5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структурирования материала урока.</w:t>
            </w:r>
          </w:p>
        </w:tc>
        <w:tc>
          <w:tcPr>
            <w:tcW w:w="1559" w:type="dxa"/>
          </w:tcPr>
          <w:p w14:paraId="1C290211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6C4112FA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1781E1A1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6CB9AB09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18BB8F91" w14:textId="77777777" w:rsidTr="002D6054">
        <w:tc>
          <w:tcPr>
            <w:tcW w:w="6062" w:type="dxa"/>
          </w:tcPr>
          <w:p w14:paraId="168EABE9" w14:textId="77777777" w:rsidR="00CB310A" w:rsidRPr="0023187D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13. </w:t>
            </w:r>
            <w:r>
              <w:rPr>
                <w:sz w:val="20"/>
                <w:szCs w:val="20"/>
              </w:rPr>
              <w:t>Обучение, предполагающее последовательное усвоение учащимися «порций» учебной информации по строго определённому алгоритму, называется</w:t>
            </w:r>
          </w:p>
          <w:p w14:paraId="7A65CEBA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личностно ориентированным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2EB8A18B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развивающим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7C1A2197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проблемным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1187A4BB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программированным.</w:t>
            </w:r>
          </w:p>
        </w:tc>
        <w:tc>
          <w:tcPr>
            <w:tcW w:w="1559" w:type="dxa"/>
          </w:tcPr>
          <w:p w14:paraId="1BC74B9D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47AC89EC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4133EBF1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7FEF41C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33365F3F" w14:textId="77777777" w:rsidTr="002D6054">
        <w:tc>
          <w:tcPr>
            <w:tcW w:w="6062" w:type="dxa"/>
          </w:tcPr>
          <w:p w14:paraId="6E7F7588" w14:textId="77777777" w:rsidR="00CB310A" w:rsidRPr="0023187D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ТЗ 14. </w:t>
            </w:r>
            <w:r>
              <w:rPr>
                <w:sz w:val="20"/>
                <w:szCs w:val="20"/>
              </w:rPr>
              <w:t>Освоение учащимися действий, характерных для научного исследования, происходит в процессе __________ обучения.</w:t>
            </w:r>
          </w:p>
          <w:p w14:paraId="2ACCC3AA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развивающего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0C7B21E9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программированного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6AD09041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личностно ориентированного</w:t>
            </w:r>
            <w:r w:rsidRPr="003638F2">
              <w:rPr>
                <w:sz w:val="20"/>
                <w:szCs w:val="20"/>
                <w:lang w:eastAsia="ar-SA"/>
              </w:rPr>
              <w:t>;</w:t>
            </w:r>
          </w:p>
          <w:p w14:paraId="5E3AF8AF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3638F2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проблемного.</w:t>
            </w:r>
          </w:p>
        </w:tc>
        <w:tc>
          <w:tcPr>
            <w:tcW w:w="1559" w:type="dxa"/>
          </w:tcPr>
          <w:p w14:paraId="17634125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55C6EDAD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</w:t>
            </w:r>
          </w:p>
        </w:tc>
        <w:tc>
          <w:tcPr>
            <w:tcW w:w="1276" w:type="dxa"/>
          </w:tcPr>
          <w:p w14:paraId="4B98D964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41D8BF79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59524105" w14:textId="77777777" w:rsidTr="002D6054">
        <w:trPr>
          <w:trHeight w:val="2409"/>
        </w:trPr>
        <w:tc>
          <w:tcPr>
            <w:tcW w:w="6062" w:type="dxa"/>
          </w:tcPr>
          <w:p w14:paraId="47F0C901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lastRenderedPageBreak/>
              <w:t xml:space="preserve">ТЗ 15. </w:t>
            </w:r>
            <w:r w:rsidRPr="003638F2">
              <w:rPr>
                <w:sz w:val="20"/>
                <w:szCs w:val="20"/>
                <w:lang w:eastAsia="ar-SA"/>
              </w:rPr>
              <w:t xml:space="preserve">Установите соответствие между </w:t>
            </w:r>
            <w:r>
              <w:rPr>
                <w:sz w:val="20"/>
                <w:szCs w:val="20"/>
                <w:lang w:eastAsia="ar-SA"/>
              </w:rPr>
              <w:t>требованиями к уроку и их характеристиками</w:t>
            </w:r>
            <w:r w:rsidRPr="003638F2">
              <w:rPr>
                <w:sz w:val="20"/>
                <w:szCs w:val="20"/>
                <w:lang w:eastAsia="ar-SA"/>
              </w:rPr>
              <w:t>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709"/>
            </w:tblGrid>
            <w:tr w:rsidR="00CB310A" w:rsidRPr="003638F2" w14:paraId="5720D39C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C1263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1. </w:t>
                  </w:r>
                  <w:r>
                    <w:rPr>
                      <w:sz w:val="20"/>
                      <w:lang w:eastAsia="ar-SA"/>
                    </w:rPr>
                    <w:t>Дидактические требования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A56CE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А. </w:t>
                  </w:r>
                  <w:r>
                    <w:rPr>
                      <w:sz w:val="20"/>
                      <w:lang w:eastAsia="ar-SA"/>
                    </w:rPr>
                    <w:t>Оптимальность темпа урока, логичность, завершённость</w:t>
                  </w:r>
                </w:p>
              </w:tc>
            </w:tr>
            <w:tr w:rsidR="00CB310A" w:rsidRPr="003638F2" w14:paraId="2F9D9616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2D90C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2. </w:t>
                  </w:r>
                  <w:r>
                    <w:rPr>
                      <w:sz w:val="20"/>
                      <w:lang w:eastAsia="ar-SA"/>
                    </w:rPr>
                    <w:t>Организационные требования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D5EE0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Б. </w:t>
                  </w:r>
                  <w:r>
                    <w:rPr>
                      <w:sz w:val="20"/>
                    </w:rPr>
                    <w:t>Соблюдение принципов обучения, соответствие содержания, методов, форм обучения прогнозируемым результатам</w:t>
                  </w:r>
                </w:p>
              </w:tc>
            </w:tr>
            <w:tr w:rsidR="00CB310A" w:rsidRPr="003638F2" w14:paraId="786966DA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3943F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3. </w:t>
                  </w:r>
                  <w:r>
                    <w:rPr>
                      <w:sz w:val="20"/>
                      <w:lang w:eastAsia="ar-SA"/>
                    </w:rPr>
                    <w:t>Воспитательные требования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B0EF3" w14:textId="77777777" w:rsidR="00CB310A" w:rsidRPr="003638F2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3638F2">
                    <w:rPr>
                      <w:sz w:val="20"/>
                      <w:lang w:eastAsia="ar-SA"/>
                    </w:rPr>
                    <w:t>В. </w:t>
                  </w:r>
                  <w:r>
                    <w:rPr>
                      <w:sz w:val="20"/>
                      <w:lang w:eastAsia="ar-SA"/>
                    </w:rPr>
                    <w:t>Реализация воспитательных возможностей учебного материала урока</w:t>
                  </w:r>
                </w:p>
              </w:tc>
            </w:tr>
          </w:tbl>
          <w:p w14:paraId="7E9BACA8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14:paraId="353BA5CA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4C53FA7E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4CBD91E2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1F926A56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4F0639E9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3CE8833A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3EFF0AE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34C157A9" w14:textId="77777777" w:rsidTr="002D6054">
        <w:tc>
          <w:tcPr>
            <w:tcW w:w="6062" w:type="dxa"/>
          </w:tcPr>
          <w:p w14:paraId="43953562" w14:textId="77777777" w:rsidR="00CB310A" w:rsidRPr="00BE591E" w:rsidRDefault="00CB310A" w:rsidP="002D6054">
            <w:pPr>
              <w:ind w:firstLine="0"/>
              <w:rPr>
                <w:sz w:val="20"/>
                <w:szCs w:val="20"/>
              </w:rPr>
            </w:pPr>
            <w:r w:rsidRPr="00BE591E">
              <w:rPr>
                <w:sz w:val="20"/>
                <w:szCs w:val="20"/>
                <w:lang w:eastAsia="ar-SA"/>
              </w:rPr>
              <w:t xml:space="preserve">ТЗ 16. </w:t>
            </w:r>
            <w:r w:rsidRPr="00BE591E">
              <w:rPr>
                <w:sz w:val="20"/>
                <w:szCs w:val="20"/>
              </w:rPr>
              <w:t xml:space="preserve">Учет в организации обучения реальных возможностей </w:t>
            </w:r>
            <w:r>
              <w:rPr>
                <w:sz w:val="20"/>
                <w:szCs w:val="20"/>
              </w:rPr>
              <w:t>учащихся</w:t>
            </w:r>
            <w:r w:rsidRPr="00BE591E">
              <w:rPr>
                <w:sz w:val="20"/>
                <w:szCs w:val="20"/>
              </w:rPr>
              <w:t>, отказ от интеллектуал</w:t>
            </w:r>
            <w:r>
              <w:rPr>
                <w:sz w:val="20"/>
                <w:szCs w:val="20"/>
              </w:rPr>
              <w:t>ьных и эмоциональных перегрузок </w:t>
            </w:r>
            <w:r w:rsidRPr="00BE591E">
              <w:rPr>
                <w:sz w:val="20"/>
                <w:szCs w:val="20"/>
              </w:rPr>
              <w:t>– характеристика дидактического принципа</w:t>
            </w:r>
          </w:p>
          <w:p w14:paraId="4E2DBEE7" w14:textId="77777777" w:rsidR="00CB310A" w:rsidRPr="00BE591E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BE591E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систематичности</w:t>
            </w:r>
            <w:r w:rsidRPr="00BE591E">
              <w:rPr>
                <w:sz w:val="20"/>
                <w:szCs w:val="20"/>
                <w:lang w:eastAsia="ar-SA"/>
              </w:rPr>
              <w:t>;</w:t>
            </w:r>
          </w:p>
          <w:p w14:paraId="4C0176A3" w14:textId="77777777" w:rsidR="00CB310A" w:rsidRPr="00BE591E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BE591E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прочности</w:t>
            </w:r>
            <w:r w:rsidRPr="00BE591E">
              <w:rPr>
                <w:sz w:val="20"/>
                <w:szCs w:val="20"/>
                <w:lang w:eastAsia="ar-SA"/>
              </w:rPr>
              <w:t>;</w:t>
            </w:r>
          </w:p>
          <w:p w14:paraId="6F31396F" w14:textId="77777777" w:rsidR="00CB310A" w:rsidRPr="00BE591E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BE591E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научности</w:t>
            </w:r>
            <w:r w:rsidRPr="00BE591E">
              <w:rPr>
                <w:sz w:val="20"/>
                <w:szCs w:val="20"/>
                <w:lang w:eastAsia="ar-SA"/>
              </w:rPr>
              <w:t>;</w:t>
            </w:r>
          </w:p>
          <w:p w14:paraId="4E753895" w14:textId="77777777" w:rsidR="00CB310A" w:rsidRPr="00BE591E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BE591E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доступности</w:t>
            </w:r>
            <w:r w:rsidRPr="00BE591E">
              <w:rPr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9" w:type="dxa"/>
          </w:tcPr>
          <w:p w14:paraId="02087D48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1ABADBC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0D8DD94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15D558EE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69AE8B46" w14:textId="77777777" w:rsidTr="002D6054">
        <w:tc>
          <w:tcPr>
            <w:tcW w:w="6062" w:type="dxa"/>
          </w:tcPr>
          <w:p w14:paraId="784CC6E2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ТЗ 17</w:t>
            </w:r>
            <w:r w:rsidRPr="00845A75">
              <w:rPr>
                <w:sz w:val="20"/>
                <w:szCs w:val="20"/>
                <w:lang w:eastAsia="ar-SA"/>
              </w:rPr>
              <w:t xml:space="preserve">. </w:t>
            </w:r>
            <w:r>
              <w:rPr>
                <w:sz w:val="20"/>
                <w:szCs w:val="20"/>
                <w:lang w:eastAsia="ar-SA"/>
              </w:rPr>
              <w:t>Учебник должен учитывать</w:t>
            </w:r>
          </w:p>
          <w:p w14:paraId="3476B9CC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А)</w:t>
            </w:r>
            <w:r>
              <w:rPr>
                <w:sz w:val="20"/>
                <w:szCs w:val="20"/>
                <w:lang w:eastAsia="ar-SA"/>
              </w:rPr>
              <w:t> индивидуальный стиль деятельности учителя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49C29DF3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Б)</w:t>
            </w:r>
            <w:r>
              <w:rPr>
                <w:sz w:val="20"/>
                <w:szCs w:val="20"/>
                <w:lang w:eastAsia="ar-SA"/>
              </w:rPr>
              <w:t> возрастные особенности учащихся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4A32611F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В)</w:t>
            </w:r>
            <w:r>
              <w:rPr>
                <w:sz w:val="20"/>
                <w:szCs w:val="20"/>
                <w:lang w:eastAsia="ar-SA"/>
              </w:rPr>
              <w:t> профессиональный стаж учителя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09C4C70B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Г)</w:t>
            </w:r>
            <w:r>
              <w:rPr>
                <w:sz w:val="20"/>
                <w:szCs w:val="20"/>
                <w:lang w:eastAsia="ar-SA"/>
              </w:rPr>
              <w:t> достижения науки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5D14B03C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Д)</w:t>
            </w:r>
            <w:r>
              <w:rPr>
                <w:sz w:val="20"/>
                <w:szCs w:val="20"/>
                <w:lang w:eastAsia="ar-SA"/>
              </w:rPr>
              <w:t> количество учащихся в классе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7DB9D352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Е)</w:t>
            </w:r>
            <w:r>
              <w:rPr>
                <w:sz w:val="20"/>
                <w:szCs w:val="20"/>
                <w:lang w:eastAsia="ar-SA"/>
              </w:rPr>
              <w:t> особенности психических процессов учащихся</w:t>
            </w:r>
            <w:r w:rsidRPr="00845A75">
              <w:rPr>
                <w:sz w:val="20"/>
                <w:szCs w:val="20"/>
                <w:lang w:eastAsia="ar-SA"/>
              </w:rPr>
              <w:t>;</w:t>
            </w:r>
          </w:p>
          <w:p w14:paraId="5CECF5B6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Ж)</w:t>
            </w:r>
            <w:r>
              <w:rPr>
                <w:sz w:val="20"/>
                <w:szCs w:val="20"/>
                <w:lang w:eastAsia="ar-SA"/>
              </w:rPr>
              <w:t> индивидуальные особенности каждого учащегося.</w:t>
            </w:r>
          </w:p>
        </w:tc>
        <w:tc>
          <w:tcPr>
            <w:tcW w:w="1559" w:type="dxa"/>
          </w:tcPr>
          <w:p w14:paraId="099B29F4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20A51929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78C2F11D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69A8E0B7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____</w:t>
            </w:r>
          </w:p>
          <w:p w14:paraId="0EC1BE00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39A2C098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33C362B5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024126C5" w14:textId="77777777" w:rsidTr="002D6054">
        <w:trPr>
          <w:trHeight w:val="2890"/>
        </w:trPr>
        <w:tc>
          <w:tcPr>
            <w:tcW w:w="6062" w:type="dxa"/>
          </w:tcPr>
          <w:p w14:paraId="6821EE3E" w14:textId="77777777" w:rsidR="00CB310A" w:rsidRPr="003638F2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ТЗ 18. </w:t>
            </w:r>
            <w:r w:rsidRPr="003638F2">
              <w:rPr>
                <w:sz w:val="20"/>
                <w:szCs w:val="20"/>
                <w:lang w:eastAsia="ar-SA"/>
              </w:rPr>
              <w:t xml:space="preserve">Установите соответствие между </w:t>
            </w:r>
            <w:r>
              <w:rPr>
                <w:sz w:val="20"/>
                <w:szCs w:val="20"/>
                <w:lang w:eastAsia="ar-SA"/>
              </w:rPr>
              <w:t>понятиями и их признаками</w:t>
            </w:r>
            <w:r w:rsidRPr="003638F2">
              <w:rPr>
                <w:sz w:val="20"/>
                <w:szCs w:val="20"/>
                <w:lang w:eastAsia="ar-SA"/>
              </w:rPr>
              <w:t>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709"/>
            </w:tblGrid>
            <w:tr w:rsidR="00CB310A" w:rsidRPr="00F40639" w14:paraId="447F93E8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DBD5A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1. Дистанционное обучение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61710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А. </w:t>
                  </w:r>
                  <w:r w:rsidRPr="00F40639">
                    <w:rPr>
                      <w:rFonts w:cs="Calibri"/>
                      <w:sz w:val="20"/>
                    </w:rPr>
                    <w:t>Предполагает представление учебной информации в виде блоков, каждый блок обладает законченностью и самостоятельностью</w:t>
                  </w:r>
                </w:p>
              </w:tc>
            </w:tr>
            <w:tr w:rsidR="00CB310A" w:rsidRPr="00F40639" w14:paraId="004E86B1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15FA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2. </w:t>
                  </w:r>
                  <w:proofErr w:type="spellStart"/>
                  <w:r w:rsidRPr="00F40639">
                    <w:rPr>
                      <w:sz w:val="20"/>
                      <w:lang w:eastAsia="ar-SA"/>
                    </w:rPr>
                    <w:t>Блочно</w:t>
                  </w:r>
                  <w:proofErr w:type="spellEnd"/>
                  <w:r w:rsidRPr="00F40639">
                    <w:rPr>
                      <w:sz w:val="20"/>
                      <w:lang w:eastAsia="ar-SA"/>
                    </w:rPr>
                    <w:t>-модульное обучение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A0AD6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Б. </w:t>
                  </w:r>
                  <w:r w:rsidRPr="00F40639">
                    <w:rPr>
                      <w:sz w:val="20"/>
                    </w:rPr>
                    <w:t>Предполагает применение формы организации занятия, имеющую нестандартную структуру</w:t>
                  </w:r>
                </w:p>
              </w:tc>
            </w:tr>
            <w:tr w:rsidR="00CB310A" w:rsidRPr="00F40639" w14:paraId="34B4A33E" w14:textId="77777777" w:rsidTr="002D6054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1EAB2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3. Нестандартный урок</w:t>
                  </w:r>
                </w:p>
              </w:tc>
              <w:tc>
                <w:tcPr>
                  <w:tcW w:w="3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5A9EB" w14:textId="77777777" w:rsidR="00CB310A" w:rsidRPr="00F40639" w:rsidRDefault="00CB310A" w:rsidP="002D6054">
                  <w:pPr>
                    <w:ind w:firstLine="0"/>
                    <w:rPr>
                      <w:sz w:val="20"/>
                      <w:lang w:eastAsia="ar-SA"/>
                    </w:rPr>
                  </w:pPr>
                  <w:r w:rsidRPr="00F40639">
                    <w:rPr>
                      <w:sz w:val="20"/>
                      <w:lang w:eastAsia="ar-SA"/>
                    </w:rPr>
                    <w:t>В. </w:t>
                  </w:r>
                  <w:r w:rsidRPr="00F40639">
                    <w:rPr>
                      <w:rFonts w:cs="Calibri"/>
                      <w:sz w:val="20"/>
                    </w:rPr>
                    <w:t>Предполагает опосредованное общение обучающегося с преподавателем, в том числе при помощи компьютерных технологий</w:t>
                  </w:r>
                </w:p>
              </w:tc>
            </w:tr>
          </w:tbl>
          <w:p w14:paraId="10E75991" w14:textId="77777777" w:rsidR="00CB310A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</w:tcPr>
          <w:p w14:paraId="1663D390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0EB8048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1. ____</w:t>
            </w:r>
          </w:p>
          <w:p w14:paraId="4492278D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2. ____</w:t>
            </w:r>
          </w:p>
          <w:p w14:paraId="36041FC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3. ____</w:t>
            </w:r>
          </w:p>
          <w:p w14:paraId="57439059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5605809F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2C2428E2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02AC952C" w14:textId="77777777" w:rsidTr="002D6054">
        <w:tc>
          <w:tcPr>
            <w:tcW w:w="6062" w:type="dxa"/>
          </w:tcPr>
          <w:p w14:paraId="1878FDAE" w14:textId="77777777" w:rsidR="00CB310A" w:rsidRPr="00012335" w:rsidRDefault="00CB310A" w:rsidP="002D6054">
            <w:pPr>
              <w:ind w:firstLine="0"/>
              <w:rPr>
                <w:sz w:val="20"/>
                <w:szCs w:val="20"/>
              </w:rPr>
            </w:pPr>
            <w:r w:rsidRPr="00012335">
              <w:rPr>
                <w:sz w:val="20"/>
                <w:szCs w:val="20"/>
                <w:lang w:eastAsia="ar-SA"/>
              </w:rPr>
              <w:t xml:space="preserve">ТЗ 19. </w:t>
            </w:r>
            <w:r w:rsidRPr="00012335">
              <w:rPr>
                <w:sz w:val="20"/>
                <w:szCs w:val="20"/>
              </w:rPr>
              <w:t>Создаваемая на уроке ситуация, в которой ученик сталкивается с противоречием между необходимостью решения задачи и недостатком имеющихся знаний, называется</w:t>
            </w:r>
          </w:p>
          <w:p w14:paraId="74A8B2D5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А) проблемной;</w:t>
            </w:r>
          </w:p>
          <w:p w14:paraId="06E1962F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Б) творческой;</w:t>
            </w:r>
          </w:p>
          <w:p w14:paraId="174B45D8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В) познавательной;</w:t>
            </w:r>
          </w:p>
          <w:p w14:paraId="3DC32EDC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Г) учебной.</w:t>
            </w:r>
          </w:p>
        </w:tc>
        <w:tc>
          <w:tcPr>
            <w:tcW w:w="1559" w:type="dxa"/>
          </w:tcPr>
          <w:p w14:paraId="03E97B07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2F216B80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3025CA91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34D8F7F0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28790808" w14:textId="77777777" w:rsidTr="002D6054">
        <w:tc>
          <w:tcPr>
            <w:tcW w:w="6062" w:type="dxa"/>
          </w:tcPr>
          <w:p w14:paraId="31E36A70" w14:textId="77777777" w:rsidR="00CB310A" w:rsidRPr="00012335" w:rsidRDefault="00CB310A" w:rsidP="002D6054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>ТЗ 20</w:t>
            </w:r>
            <w:r w:rsidRPr="00012335">
              <w:rPr>
                <w:sz w:val="20"/>
                <w:szCs w:val="20"/>
                <w:lang w:eastAsia="ar-SA"/>
              </w:rPr>
              <w:t xml:space="preserve">. </w:t>
            </w:r>
            <w:r>
              <w:rPr>
                <w:sz w:val="20"/>
                <w:szCs w:val="20"/>
              </w:rPr>
              <w:t>Недостатком классно-урочной формы обучения является</w:t>
            </w:r>
          </w:p>
          <w:p w14:paraId="7C772008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А) </w:t>
            </w:r>
            <w:r>
              <w:rPr>
                <w:sz w:val="20"/>
                <w:szCs w:val="20"/>
                <w:lang w:eastAsia="ar-SA"/>
              </w:rPr>
              <w:t>обязательность освоения определённого объёма учебного материала</w:t>
            </w:r>
            <w:r w:rsidRPr="00012335">
              <w:rPr>
                <w:sz w:val="20"/>
                <w:szCs w:val="20"/>
                <w:lang w:eastAsia="ar-SA"/>
              </w:rPr>
              <w:t>;</w:t>
            </w:r>
          </w:p>
          <w:p w14:paraId="0114BF7B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Б) </w:t>
            </w:r>
            <w:r>
              <w:rPr>
                <w:sz w:val="20"/>
                <w:szCs w:val="20"/>
                <w:lang w:eastAsia="ar-SA"/>
              </w:rPr>
              <w:t>частые конфликты между учителем и учащимися</w:t>
            </w:r>
            <w:r w:rsidRPr="00012335">
              <w:rPr>
                <w:sz w:val="20"/>
                <w:szCs w:val="20"/>
                <w:lang w:eastAsia="ar-SA"/>
              </w:rPr>
              <w:t>;</w:t>
            </w:r>
          </w:p>
          <w:p w14:paraId="14028CCE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В) </w:t>
            </w:r>
            <w:r>
              <w:rPr>
                <w:sz w:val="20"/>
                <w:szCs w:val="20"/>
                <w:lang w:eastAsia="ar-SA"/>
              </w:rPr>
              <w:t>слабые возможности для учёта индивидуальных особенностей учащихся</w:t>
            </w:r>
            <w:r w:rsidRPr="00012335">
              <w:rPr>
                <w:sz w:val="20"/>
                <w:szCs w:val="20"/>
                <w:lang w:eastAsia="ar-SA"/>
              </w:rPr>
              <w:t>;</w:t>
            </w:r>
          </w:p>
          <w:p w14:paraId="40E07A60" w14:textId="77777777" w:rsidR="00CB310A" w:rsidRPr="0001233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012335">
              <w:rPr>
                <w:sz w:val="20"/>
                <w:szCs w:val="20"/>
                <w:lang w:eastAsia="ar-SA"/>
              </w:rPr>
              <w:t>Г) </w:t>
            </w:r>
            <w:r>
              <w:rPr>
                <w:sz w:val="20"/>
                <w:szCs w:val="20"/>
                <w:lang w:eastAsia="ar-SA"/>
              </w:rPr>
              <w:t>сложности при составлении расписания занятий</w:t>
            </w:r>
            <w:r w:rsidRPr="00012335">
              <w:rPr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9" w:type="dxa"/>
          </w:tcPr>
          <w:p w14:paraId="7EC39B69" w14:textId="77777777" w:rsidR="00CB310A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</w:p>
          <w:p w14:paraId="312E0E45" w14:textId="77777777" w:rsidR="00CB310A" w:rsidRPr="00845A75" w:rsidRDefault="00CB310A" w:rsidP="002D6054">
            <w:pPr>
              <w:ind w:firstLine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</w:tcPr>
          <w:p w14:paraId="4EE6421C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</w:tcPr>
          <w:p w14:paraId="72830C3A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19A8925D" w14:textId="77777777" w:rsidTr="002D6054">
        <w:trPr>
          <w:trHeight w:val="79"/>
        </w:trPr>
        <w:tc>
          <w:tcPr>
            <w:tcW w:w="9853" w:type="dxa"/>
            <w:gridSpan w:val="4"/>
          </w:tcPr>
          <w:p w14:paraId="4635D13B" w14:textId="77777777" w:rsidR="00CB310A" w:rsidRPr="00845A75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845A75">
              <w:rPr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CB310A" w:rsidRPr="00845A75" w14:paraId="31520957" w14:textId="77777777" w:rsidTr="002D6054">
        <w:trPr>
          <w:trHeight w:val="79"/>
        </w:trPr>
        <w:tc>
          <w:tcPr>
            <w:tcW w:w="6062" w:type="dxa"/>
          </w:tcPr>
          <w:p w14:paraId="7303A9A9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Общее количество правильно выполненных заданий по раздел</w:t>
            </w:r>
            <w:r>
              <w:rPr>
                <w:sz w:val="20"/>
                <w:szCs w:val="20"/>
                <w:lang w:eastAsia="ar-SA"/>
              </w:rPr>
              <w:t>у</w:t>
            </w:r>
          </w:p>
        </w:tc>
        <w:tc>
          <w:tcPr>
            <w:tcW w:w="1559" w:type="dxa"/>
          </w:tcPr>
          <w:p w14:paraId="6E90BB38" w14:textId="77777777" w:rsidR="00CB310A" w:rsidRPr="00845A75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416B32E1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14:paraId="488BABFE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2CE87993" w14:textId="77777777" w:rsidTr="002D6054">
        <w:trPr>
          <w:trHeight w:val="79"/>
        </w:trPr>
        <w:tc>
          <w:tcPr>
            <w:tcW w:w="6062" w:type="dxa"/>
          </w:tcPr>
          <w:p w14:paraId="333D0ED2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</w:tcPr>
          <w:p w14:paraId="486E5B51" w14:textId="77777777" w:rsidR="00CB310A" w:rsidRPr="00845A75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4CB201C6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14:paraId="63FAF07B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CB310A" w:rsidRPr="00845A75" w14:paraId="7E0803A3" w14:textId="77777777" w:rsidTr="002D6054">
        <w:trPr>
          <w:trHeight w:val="79"/>
        </w:trPr>
        <w:tc>
          <w:tcPr>
            <w:tcW w:w="6062" w:type="dxa"/>
          </w:tcPr>
          <w:p w14:paraId="6D8CBC8A" w14:textId="77777777" w:rsidR="00CB310A" w:rsidRPr="00845A75" w:rsidRDefault="00CB310A" w:rsidP="002D6054">
            <w:pPr>
              <w:ind w:firstLine="0"/>
              <w:rPr>
                <w:sz w:val="20"/>
                <w:szCs w:val="20"/>
                <w:lang w:eastAsia="ar-SA"/>
              </w:rPr>
            </w:pPr>
            <w:r w:rsidRPr="00845A75">
              <w:rPr>
                <w:sz w:val="20"/>
                <w:szCs w:val="20"/>
                <w:lang w:eastAsia="ar-SA"/>
              </w:rPr>
              <w:t xml:space="preserve">Общее количество баллов </w:t>
            </w:r>
            <w:r w:rsidRPr="00C013EC">
              <w:rPr>
                <w:b/>
                <w:sz w:val="20"/>
                <w:szCs w:val="20"/>
                <w:lang w:eastAsia="ar-SA"/>
              </w:rPr>
              <w:t>(1 задание – 0,5 б)</w:t>
            </w:r>
          </w:p>
        </w:tc>
        <w:tc>
          <w:tcPr>
            <w:tcW w:w="1559" w:type="dxa"/>
          </w:tcPr>
          <w:p w14:paraId="4B29E68E" w14:textId="77777777" w:rsidR="00CB310A" w:rsidRPr="00845A75" w:rsidRDefault="00CB310A" w:rsidP="002D6054">
            <w:pPr>
              <w:ind w:firstLine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217EA922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14:paraId="132B4523" w14:textId="77777777" w:rsidR="00CB310A" w:rsidRPr="00845A75" w:rsidRDefault="00CB310A" w:rsidP="002D6054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12363B8C" w14:textId="77777777" w:rsidR="009650A0" w:rsidRPr="00CB310A" w:rsidRDefault="009650A0" w:rsidP="00CB310A">
      <w:pPr>
        <w:rPr>
          <w:szCs w:val="24"/>
        </w:rPr>
      </w:pPr>
      <w:bookmarkStart w:id="0" w:name="_GoBack"/>
      <w:bookmarkEnd w:id="0"/>
    </w:p>
    <w:sectPr w:rsidR="009650A0" w:rsidRPr="00CB3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0A0"/>
    <w:rsid w:val="009650A0"/>
    <w:rsid w:val="00CB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B8755-FFC0-41A8-A9F4-87A83BA4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31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10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966</Words>
  <Characters>5507</Characters>
  <Application>Microsoft Office Word</Application>
  <DocSecurity>0</DocSecurity>
  <Lines>45</Lines>
  <Paragraphs>12</Paragraphs>
  <ScaleCrop>false</ScaleCrop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2018-08-15T10:16:00Z</dcterms:created>
  <dcterms:modified xsi:type="dcterms:W3CDTF">2018-08-15T10:19:00Z</dcterms:modified>
</cp:coreProperties>
</file>