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715D5" w14:textId="662B4826" w:rsidR="004E1851" w:rsidRDefault="004E1851" w:rsidP="00E30D5E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Тезисы лекции</w:t>
      </w:r>
      <w:r w:rsidR="00154AA8">
        <w:rPr>
          <w:rFonts w:ascii="Times New Roman" w:hAnsi="Times New Roman" w:cs="Times New Roman"/>
          <w:sz w:val="28"/>
          <w:szCs w:val="28"/>
        </w:rPr>
        <w:t xml:space="preserve"> 19.11.20</w:t>
      </w:r>
    </w:p>
    <w:p w14:paraId="444F0459" w14:textId="35C17B58" w:rsidR="00E30D5E" w:rsidRDefault="00E30D5E" w:rsidP="00E30D5E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b/>
          <w:sz w:val="28"/>
          <w:szCs w:val="28"/>
        </w:rPr>
        <w:t>Содержание образования</w:t>
      </w:r>
    </w:p>
    <w:p w14:paraId="78136E60" w14:textId="77777777" w:rsidR="00E30D5E" w:rsidRDefault="00E30D5E" w:rsidP="00E30D5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DDB32D" w14:textId="0047E7C4" w:rsidR="00E30D5E" w:rsidRPr="00961E10" w:rsidRDefault="00E30D5E" w:rsidP="00961E10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D675F">
        <w:rPr>
          <w:rFonts w:ascii="Times New Roman" w:hAnsi="Times New Roman" w:cs="Times New Roman"/>
          <w:sz w:val="28"/>
          <w:szCs w:val="28"/>
          <w:highlight w:val="yellow"/>
        </w:rPr>
        <w:t xml:space="preserve">Понятие «содержание образования», его исторический характер. </w:t>
      </w:r>
      <w:r w:rsidR="00007B65" w:rsidRPr="009D675F">
        <w:rPr>
          <w:rFonts w:ascii="Times New Roman" w:hAnsi="Times New Roman" w:cs="Times New Roman"/>
          <w:sz w:val="28"/>
          <w:szCs w:val="28"/>
          <w:highlight w:val="yellow"/>
        </w:rPr>
        <w:t>П</w:t>
      </w:r>
      <w:r w:rsidR="00B23568" w:rsidRPr="009D675F">
        <w:rPr>
          <w:rFonts w:ascii="Times New Roman" w:hAnsi="Times New Roman" w:cs="Times New Roman"/>
          <w:sz w:val="28"/>
          <w:szCs w:val="28"/>
          <w:highlight w:val="yellow"/>
        </w:rPr>
        <w:t xml:space="preserve">ринципы и </w:t>
      </w:r>
      <w:r w:rsidR="00B23568" w:rsidRPr="00961E10">
        <w:rPr>
          <w:rFonts w:ascii="Times New Roman" w:hAnsi="Times New Roman" w:cs="Times New Roman"/>
          <w:sz w:val="28"/>
          <w:szCs w:val="28"/>
          <w:highlight w:val="yellow"/>
        </w:rPr>
        <w:t>критерии отбора содержания образования</w:t>
      </w:r>
      <w:r w:rsidR="009D675F" w:rsidRPr="00961E10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11623996" w14:textId="10FDBCA4" w:rsidR="00961E10" w:rsidRPr="00961E10" w:rsidRDefault="00961E10" w:rsidP="00961E10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61E10">
        <w:rPr>
          <w:rFonts w:ascii="Times New Roman" w:hAnsi="Times New Roman" w:cs="Times New Roman"/>
          <w:sz w:val="28"/>
          <w:szCs w:val="28"/>
          <w:highlight w:val="yellow"/>
        </w:rPr>
        <w:t>Нормативно-правовая база, обеспечивающая современное содержание образования</w:t>
      </w:r>
      <w:r w:rsidR="007B5A91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</w:p>
    <w:p w14:paraId="21DEEF90" w14:textId="00992296" w:rsidR="00E30D5E" w:rsidRDefault="00E30D5E" w:rsidP="00E30D5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C03E9D" w14:textId="6E337B4A" w:rsidR="00E30D5E" w:rsidRPr="00E30D5E" w:rsidRDefault="00E30D5E" w:rsidP="00EB7348">
      <w:pPr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188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 В современной дидактике сложились </w:t>
      </w:r>
      <w:r w:rsidRPr="00E30D5E">
        <w:rPr>
          <w:rFonts w:ascii="Times New Roman" w:hAnsi="Times New Roman" w:cs="Times New Roman"/>
          <w:b/>
          <w:i/>
          <w:color w:val="000000"/>
          <w:sz w:val="28"/>
          <w:szCs w:val="28"/>
        </w:rPr>
        <w:t>различные подходы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при которых </w:t>
      </w:r>
      <w:r w:rsidRPr="00E30D5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содержание образования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рассматривается как: </w:t>
      </w:r>
    </w:p>
    <w:p w14:paraId="462EBF3D" w14:textId="74058DD9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педагогически адаптированные основы наук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DA77C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14:paraId="0A6B5577" w14:textId="563E6EEA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3"/>
          <w:szCs w:val="23"/>
        </w:rPr>
        <w:t xml:space="preserve">• </w:t>
      </w:r>
      <w:r w:rsidRPr="00E30D5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система знаний, умений и навыков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E30D5E">
        <w:rPr>
          <w:rFonts w:ascii="Times New Roman" w:hAnsi="Times New Roman" w:cs="Times New Roman"/>
          <w:color w:val="000000"/>
          <w:sz w:val="28"/>
          <w:szCs w:val="28"/>
        </w:rPr>
        <w:t>ЗУНов</w:t>
      </w:r>
      <w:proofErr w:type="spellEnd"/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), которые должны быть усвоены обучающимся, а также </w:t>
      </w:r>
      <w:r w:rsidRPr="00B957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опыт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творческой деятельности и эмоционально-волевого </w:t>
      </w:r>
      <w:r w:rsidRPr="00B957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отношения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 к миру (М. А. Данилов, Б. П. Есипов, В. А. Онищук и др.); </w:t>
      </w:r>
    </w:p>
    <w:p w14:paraId="52BA6296" w14:textId="7AFE5A4F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3"/>
          <w:szCs w:val="23"/>
        </w:rPr>
        <w:t xml:space="preserve">• </w:t>
      </w:r>
      <w:r w:rsidRPr="00E30D5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педагогически адаптированный социальный опыт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человечества, тождественный по структуре человеческой культуре: когнитивный опыт (система знаний), опыт репродуктивной деятельности (умения и навыки), опыт творческой деятельности (алгоритмы решения проблемных познавательных задач), опыт осуществления эмоционально-ценностных отношений (И. Я. Лернер, М. Н. </w:t>
      </w:r>
      <w:proofErr w:type="spellStart"/>
      <w:r w:rsidRPr="00E30D5E">
        <w:rPr>
          <w:rFonts w:ascii="Times New Roman" w:hAnsi="Times New Roman" w:cs="Times New Roman"/>
          <w:color w:val="000000"/>
          <w:sz w:val="28"/>
          <w:szCs w:val="28"/>
        </w:rPr>
        <w:t>Скаткин</w:t>
      </w:r>
      <w:proofErr w:type="spellEnd"/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В. В. Краевский). </w:t>
      </w:r>
    </w:p>
    <w:p w14:paraId="536502B6" w14:textId="7D649714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3"/>
          <w:szCs w:val="23"/>
        </w:rPr>
        <w:t xml:space="preserve">• </w:t>
      </w:r>
      <w:r w:rsidRPr="00E30D5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содержание и результат процесса прогрессивных изменений индивидуально-личностных свойств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и качеств, когда набор общеобразовательных курсов обусловливается структурами изучаемой области действительности и деятельности, отражаемых в инвариантных сторонах индивидуальной культуры человека — познавательной, коммуникативной, эстетической, нравственной, трудовой, физической (В. С. Леднев). </w:t>
      </w:r>
    </w:p>
    <w:p w14:paraId="6525E15F" w14:textId="5281DD65" w:rsid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3"/>
          <w:szCs w:val="23"/>
        </w:rPr>
        <w:t xml:space="preserve">• </w:t>
      </w:r>
      <w:r w:rsidRPr="00E30D5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образовательная среда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способная вызывать личностное образовательное движение учащегося и его внутреннее приращение (А. В. Хуторской). </w:t>
      </w:r>
    </w:p>
    <w:p w14:paraId="7943F0DF" w14:textId="7C91ACA0" w:rsidR="00E30D5E" w:rsidRPr="00E30D5E" w:rsidRDefault="00E30D5E" w:rsidP="00F2526B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526B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F2526B" w:rsidRPr="00F2526B">
        <w:rPr>
          <w:rFonts w:ascii="Times New Roman" w:hAnsi="Times New Roman" w:cs="Times New Roman"/>
          <w:bCs/>
          <w:color w:val="000000"/>
          <w:sz w:val="28"/>
          <w:szCs w:val="28"/>
        </w:rPr>
        <w:t>огласимся, что</w:t>
      </w:r>
      <w:r w:rsidR="00F2526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</w:t>
      </w:r>
      <w:r w:rsidRPr="00E30D5E">
        <w:rPr>
          <w:rFonts w:ascii="Times New Roman" w:hAnsi="Times New Roman" w:cs="Times New Roman"/>
          <w:b/>
          <w:color w:val="000000"/>
          <w:sz w:val="28"/>
          <w:szCs w:val="28"/>
        </w:rPr>
        <w:t>одержание 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 собой </w:t>
      </w:r>
      <w:r w:rsidRPr="00E30D5E">
        <w:rPr>
          <w:rFonts w:ascii="Times New Roman" w:hAnsi="Times New Roman" w:cs="Times New Roman"/>
          <w:color w:val="000000"/>
          <w:sz w:val="28"/>
          <w:szCs w:val="28"/>
          <w:u w:val="single"/>
        </w:rPr>
        <w:t>педагогически адаптированную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систему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DD679A">
        <w:rPr>
          <w:rFonts w:ascii="Times New Roman" w:hAnsi="Times New Roman" w:cs="Times New Roman"/>
          <w:color w:val="000000"/>
          <w:sz w:val="28"/>
          <w:szCs w:val="28"/>
          <w:u w:val="single"/>
        </w:rPr>
        <w:t>знаний, умений и навыков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DD679A">
        <w:rPr>
          <w:rFonts w:ascii="Times New Roman" w:hAnsi="Times New Roman" w:cs="Times New Roman"/>
          <w:color w:val="000000"/>
          <w:sz w:val="28"/>
          <w:szCs w:val="28"/>
          <w:u w:val="single"/>
        </w:rPr>
        <w:t>способов творческой деятельности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E94B66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Pr="00DD679A">
        <w:rPr>
          <w:rFonts w:ascii="Times New Roman" w:hAnsi="Times New Roman" w:cs="Times New Roman"/>
          <w:color w:val="000000"/>
          <w:sz w:val="28"/>
          <w:szCs w:val="28"/>
          <w:u w:val="single"/>
        </w:rPr>
        <w:t>эмоционально-ценностного отношения к миру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усвоение которой обеспечивает </w:t>
      </w:r>
      <w:r w:rsidRPr="00DD679A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подготовку человека к жизни в обществе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>, выполнению социально значимых функций.</w:t>
      </w:r>
    </w:p>
    <w:p w14:paraId="49A3E975" w14:textId="1B7C1365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В современной дидактике выделяется несколько уровней </w:t>
      </w:r>
      <w:r w:rsidR="001072F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проявления 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содержания образования: </w:t>
      </w:r>
    </w:p>
    <w:p w14:paraId="57D96D7D" w14:textId="3192F138" w:rsid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теоретический уровень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когда рассматривается содержание образования </w:t>
      </w:r>
      <w:r w:rsidRPr="00E30D5E">
        <w:rPr>
          <w:rFonts w:ascii="Times New Roman" w:hAnsi="Times New Roman" w:cs="Times New Roman"/>
          <w:b/>
          <w:color w:val="000000"/>
          <w:sz w:val="28"/>
          <w:szCs w:val="28"/>
        </w:rPr>
        <w:t>в целом</w:t>
      </w:r>
      <w:r w:rsidRPr="00E30D5E">
        <w:rPr>
          <w:rFonts w:ascii="Times New Roman" w:hAnsi="Times New Roman" w:cs="Times New Roman"/>
          <w:color w:val="000000"/>
          <w:sz w:val="28"/>
          <w:szCs w:val="28"/>
        </w:rPr>
        <w:t xml:space="preserve">, в виде </w:t>
      </w:r>
      <w:r w:rsidRPr="00E30D5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обобщенного системного представления о составе (элементах), </w:t>
      </w:r>
      <w:r w:rsidRPr="00E30D5E">
        <w:rPr>
          <w:rFonts w:ascii="Times New Roman" w:hAnsi="Times New Roman" w:cs="Times New Roman"/>
          <w:i/>
          <w:sz w:val="28"/>
          <w:szCs w:val="28"/>
        </w:rPr>
        <w:t>структуре и общественных функциях передаваемого социального опыта</w:t>
      </w:r>
      <w:r w:rsidRPr="00E30D5E">
        <w:rPr>
          <w:rFonts w:ascii="Times New Roman" w:hAnsi="Times New Roman" w:cs="Times New Roman"/>
          <w:sz w:val="28"/>
          <w:szCs w:val="28"/>
        </w:rPr>
        <w:t xml:space="preserve"> в его педагогической интерпретации — он отражен в </w:t>
      </w:r>
      <w:r w:rsidR="0064477D" w:rsidRPr="00B95703">
        <w:rPr>
          <w:rFonts w:ascii="Times New Roman" w:hAnsi="Times New Roman" w:cs="Times New Roman"/>
          <w:sz w:val="28"/>
          <w:szCs w:val="28"/>
          <w:u w:val="single"/>
        </w:rPr>
        <w:t xml:space="preserve">федеральном </w:t>
      </w:r>
      <w:r w:rsidRPr="00B95703">
        <w:rPr>
          <w:rFonts w:ascii="Times New Roman" w:hAnsi="Times New Roman" w:cs="Times New Roman"/>
          <w:sz w:val="28"/>
          <w:szCs w:val="28"/>
          <w:u w:val="single"/>
        </w:rPr>
        <w:t>государственном образовательном стандарте</w:t>
      </w:r>
      <w:r w:rsidRPr="00E30D5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B4A4C5F" w14:textId="47C6830A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>специальный уровень</w:t>
      </w:r>
      <w:r w:rsidRPr="00E30D5E">
        <w:rPr>
          <w:rFonts w:ascii="Times New Roman" w:hAnsi="Times New Roman" w:cs="Times New Roman"/>
          <w:sz w:val="28"/>
          <w:szCs w:val="28"/>
        </w:rPr>
        <w:t xml:space="preserve">, когда выделяются </w:t>
      </w:r>
      <w:r w:rsidRPr="00E30D5E">
        <w:rPr>
          <w:rFonts w:ascii="Times New Roman" w:hAnsi="Times New Roman" w:cs="Times New Roman"/>
          <w:b/>
          <w:sz w:val="28"/>
          <w:szCs w:val="28"/>
        </w:rPr>
        <w:t>определенные части содержания</w:t>
      </w:r>
      <w:r w:rsidRPr="00E30D5E">
        <w:rPr>
          <w:rFonts w:ascii="Times New Roman" w:hAnsi="Times New Roman" w:cs="Times New Roman"/>
          <w:sz w:val="28"/>
          <w:szCs w:val="28"/>
        </w:rPr>
        <w:t xml:space="preserve"> образования, несущие специфические функции в общем образовании (содержание образования </w:t>
      </w:r>
      <w:r w:rsidRPr="00E30D5E">
        <w:rPr>
          <w:rFonts w:ascii="Times New Roman" w:hAnsi="Times New Roman" w:cs="Times New Roman"/>
          <w:b/>
          <w:sz w:val="28"/>
          <w:szCs w:val="28"/>
        </w:rPr>
        <w:t>по отдельным циклам учебных дисциплин</w:t>
      </w:r>
      <w:r w:rsidRPr="00E30D5E">
        <w:rPr>
          <w:rFonts w:ascii="Times New Roman" w:hAnsi="Times New Roman" w:cs="Times New Roman"/>
          <w:sz w:val="28"/>
          <w:szCs w:val="28"/>
        </w:rPr>
        <w:t xml:space="preserve">, предметам, ступеням обучения, отраслям образования) — он раскрывается в </w:t>
      </w:r>
      <w:r w:rsidRPr="00B95703">
        <w:rPr>
          <w:rFonts w:ascii="Times New Roman" w:hAnsi="Times New Roman" w:cs="Times New Roman"/>
          <w:sz w:val="28"/>
          <w:szCs w:val="28"/>
          <w:u w:val="single"/>
        </w:rPr>
        <w:t>образовательных программах</w:t>
      </w:r>
      <w:r w:rsidRPr="00E30D5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C60AAEE" w14:textId="259DEE4D" w:rsidR="00E30D5E" w:rsidRPr="00E30D5E" w:rsidRDefault="00E30D5E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>уровень учебного материала</w:t>
      </w:r>
      <w:r w:rsidRPr="00E30D5E">
        <w:rPr>
          <w:rFonts w:ascii="Times New Roman" w:hAnsi="Times New Roman" w:cs="Times New Roman"/>
          <w:sz w:val="28"/>
          <w:szCs w:val="28"/>
        </w:rPr>
        <w:t xml:space="preserve">, когда выделяются </w:t>
      </w:r>
      <w:r w:rsidRPr="00E30D5E">
        <w:rPr>
          <w:rFonts w:ascii="Times New Roman" w:hAnsi="Times New Roman" w:cs="Times New Roman"/>
          <w:b/>
          <w:sz w:val="28"/>
          <w:szCs w:val="28"/>
        </w:rPr>
        <w:t>конкретные</w:t>
      </w:r>
      <w:r w:rsidRPr="00E30D5E">
        <w:rPr>
          <w:rFonts w:ascii="Times New Roman" w:hAnsi="Times New Roman" w:cs="Times New Roman"/>
          <w:sz w:val="28"/>
          <w:szCs w:val="28"/>
        </w:rPr>
        <w:t xml:space="preserve">, подлежащие усвоению, фиксированные в учебниках и учебных пособиях </w:t>
      </w:r>
      <w:r w:rsidRPr="00E30D5E">
        <w:rPr>
          <w:rFonts w:ascii="Times New Roman" w:hAnsi="Times New Roman" w:cs="Times New Roman"/>
          <w:b/>
          <w:sz w:val="28"/>
          <w:szCs w:val="28"/>
        </w:rPr>
        <w:t>элементы</w:t>
      </w:r>
      <w:r w:rsidRPr="00E30D5E">
        <w:rPr>
          <w:rFonts w:ascii="Times New Roman" w:hAnsi="Times New Roman" w:cs="Times New Roman"/>
          <w:sz w:val="28"/>
          <w:szCs w:val="28"/>
        </w:rPr>
        <w:t xml:space="preserve"> содержания образования, </w:t>
      </w:r>
      <w:r w:rsidRPr="00E30D5E">
        <w:rPr>
          <w:rFonts w:ascii="Times New Roman" w:hAnsi="Times New Roman" w:cs="Times New Roman"/>
          <w:sz w:val="28"/>
          <w:szCs w:val="28"/>
        </w:rPr>
        <w:lastRenderedPageBreak/>
        <w:t xml:space="preserve">входящие в курс обучения — он находит свое выражение в содержании </w:t>
      </w:r>
      <w:r w:rsidRPr="00B95703">
        <w:rPr>
          <w:rFonts w:ascii="Times New Roman" w:hAnsi="Times New Roman" w:cs="Times New Roman"/>
          <w:sz w:val="28"/>
          <w:szCs w:val="28"/>
          <w:u w:val="single"/>
        </w:rPr>
        <w:t>учебников и учебных пособий, содержании конкретного урока</w:t>
      </w:r>
      <w:r w:rsidRPr="00E30D5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78E974" w14:textId="77777777" w:rsidR="00637188" w:rsidRDefault="00973E91" w:rsidP="00637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385F" w:rsidRPr="003C385F">
        <w:rPr>
          <w:rFonts w:ascii="Times New Roman" w:hAnsi="Times New Roman" w:cs="Times New Roman"/>
          <w:sz w:val="28"/>
          <w:szCs w:val="28"/>
        </w:rPr>
        <w:t xml:space="preserve">Содержание образования имеет </w:t>
      </w:r>
      <w:r w:rsidR="003C385F" w:rsidRPr="00B95703">
        <w:rPr>
          <w:rFonts w:ascii="Times New Roman" w:hAnsi="Times New Roman" w:cs="Times New Roman"/>
          <w:i/>
          <w:iCs/>
          <w:sz w:val="28"/>
          <w:szCs w:val="28"/>
        </w:rPr>
        <w:t>исторический</w:t>
      </w:r>
      <w:r w:rsidR="003C385F" w:rsidRPr="003C385F">
        <w:rPr>
          <w:rFonts w:ascii="Times New Roman" w:hAnsi="Times New Roman" w:cs="Times New Roman"/>
          <w:sz w:val="28"/>
          <w:szCs w:val="28"/>
        </w:rPr>
        <w:t xml:space="preserve"> характер, поскольку оно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85F" w:rsidRPr="003C385F">
        <w:rPr>
          <w:rFonts w:ascii="Times New Roman" w:hAnsi="Times New Roman" w:cs="Times New Roman"/>
          <w:sz w:val="28"/>
          <w:szCs w:val="28"/>
        </w:rPr>
        <w:t>определяется целями и задачами образования на том или ином этапе развития общества.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326A2C" w14:textId="77777777" w:rsidR="00152F54" w:rsidRPr="00AF5998" w:rsidRDefault="00152F54" w:rsidP="00152F54">
      <w:pPr>
        <w:autoSpaceDE w:val="0"/>
        <w:autoSpaceDN w:val="0"/>
        <w:adjustRightInd w:val="0"/>
        <w:spacing w:before="120"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Для </w:t>
      </w:r>
      <w:r w:rsidRPr="00AF5998">
        <w:rPr>
          <w:rFonts w:ascii="Times New Roman" w:hAnsi="Times New Roman" w:cs="Times New Roman"/>
          <w:sz w:val="28"/>
          <w:szCs w:val="28"/>
          <w:u w:val="single"/>
        </w:rPr>
        <w:t>отбора содержания</w:t>
      </w:r>
      <w:r w:rsidRPr="00AF5998">
        <w:rPr>
          <w:rFonts w:ascii="Times New Roman" w:hAnsi="Times New Roman" w:cs="Times New Roman"/>
          <w:sz w:val="28"/>
          <w:szCs w:val="28"/>
        </w:rPr>
        <w:t xml:space="preserve"> образования в педагогике разработана следующая система </w:t>
      </w:r>
      <w:r w:rsidRPr="00AF5998">
        <w:rPr>
          <w:rFonts w:ascii="Times New Roman" w:hAnsi="Times New Roman" w:cs="Times New Roman"/>
          <w:b/>
          <w:sz w:val="28"/>
          <w:szCs w:val="28"/>
        </w:rPr>
        <w:t>критериев</w:t>
      </w:r>
      <w:r w:rsidRPr="00AF599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F5998">
        <w:rPr>
          <w:rFonts w:ascii="Times New Roman" w:hAnsi="Times New Roman" w:cs="Times New Roman"/>
          <w:sz w:val="28"/>
          <w:szCs w:val="28"/>
        </w:rPr>
        <w:t>. К. Бабанский).</w:t>
      </w:r>
    </w:p>
    <w:p w14:paraId="6F200CEC" w14:textId="77777777" w:rsidR="00152F54" w:rsidRPr="00AF5998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1. Критерий </w:t>
      </w:r>
      <w:r w:rsidRPr="00AF5998">
        <w:rPr>
          <w:rFonts w:ascii="Times New Roman" w:hAnsi="Times New Roman" w:cs="Times New Roman"/>
          <w:b/>
          <w:sz w:val="28"/>
          <w:szCs w:val="28"/>
        </w:rPr>
        <w:t>целостного отражения</w:t>
      </w:r>
      <w:r w:rsidRPr="00AF5998">
        <w:rPr>
          <w:rFonts w:ascii="Times New Roman" w:hAnsi="Times New Roman" w:cs="Times New Roman"/>
          <w:sz w:val="28"/>
          <w:szCs w:val="28"/>
        </w:rPr>
        <w:t xml:space="preserve"> в содержании образования задач формирования всесторонне развитой личности.</w:t>
      </w:r>
    </w:p>
    <w:p w14:paraId="3B9CAC27" w14:textId="77777777" w:rsidR="00152F54" w:rsidRPr="00AF5998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2. Критерий </w:t>
      </w:r>
      <w:r w:rsidRPr="00AF5998">
        <w:rPr>
          <w:rFonts w:ascii="Times New Roman" w:hAnsi="Times New Roman" w:cs="Times New Roman"/>
          <w:b/>
          <w:sz w:val="28"/>
          <w:szCs w:val="28"/>
        </w:rPr>
        <w:t>высокой научной и практической значимости</w:t>
      </w:r>
      <w:r w:rsidRPr="00AF5998">
        <w:rPr>
          <w:rFonts w:ascii="Times New Roman" w:hAnsi="Times New Roman" w:cs="Times New Roman"/>
          <w:sz w:val="28"/>
          <w:szCs w:val="28"/>
        </w:rPr>
        <w:t xml:space="preserve"> содержания, включаемого в основы наук.</w:t>
      </w:r>
    </w:p>
    <w:p w14:paraId="048515BC" w14:textId="77777777" w:rsidR="00152F54" w:rsidRPr="00AF5998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3. Критерий </w:t>
      </w:r>
      <w:r w:rsidRPr="00AF5998">
        <w:rPr>
          <w:rFonts w:ascii="Times New Roman" w:hAnsi="Times New Roman" w:cs="Times New Roman"/>
          <w:b/>
          <w:sz w:val="28"/>
          <w:szCs w:val="28"/>
        </w:rPr>
        <w:t>соответствия сложности</w:t>
      </w:r>
      <w:r w:rsidRPr="00AF5998">
        <w:rPr>
          <w:rFonts w:ascii="Times New Roman" w:hAnsi="Times New Roman" w:cs="Times New Roman"/>
          <w:sz w:val="28"/>
          <w:szCs w:val="28"/>
        </w:rPr>
        <w:t xml:space="preserve"> содержания </w:t>
      </w:r>
      <w:r w:rsidRPr="00AF5998">
        <w:rPr>
          <w:rFonts w:ascii="Times New Roman" w:hAnsi="Times New Roman" w:cs="Times New Roman"/>
          <w:b/>
          <w:sz w:val="28"/>
          <w:szCs w:val="28"/>
        </w:rPr>
        <w:t>реальным учебным возможностям школьников</w:t>
      </w:r>
      <w:r w:rsidRPr="00AF5998">
        <w:rPr>
          <w:rFonts w:ascii="Times New Roman" w:hAnsi="Times New Roman" w:cs="Times New Roman"/>
          <w:sz w:val="28"/>
          <w:szCs w:val="28"/>
        </w:rPr>
        <w:t xml:space="preserve"> данного возраста.</w:t>
      </w:r>
    </w:p>
    <w:p w14:paraId="009F7E4E" w14:textId="77777777" w:rsidR="00152F54" w:rsidRPr="00AF5998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4. Критерий </w:t>
      </w:r>
      <w:r w:rsidRPr="00AF5998">
        <w:rPr>
          <w:rFonts w:ascii="Times New Roman" w:hAnsi="Times New Roman" w:cs="Times New Roman"/>
          <w:b/>
          <w:sz w:val="28"/>
          <w:szCs w:val="28"/>
        </w:rPr>
        <w:t>соответствия</w:t>
      </w:r>
      <w:r w:rsidRPr="00AF5998">
        <w:rPr>
          <w:rFonts w:ascii="Times New Roman" w:hAnsi="Times New Roman" w:cs="Times New Roman"/>
          <w:sz w:val="28"/>
          <w:szCs w:val="28"/>
        </w:rPr>
        <w:t xml:space="preserve"> </w:t>
      </w:r>
      <w:r w:rsidRPr="00AF5998">
        <w:rPr>
          <w:rFonts w:ascii="Times New Roman" w:hAnsi="Times New Roman" w:cs="Times New Roman"/>
          <w:b/>
          <w:sz w:val="28"/>
          <w:szCs w:val="28"/>
        </w:rPr>
        <w:t>объема</w:t>
      </w:r>
      <w:r w:rsidRPr="00AF5998">
        <w:rPr>
          <w:rFonts w:ascii="Times New Roman" w:hAnsi="Times New Roman" w:cs="Times New Roman"/>
          <w:sz w:val="28"/>
          <w:szCs w:val="28"/>
        </w:rPr>
        <w:t xml:space="preserve"> содержания </w:t>
      </w:r>
      <w:r w:rsidRPr="00AF5998">
        <w:rPr>
          <w:rFonts w:ascii="Times New Roman" w:hAnsi="Times New Roman" w:cs="Times New Roman"/>
          <w:b/>
          <w:sz w:val="28"/>
          <w:szCs w:val="28"/>
        </w:rPr>
        <w:t>имеющемуся</w:t>
      </w:r>
      <w:r w:rsidRPr="00AF5998">
        <w:rPr>
          <w:rFonts w:ascii="Times New Roman" w:hAnsi="Times New Roman" w:cs="Times New Roman"/>
          <w:sz w:val="28"/>
          <w:szCs w:val="28"/>
        </w:rPr>
        <w:t xml:space="preserve"> </w:t>
      </w:r>
      <w:r w:rsidRPr="00AF5998">
        <w:rPr>
          <w:rFonts w:ascii="Times New Roman" w:hAnsi="Times New Roman" w:cs="Times New Roman"/>
          <w:b/>
          <w:sz w:val="28"/>
          <w:szCs w:val="28"/>
        </w:rPr>
        <w:t>времени</w:t>
      </w:r>
      <w:r w:rsidRPr="00AF5998">
        <w:rPr>
          <w:rFonts w:ascii="Times New Roman" w:hAnsi="Times New Roman" w:cs="Times New Roman"/>
          <w:sz w:val="28"/>
          <w:szCs w:val="28"/>
        </w:rPr>
        <w:t xml:space="preserve"> на изучение данного предмета.</w:t>
      </w:r>
    </w:p>
    <w:p w14:paraId="01BD21E0" w14:textId="77777777" w:rsidR="00152F54" w:rsidRPr="00AF5998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5. Критерий </w:t>
      </w:r>
      <w:r w:rsidRPr="00AF5998">
        <w:rPr>
          <w:rFonts w:ascii="Times New Roman" w:hAnsi="Times New Roman" w:cs="Times New Roman"/>
          <w:b/>
          <w:sz w:val="28"/>
          <w:szCs w:val="28"/>
        </w:rPr>
        <w:t>учета международного</w:t>
      </w:r>
      <w:r w:rsidRPr="00AF5998">
        <w:rPr>
          <w:rFonts w:ascii="Times New Roman" w:hAnsi="Times New Roman" w:cs="Times New Roman"/>
          <w:sz w:val="28"/>
          <w:szCs w:val="28"/>
        </w:rPr>
        <w:t xml:space="preserve"> </w:t>
      </w:r>
      <w:r w:rsidRPr="00AF5998">
        <w:rPr>
          <w:rFonts w:ascii="Times New Roman" w:hAnsi="Times New Roman" w:cs="Times New Roman"/>
          <w:b/>
          <w:sz w:val="28"/>
          <w:szCs w:val="28"/>
        </w:rPr>
        <w:t>опыта</w:t>
      </w:r>
      <w:r w:rsidRPr="00AF5998">
        <w:rPr>
          <w:rFonts w:ascii="Times New Roman" w:hAnsi="Times New Roman" w:cs="Times New Roman"/>
          <w:sz w:val="28"/>
          <w:szCs w:val="28"/>
        </w:rPr>
        <w:t xml:space="preserve"> построения содержания среднего образования.</w:t>
      </w:r>
    </w:p>
    <w:p w14:paraId="4FC92FF2" w14:textId="77777777" w:rsidR="00152F54" w:rsidRPr="00AF5998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998">
        <w:rPr>
          <w:rFonts w:ascii="Times New Roman" w:hAnsi="Times New Roman" w:cs="Times New Roman"/>
          <w:sz w:val="28"/>
          <w:szCs w:val="28"/>
        </w:rPr>
        <w:t xml:space="preserve">6. Критерий </w:t>
      </w:r>
      <w:r w:rsidRPr="00AF5998">
        <w:rPr>
          <w:rFonts w:ascii="Times New Roman" w:hAnsi="Times New Roman" w:cs="Times New Roman"/>
          <w:b/>
          <w:sz w:val="28"/>
          <w:szCs w:val="28"/>
        </w:rPr>
        <w:t>соответствия</w:t>
      </w:r>
      <w:r w:rsidRPr="00AF5998">
        <w:rPr>
          <w:rFonts w:ascii="Times New Roman" w:hAnsi="Times New Roman" w:cs="Times New Roman"/>
          <w:sz w:val="28"/>
          <w:szCs w:val="28"/>
        </w:rPr>
        <w:t xml:space="preserve"> содержания </w:t>
      </w:r>
      <w:r w:rsidRPr="00AF5998">
        <w:rPr>
          <w:rFonts w:ascii="Times New Roman" w:hAnsi="Times New Roman" w:cs="Times New Roman"/>
          <w:b/>
          <w:sz w:val="28"/>
          <w:szCs w:val="28"/>
        </w:rPr>
        <w:t>имеющейся учебно-методической и материальной базе</w:t>
      </w:r>
      <w:r w:rsidRPr="00AF5998">
        <w:rPr>
          <w:rFonts w:ascii="Times New Roman" w:hAnsi="Times New Roman" w:cs="Times New Roman"/>
          <w:sz w:val="28"/>
          <w:szCs w:val="28"/>
        </w:rPr>
        <w:t xml:space="preserve"> современной школы.</w:t>
      </w:r>
    </w:p>
    <w:p w14:paraId="74412446" w14:textId="77777777" w:rsidR="00152F54" w:rsidRDefault="00152F54" w:rsidP="00152F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197C5B" w14:textId="77777777" w:rsidR="00152F54" w:rsidRPr="00E30D5E" w:rsidRDefault="00152F54" w:rsidP="00152F54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важно</w:t>
      </w:r>
      <w:r w:rsidRPr="00E30D5E">
        <w:rPr>
          <w:rFonts w:ascii="Times New Roman" w:hAnsi="Times New Roman" w:cs="Times New Roman"/>
          <w:sz w:val="28"/>
          <w:szCs w:val="28"/>
        </w:rPr>
        <w:t xml:space="preserve"> учитывать следующие основные </w:t>
      </w:r>
      <w:r w:rsidRPr="00815208">
        <w:rPr>
          <w:rFonts w:ascii="Times New Roman" w:hAnsi="Times New Roman" w:cs="Times New Roman"/>
          <w:b/>
          <w:sz w:val="28"/>
          <w:szCs w:val="28"/>
        </w:rPr>
        <w:t>принципы формирования содержания образования</w:t>
      </w:r>
      <w:r w:rsidRPr="00E30D5E">
        <w:rPr>
          <w:rFonts w:ascii="Times New Roman" w:hAnsi="Times New Roman" w:cs="Times New Roman"/>
          <w:sz w:val="28"/>
          <w:szCs w:val="28"/>
        </w:rPr>
        <w:t xml:space="preserve"> (</w:t>
      </w:r>
      <w:r w:rsidRPr="00D84EDA">
        <w:rPr>
          <w:rFonts w:ascii="Times New Roman" w:hAnsi="Times New Roman" w:cs="Times New Roman"/>
          <w:i/>
          <w:sz w:val="28"/>
          <w:szCs w:val="28"/>
        </w:rPr>
        <w:t>В. В. Краевский</w:t>
      </w:r>
      <w:r w:rsidRPr="00E30D5E">
        <w:rPr>
          <w:rFonts w:ascii="Times New Roman" w:hAnsi="Times New Roman" w:cs="Times New Roman"/>
          <w:sz w:val="28"/>
          <w:szCs w:val="28"/>
        </w:rPr>
        <w:t xml:space="preserve">): </w:t>
      </w:r>
    </w:p>
    <w:p w14:paraId="26C46A54" w14:textId="77777777" w:rsidR="00152F54" w:rsidRPr="00F46F02" w:rsidRDefault="00152F54" w:rsidP="00152F54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3"/>
          <w:szCs w:val="23"/>
        </w:rPr>
        <w:t xml:space="preserve">• </w:t>
      </w:r>
      <w:r w:rsidRPr="00F46F02">
        <w:rPr>
          <w:rFonts w:ascii="Times New Roman" w:hAnsi="Times New Roman" w:cs="Times New Roman"/>
          <w:b/>
          <w:i/>
          <w:iCs/>
          <w:sz w:val="28"/>
          <w:szCs w:val="28"/>
        </w:rPr>
        <w:t>принцип соответствия содержания требованиям общества</w:t>
      </w:r>
      <w:r w:rsidRPr="00F46F0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F46F02">
        <w:rPr>
          <w:rFonts w:ascii="Times New Roman" w:hAnsi="Times New Roman" w:cs="Times New Roman"/>
          <w:sz w:val="28"/>
          <w:szCs w:val="28"/>
        </w:rPr>
        <w:t xml:space="preserve">который выражает необходимость включения в содержание образования, кроме традиционно предусматриваемых знаний, умений и навыков, также выполнения в процессе обучения воспитывающей и развивающей функций; </w:t>
      </w:r>
    </w:p>
    <w:p w14:paraId="582FE5FE" w14:textId="77777777" w:rsidR="00152F54" w:rsidRPr="00F46F02" w:rsidRDefault="00152F54" w:rsidP="00152F54">
      <w:pPr>
        <w:autoSpaceDE w:val="0"/>
        <w:autoSpaceDN w:val="0"/>
        <w:adjustRightInd w:val="0"/>
        <w:spacing w:before="6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F46F02">
        <w:rPr>
          <w:rFonts w:ascii="Times New Roman" w:hAnsi="Times New Roman" w:cs="Times New Roman"/>
          <w:sz w:val="28"/>
          <w:szCs w:val="28"/>
        </w:rPr>
        <w:t xml:space="preserve">• </w:t>
      </w:r>
      <w:r w:rsidRPr="00F46F02">
        <w:rPr>
          <w:rFonts w:ascii="Times New Roman" w:hAnsi="Times New Roman" w:cs="Times New Roman"/>
          <w:b/>
          <w:i/>
          <w:iCs/>
          <w:sz w:val="28"/>
          <w:szCs w:val="28"/>
        </w:rPr>
        <w:t>принцип учета содержательной и процессуальной стороны</w:t>
      </w:r>
      <w:r w:rsidRPr="00F46F02">
        <w:rPr>
          <w:rFonts w:ascii="Times New Roman" w:hAnsi="Times New Roman" w:cs="Times New Roman"/>
          <w:sz w:val="28"/>
          <w:szCs w:val="28"/>
        </w:rPr>
        <w:t xml:space="preserve">, который означает, что при проектировании содержания каждого учебного предмета или учебного материала всегда необходимо учитывать методы, закономерности, принципы и возможности обучения (учитывать не только «чему учить», но и «как учить); </w:t>
      </w:r>
    </w:p>
    <w:p w14:paraId="40972B13" w14:textId="77777777" w:rsidR="00152F54" w:rsidRPr="00F46F02" w:rsidRDefault="00152F54" w:rsidP="00152F54">
      <w:pPr>
        <w:autoSpaceDE w:val="0"/>
        <w:autoSpaceDN w:val="0"/>
        <w:adjustRightInd w:val="0"/>
        <w:spacing w:before="6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F46F02">
        <w:rPr>
          <w:rFonts w:ascii="Times New Roman" w:hAnsi="Times New Roman" w:cs="Times New Roman"/>
          <w:sz w:val="28"/>
          <w:szCs w:val="28"/>
        </w:rPr>
        <w:t xml:space="preserve">• </w:t>
      </w:r>
      <w:r w:rsidRPr="00F46F02">
        <w:rPr>
          <w:rFonts w:ascii="Times New Roman" w:hAnsi="Times New Roman" w:cs="Times New Roman"/>
          <w:b/>
          <w:i/>
          <w:iCs/>
          <w:sz w:val="28"/>
          <w:szCs w:val="28"/>
        </w:rPr>
        <w:t>принцип структурного единства</w:t>
      </w:r>
      <w:r w:rsidRPr="00F46F0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46F02">
        <w:rPr>
          <w:rFonts w:ascii="Times New Roman" w:hAnsi="Times New Roman" w:cs="Times New Roman"/>
          <w:sz w:val="28"/>
          <w:szCs w:val="28"/>
        </w:rPr>
        <w:t xml:space="preserve">содержания образования на разных уровнях его формирования: теоретическое представление, учебный предмет, учебный материал, педагогическая деятельность, личность учащегося. </w:t>
      </w:r>
    </w:p>
    <w:p w14:paraId="025C3DAA" w14:textId="77777777" w:rsidR="00152F54" w:rsidRDefault="00152F54" w:rsidP="00152F54">
      <w:pPr>
        <w:autoSpaceDE w:val="0"/>
        <w:autoSpaceDN w:val="0"/>
        <w:adjustRightInd w:val="0"/>
        <w:spacing w:before="6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F46F02">
        <w:rPr>
          <w:rFonts w:ascii="Times New Roman" w:hAnsi="Times New Roman" w:cs="Times New Roman"/>
          <w:sz w:val="28"/>
          <w:szCs w:val="28"/>
        </w:rPr>
        <w:tab/>
        <w:t xml:space="preserve">К </w:t>
      </w:r>
      <w:r w:rsidRPr="00F46F02">
        <w:rPr>
          <w:rFonts w:ascii="Times New Roman" w:hAnsi="Times New Roman" w:cs="Times New Roman"/>
          <w:i/>
          <w:sz w:val="28"/>
          <w:szCs w:val="28"/>
        </w:rPr>
        <w:t>перечисленным принципам</w:t>
      </w:r>
      <w:r w:rsidRPr="00F46F02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Pr="00746011">
        <w:rPr>
          <w:rFonts w:ascii="Times New Roman" w:hAnsi="Times New Roman" w:cs="Times New Roman"/>
          <w:sz w:val="28"/>
          <w:szCs w:val="28"/>
        </w:rPr>
        <w:t xml:space="preserve"> </w:t>
      </w:r>
      <w:r w:rsidRPr="009D675F">
        <w:rPr>
          <w:rFonts w:ascii="Times New Roman" w:hAnsi="Times New Roman" w:cs="Times New Roman"/>
          <w:sz w:val="28"/>
          <w:szCs w:val="28"/>
          <w:u w:val="single"/>
        </w:rPr>
        <w:t>нередко добавляют</w:t>
      </w:r>
      <w:r w:rsidRPr="00746011">
        <w:rPr>
          <w:sz w:val="28"/>
          <w:szCs w:val="28"/>
        </w:rPr>
        <w:t xml:space="preserve"> (</w:t>
      </w:r>
      <w:r w:rsidRPr="00746011">
        <w:rPr>
          <w:rFonts w:ascii="Times New Roman" w:hAnsi="Times New Roman" w:cs="Times New Roman"/>
          <w:sz w:val="28"/>
          <w:szCs w:val="28"/>
        </w:rPr>
        <w:t xml:space="preserve">в связи с переходом от </w:t>
      </w:r>
      <w:proofErr w:type="spellStart"/>
      <w:r w:rsidRPr="00746011">
        <w:rPr>
          <w:rFonts w:ascii="Times New Roman" w:hAnsi="Times New Roman" w:cs="Times New Roman"/>
          <w:sz w:val="28"/>
          <w:szCs w:val="28"/>
        </w:rPr>
        <w:t>знаниево</w:t>
      </w:r>
      <w:proofErr w:type="spellEnd"/>
      <w:r w:rsidRPr="00746011">
        <w:rPr>
          <w:rFonts w:ascii="Times New Roman" w:hAnsi="Times New Roman" w:cs="Times New Roman"/>
          <w:sz w:val="28"/>
          <w:szCs w:val="28"/>
        </w:rPr>
        <w:t xml:space="preserve">-ориентированного к личностно-ориентированному образованию) такие принципы отбора содержания общего образования, как </w:t>
      </w:r>
      <w:proofErr w:type="spellStart"/>
      <w:r w:rsidRPr="00746011">
        <w:rPr>
          <w:rFonts w:ascii="Times New Roman" w:hAnsi="Times New Roman" w:cs="Times New Roman"/>
          <w:b/>
          <w:sz w:val="28"/>
          <w:szCs w:val="28"/>
        </w:rPr>
        <w:t>гуманитаризаци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 w:rsidRPr="0074601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46011">
        <w:rPr>
          <w:rFonts w:ascii="Times New Roman" w:hAnsi="Times New Roman" w:cs="Times New Roman"/>
          <w:b/>
          <w:sz w:val="28"/>
          <w:szCs w:val="28"/>
        </w:rPr>
        <w:t>фундаментализации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7B65A5B" w14:textId="77777777" w:rsidR="00152F54" w:rsidRDefault="00152F54" w:rsidP="00152F54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B2563D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B2563D">
        <w:rPr>
          <w:rFonts w:ascii="Times New Roman" w:hAnsi="Times New Roman" w:cs="Times New Roman"/>
          <w:b/>
          <w:sz w:val="24"/>
          <w:szCs w:val="24"/>
        </w:rPr>
        <w:t>гуманитаризации</w:t>
      </w:r>
      <w:proofErr w:type="spellEnd"/>
      <w:r w:rsidRPr="00B2563D">
        <w:rPr>
          <w:rFonts w:ascii="Times New Roman" w:hAnsi="Times New Roman" w:cs="Times New Roman"/>
          <w:sz w:val="24"/>
          <w:szCs w:val="24"/>
        </w:rPr>
        <w:t xml:space="preserve"> содержания общего образования связан прежде всего с созданием условий для активного творческого и практического освоения школьниками общечеловеческой культуры. Для этого гуманитарная культура должна </w:t>
      </w:r>
      <w:r w:rsidRPr="00B2563D">
        <w:rPr>
          <w:rFonts w:ascii="Times New Roman" w:hAnsi="Times New Roman" w:cs="Times New Roman"/>
          <w:sz w:val="24"/>
          <w:szCs w:val="24"/>
          <w:u w:val="single"/>
        </w:rPr>
        <w:t xml:space="preserve">проникать в самую "ткань" содержания общего образования, во </w:t>
      </w:r>
      <w:r w:rsidRPr="00B2563D"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 w:rsidRPr="00B2563D">
        <w:rPr>
          <w:rFonts w:ascii="Times New Roman" w:hAnsi="Times New Roman" w:cs="Times New Roman"/>
          <w:sz w:val="24"/>
          <w:szCs w:val="24"/>
          <w:u w:val="single"/>
        </w:rPr>
        <w:t xml:space="preserve"> учебные предметы</w:t>
      </w:r>
      <w:r w:rsidRPr="00B2563D">
        <w:rPr>
          <w:rFonts w:ascii="Times New Roman" w:hAnsi="Times New Roman" w:cs="Times New Roman"/>
          <w:sz w:val="24"/>
          <w:szCs w:val="24"/>
        </w:rPr>
        <w:t>. В свою очередь, это требует изменения взаимоотношения и взаимодействия гуманитарных и естественнонаучных дисциплин, в основе которого должен лежать поворот к личности. Речь идет о качественной реорганизации содержания конкретных учебных предметов (в том числе гуманитарных), которым недостает именно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B5265C" w14:textId="77777777" w:rsidR="00152F54" w:rsidRDefault="00152F54" w:rsidP="00152F54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B2563D">
        <w:rPr>
          <w:rFonts w:ascii="Times New Roman" w:hAnsi="Times New Roman" w:cs="Times New Roman"/>
          <w:sz w:val="24"/>
          <w:szCs w:val="24"/>
        </w:rPr>
        <w:t>Он требует интеграции гуманитарного и естественнонаучного знания, установления преемственности и междисциплинарных связей, опоры на осознание учащимися сущности методологии познавательной и практической преобразующей деятельности</w:t>
      </w:r>
      <w:r w:rsidRPr="00B256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63D">
        <w:rPr>
          <w:rFonts w:ascii="Times New Roman" w:hAnsi="Times New Roman" w:cs="Times New Roman"/>
          <w:sz w:val="24"/>
          <w:szCs w:val="24"/>
        </w:rPr>
        <w:t>Отказ от редукционизма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8D64F9" w14:textId="77777777" w:rsidR="00152F54" w:rsidRPr="00B2563D" w:rsidRDefault="00152F54" w:rsidP="00152F54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563D">
        <w:rPr>
          <w:rFonts w:ascii="Times New Roman" w:hAnsi="Times New Roman" w:cs="Times New Roman"/>
          <w:b/>
          <w:sz w:val="24"/>
          <w:szCs w:val="24"/>
        </w:rPr>
        <w:lastRenderedPageBreak/>
        <w:t>Фундаментализация</w:t>
      </w:r>
      <w:proofErr w:type="spellEnd"/>
      <w:r w:rsidRPr="00B2563D">
        <w:rPr>
          <w:rFonts w:ascii="Times New Roman" w:hAnsi="Times New Roman" w:cs="Times New Roman"/>
          <w:sz w:val="24"/>
          <w:szCs w:val="24"/>
        </w:rPr>
        <w:t xml:space="preserve"> содержания общего образования обусловливает его интенсификацию и, следовательно, гуманизацию процесса обучения, так как учащиеся освобождаются от перегрузки учебной информацией и получают возможность для творческого саморазвития.</w:t>
      </w:r>
    </w:p>
    <w:p w14:paraId="2C677E39" w14:textId="77777777" w:rsidR="00152F54" w:rsidRPr="005252B7" w:rsidRDefault="00152F54" w:rsidP="00152F54">
      <w:pPr>
        <w:autoSpaceDE w:val="0"/>
        <w:autoSpaceDN w:val="0"/>
        <w:adjustRightInd w:val="0"/>
        <w:spacing w:before="60" w:after="0" w:line="240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Резюмируя, отметим, что </w:t>
      </w:r>
      <w:r w:rsidRPr="005252B7">
        <w:rPr>
          <w:rFonts w:ascii="Times New Roman" w:hAnsi="Times New Roman" w:cs="Times New Roman"/>
          <w:sz w:val="28"/>
          <w:szCs w:val="28"/>
        </w:rPr>
        <w:t>содержани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252B7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обязательно </w:t>
      </w:r>
      <w:r w:rsidRPr="005252B7">
        <w:rPr>
          <w:rFonts w:ascii="Times New Roman" w:hAnsi="Times New Roman" w:cs="Times New Roman"/>
          <w:sz w:val="28"/>
          <w:szCs w:val="28"/>
        </w:rPr>
        <w:t>включает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52B7">
        <w:rPr>
          <w:rFonts w:ascii="Times New Roman" w:hAnsi="Times New Roman" w:cs="Times New Roman"/>
          <w:sz w:val="28"/>
          <w:szCs w:val="28"/>
        </w:rPr>
        <w:t>в себя:</w:t>
      </w:r>
    </w:p>
    <w:p w14:paraId="19621B6A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6FC">
        <w:rPr>
          <w:rFonts w:ascii="Times New Roman" w:hAnsi="Times New Roman" w:cs="Times New Roman"/>
          <w:i/>
          <w:iCs/>
          <w:sz w:val="28"/>
          <w:szCs w:val="28"/>
        </w:rPr>
        <w:t>основные понятия и термины</w:t>
      </w:r>
      <w:r w:rsidRPr="009D1E60">
        <w:rPr>
          <w:rFonts w:ascii="Times New Roman" w:hAnsi="Times New Roman" w:cs="Times New Roman"/>
          <w:sz w:val="28"/>
          <w:szCs w:val="28"/>
        </w:rPr>
        <w:t>, отражающие как повседневную действительность, так и научные знания;</w:t>
      </w:r>
    </w:p>
    <w:p w14:paraId="63C268A7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6FC">
        <w:rPr>
          <w:rFonts w:ascii="Times New Roman" w:hAnsi="Times New Roman" w:cs="Times New Roman"/>
          <w:i/>
          <w:iCs/>
          <w:sz w:val="28"/>
          <w:szCs w:val="28"/>
        </w:rPr>
        <w:t>факты повседневной действительности и науки</w:t>
      </w:r>
      <w:r w:rsidRPr="009D1E60">
        <w:rPr>
          <w:rFonts w:ascii="Times New Roman" w:hAnsi="Times New Roman" w:cs="Times New Roman"/>
          <w:sz w:val="28"/>
          <w:szCs w:val="28"/>
        </w:rPr>
        <w:t>, необходимые для доказательства и отстаивания своих идей;</w:t>
      </w:r>
    </w:p>
    <w:p w14:paraId="3435C2E2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6FC">
        <w:rPr>
          <w:rFonts w:ascii="Times New Roman" w:hAnsi="Times New Roman" w:cs="Times New Roman"/>
          <w:i/>
          <w:iCs/>
          <w:sz w:val="28"/>
          <w:szCs w:val="28"/>
        </w:rPr>
        <w:t>основные законы науки</w:t>
      </w:r>
      <w:r w:rsidRPr="009D1E60">
        <w:rPr>
          <w:rFonts w:ascii="Times New Roman" w:hAnsi="Times New Roman" w:cs="Times New Roman"/>
          <w:sz w:val="28"/>
          <w:szCs w:val="28"/>
        </w:rPr>
        <w:t>, раскрывающие связи и отношения между разными объектами и явлениями действительности;</w:t>
      </w:r>
    </w:p>
    <w:p w14:paraId="0D822761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6FC">
        <w:rPr>
          <w:rFonts w:ascii="Times New Roman" w:hAnsi="Times New Roman" w:cs="Times New Roman"/>
          <w:i/>
          <w:iCs/>
          <w:sz w:val="28"/>
          <w:szCs w:val="28"/>
        </w:rPr>
        <w:t>теории</w:t>
      </w:r>
      <w:r w:rsidRPr="009D1E60">
        <w:rPr>
          <w:rFonts w:ascii="Times New Roman" w:hAnsi="Times New Roman" w:cs="Times New Roman"/>
          <w:sz w:val="28"/>
          <w:szCs w:val="28"/>
        </w:rPr>
        <w:t>, содержащие систему научных знаний об определенной совокупности объектов, о взаимосвязях между ними и о методах объяснения и предсказания явлений данной предметной области;</w:t>
      </w:r>
    </w:p>
    <w:p w14:paraId="552D6E75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6FC">
        <w:rPr>
          <w:rFonts w:ascii="Times New Roman" w:hAnsi="Times New Roman" w:cs="Times New Roman"/>
          <w:i/>
          <w:iCs/>
          <w:sz w:val="28"/>
          <w:szCs w:val="28"/>
        </w:rPr>
        <w:t>знания о способах научной деятельности</w:t>
      </w:r>
      <w:r w:rsidRPr="009D1E60">
        <w:rPr>
          <w:rFonts w:ascii="Times New Roman" w:hAnsi="Times New Roman" w:cs="Times New Roman"/>
          <w:sz w:val="28"/>
          <w:szCs w:val="28"/>
        </w:rPr>
        <w:t>, методах познания и истории получения научного знания;</w:t>
      </w:r>
    </w:p>
    <w:p w14:paraId="4AF35D83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E0A">
        <w:rPr>
          <w:rFonts w:ascii="Times New Roman" w:hAnsi="Times New Roman" w:cs="Times New Roman"/>
          <w:i/>
          <w:iCs/>
          <w:sz w:val="28"/>
          <w:szCs w:val="28"/>
        </w:rPr>
        <w:t>оценочные</w:t>
      </w:r>
      <w:r w:rsidRPr="009D1E60">
        <w:rPr>
          <w:rFonts w:ascii="Times New Roman" w:hAnsi="Times New Roman" w:cs="Times New Roman"/>
          <w:sz w:val="28"/>
          <w:szCs w:val="28"/>
        </w:rPr>
        <w:t xml:space="preserve"> </w:t>
      </w:r>
      <w:r w:rsidRPr="009D32F3">
        <w:rPr>
          <w:rFonts w:ascii="Times New Roman" w:hAnsi="Times New Roman" w:cs="Times New Roman"/>
          <w:i/>
          <w:iCs/>
          <w:sz w:val="28"/>
          <w:szCs w:val="28"/>
        </w:rPr>
        <w:t>знания</w:t>
      </w:r>
      <w:r w:rsidRPr="009D1E60">
        <w:rPr>
          <w:rFonts w:ascii="Times New Roman" w:hAnsi="Times New Roman" w:cs="Times New Roman"/>
          <w:sz w:val="28"/>
          <w:szCs w:val="28"/>
        </w:rPr>
        <w:t xml:space="preserve">, </w:t>
      </w:r>
      <w:r w:rsidRPr="009D32F3">
        <w:rPr>
          <w:rFonts w:ascii="Times New Roman" w:hAnsi="Times New Roman" w:cs="Times New Roman"/>
          <w:i/>
          <w:iCs/>
          <w:sz w:val="28"/>
          <w:szCs w:val="28"/>
        </w:rPr>
        <w:t>знания</w:t>
      </w:r>
      <w:r w:rsidRPr="009D1E60">
        <w:rPr>
          <w:rFonts w:ascii="Times New Roman" w:hAnsi="Times New Roman" w:cs="Times New Roman"/>
          <w:sz w:val="28"/>
          <w:szCs w:val="28"/>
        </w:rPr>
        <w:t xml:space="preserve"> о </w:t>
      </w:r>
      <w:r w:rsidRPr="009D1E60">
        <w:rPr>
          <w:rFonts w:ascii="Times New Roman" w:hAnsi="Times New Roman" w:cs="Times New Roman"/>
          <w:i/>
          <w:sz w:val="28"/>
          <w:szCs w:val="28"/>
        </w:rPr>
        <w:t>нормах</w:t>
      </w:r>
      <w:r w:rsidRPr="009D1E60">
        <w:rPr>
          <w:rFonts w:ascii="Times New Roman" w:hAnsi="Times New Roman" w:cs="Times New Roman"/>
          <w:sz w:val="28"/>
          <w:szCs w:val="28"/>
        </w:rPr>
        <w:t xml:space="preserve"> отношений к различным явлениям жизни,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E60">
        <w:rPr>
          <w:rFonts w:ascii="Times New Roman" w:hAnsi="Times New Roman" w:cs="Times New Roman"/>
          <w:sz w:val="28"/>
          <w:szCs w:val="28"/>
        </w:rPr>
        <w:t>установленным в обществе.</w:t>
      </w:r>
    </w:p>
    <w:p w14:paraId="755750B7" w14:textId="77777777" w:rsidR="00152F54" w:rsidRPr="00F07F89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и результате освоения содержания образования у обучающихся формируются </w:t>
      </w:r>
      <w:r w:rsidRPr="00931DAA">
        <w:rPr>
          <w:rFonts w:ascii="Times New Roman" w:hAnsi="Times New Roman" w:cs="Times New Roman"/>
          <w:b/>
          <w:sz w:val="28"/>
          <w:szCs w:val="28"/>
        </w:rPr>
        <w:t xml:space="preserve">компетенции </w:t>
      </w:r>
      <w:r w:rsidRPr="00F07F89">
        <w:rPr>
          <w:rFonts w:ascii="Times New Roman" w:hAnsi="Times New Roman" w:cs="Times New Roman"/>
          <w:b/>
          <w:sz w:val="24"/>
          <w:szCs w:val="24"/>
        </w:rPr>
        <w:t>(</w:t>
      </w:r>
      <w:r w:rsidRPr="00F07F89">
        <w:rPr>
          <w:rFonts w:ascii="Times New Roman" w:hAnsi="Times New Roman" w:cs="Times New Roman"/>
          <w:sz w:val="24"/>
          <w:szCs w:val="24"/>
        </w:rPr>
        <w:t xml:space="preserve">круг вопросов, в которых кто-нибудь </w:t>
      </w:r>
      <w:r w:rsidRPr="00F07F89">
        <w:rPr>
          <w:rFonts w:ascii="Times New Roman" w:hAnsi="Times New Roman" w:cs="Times New Roman"/>
          <w:b/>
          <w:sz w:val="24"/>
          <w:szCs w:val="24"/>
        </w:rPr>
        <w:t>хорошо</w:t>
      </w:r>
      <w:r w:rsidRPr="00F07F89">
        <w:rPr>
          <w:rFonts w:ascii="Times New Roman" w:hAnsi="Times New Roman" w:cs="Times New Roman"/>
          <w:sz w:val="24"/>
          <w:szCs w:val="24"/>
        </w:rPr>
        <w:t xml:space="preserve"> осведомлён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07F89">
        <w:rPr>
          <w:rFonts w:ascii="Times New Roman" w:hAnsi="Times New Roman" w:cs="Times New Roman"/>
          <w:sz w:val="24"/>
          <w:szCs w:val="24"/>
        </w:rPr>
        <w:t>С.И. Ожегов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07F89">
        <w:rPr>
          <w:rFonts w:ascii="Times New Roman" w:hAnsi="Times New Roman" w:cs="Times New Roman"/>
          <w:sz w:val="24"/>
          <w:szCs w:val="24"/>
        </w:rPr>
        <w:t>.</w:t>
      </w:r>
    </w:p>
    <w:p w14:paraId="31C06C6D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60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Pr="00210ECD">
        <w:rPr>
          <w:rFonts w:ascii="Times New Roman" w:hAnsi="Times New Roman" w:cs="Times New Roman"/>
          <w:b/>
          <w:i/>
          <w:iCs/>
          <w:sz w:val="28"/>
          <w:szCs w:val="28"/>
        </w:rPr>
        <w:t>компетенция</w:t>
      </w:r>
      <w:r w:rsidRPr="009D1E60">
        <w:rPr>
          <w:rFonts w:ascii="Times New Roman" w:hAnsi="Times New Roman" w:cs="Times New Roman"/>
          <w:sz w:val="28"/>
          <w:szCs w:val="28"/>
        </w:rPr>
        <w:t xml:space="preserve"> чаще </w:t>
      </w: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Pr="009D1E60">
        <w:rPr>
          <w:rFonts w:ascii="Times New Roman" w:hAnsi="Times New Roman" w:cs="Times New Roman"/>
          <w:sz w:val="28"/>
          <w:szCs w:val="28"/>
        </w:rPr>
        <w:t xml:space="preserve">применяется для обозначения: </w:t>
      </w:r>
    </w:p>
    <w:p w14:paraId="3E0C5376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60">
        <w:rPr>
          <w:rFonts w:ascii="Times New Roman" w:hAnsi="Times New Roman" w:cs="Times New Roman"/>
          <w:sz w:val="28"/>
          <w:szCs w:val="28"/>
        </w:rPr>
        <w:t xml:space="preserve">- </w:t>
      </w:r>
      <w:r w:rsidRPr="009D1E60">
        <w:rPr>
          <w:rFonts w:ascii="Times New Roman" w:hAnsi="Times New Roman" w:cs="Times New Roman"/>
          <w:i/>
          <w:sz w:val="28"/>
          <w:szCs w:val="28"/>
        </w:rPr>
        <w:t>образовательного результата</w:t>
      </w:r>
      <w:r w:rsidRPr="009D1E60">
        <w:rPr>
          <w:rFonts w:ascii="Times New Roman" w:hAnsi="Times New Roman" w:cs="Times New Roman"/>
          <w:sz w:val="28"/>
          <w:szCs w:val="28"/>
        </w:rPr>
        <w:t xml:space="preserve">, выражающегося в подготовленности, в реальном владении методами, средствами деятельности, в возможности справиться с поставленными задачами; </w:t>
      </w:r>
    </w:p>
    <w:p w14:paraId="79EAA2BE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60">
        <w:rPr>
          <w:rFonts w:ascii="Times New Roman" w:hAnsi="Times New Roman" w:cs="Times New Roman"/>
          <w:sz w:val="28"/>
          <w:szCs w:val="28"/>
        </w:rPr>
        <w:t xml:space="preserve">- такой формы сочетания знаний, умений и навыков, которая позволяет </w:t>
      </w:r>
      <w:r w:rsidRPr="009D1E60">
        <w:rPr>
          <w:rFonts w:ascii="Times New Roman" w:hAnsi="Times New Roman" w:cs="Times New Roman"/>
          <w:i/>
          <w:sz w:val="28"/>
          <w:szCs w:val="28"/>
        </w:rPr>
        <w:t xml:space="preserve">ставить и достигать цели </w:t>
      </w:r>
      <w:r w:rsidRPr="009D1E60">
        <w:rPr>
          <w:rFonts w:ascii="Times New Roman" w:hAnsi="Times New Roman" w:cs="Times New Roman"/>
          <w:sz w:val="28"/>
          <w:szCs w:val="28"/>
        </w:rPr>
        <w:t xml:space="preserve">по преобразованию окружающей среды; </w:t>
      </w:r>
    </w:p>
    <w:p w14:paraId="39723ACD" w14:textId="77777777" w:rsidR="00152F54" w:rsidRPr="009D1E60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60">
        <w:rPr>
          <w:rFonts w:ascii="Times New Roman" w:hAnsi="Times New Roman" w:cs="Times New Roman"/>
          <w:sz w:val="28"/>
          <w:szCs w:val="28"/>
        </w:rPr>
        <w:t>- совокупност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D1E60">
        <w:rPr>
          <w:rFonts w:ascii="Times New Roman" w:hAnsi="Times New Roman" w:cs="Times New Roman"/>
          <w:sz w:val="28"/>
          <w:szCs w:val="28"/>
        </w:rPr>
        <w:t xml:space="preserve"> характеристик, </w:t>
      </w:r>
      <w:r w:rsidRPr="009D1E60">
        <w:rPr>
          <w:rFonts w:ascii="Times New Roman" w:hAnsi="Times New Roman" w:cs="Times New Roman"/>
          <w:i/>
          <w:sz w:val="28"/>
          <w:szCs w:val="28"/>
        </w:rPr>
        <w:t>обеспечивающ</w:t>
      </w:r>
      <w:r>
        <w:rPr>
          <w:rFonts w:ascii="Times New Roman" w:hAnsi="Times New Roman" w:cs="Times New Roman"/>
          <w:i/>
          <w:sz w:val="28"/>
          <w:szCs w:val="28"/>
        </w:rPr>
        <w:t>ей</w:t>
      </w:r>
      <w:r w:rsidRPr="009D1E60">
        <w:rPr>
          <w:rFonts w:ascii="Times New Roman" w:hAnsi="Times New Roman" w:cs="Times New Roman"/>
          <w:i/>
          <w:sz w:val="28"/>
          <w:szCs w:val="28"/>
        </w:rPr>
        <w:t xml:space="preserve"> выполнение профессиональной деятельности и достижение определенного результата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D1E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4693FA" w14:textId="785A9CE3" w:rsidR="00152F54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91C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516873">
        <w:rPr>
          <w:rFonts w:ascii="Times New Roman" w:hAnsi="Times New Roman" w:cs="Times New Roman"/>
          <w:i/>
          <w:iCs/>
          <w:sz w:val="28"/>
          <w:szCs w:val="28"/>
        </w:rPr>
        <w:t>общим</w:t>
      </w:r>
      <w:r w:rsidRPr="0019691C">
        <w:rPr>
          <w:rFonts w:ascii="Times New Roman" w:hAnsi="Times New Roman" w:cs="Times New Roman"/>
          <w:sz w:val="28"/>
          <w:szCs w:val="28"/>
        </w:rPr>
        <w:t xml:space="preserve"> для всех определений </w:t>
      </w:r>
      <w:r w:rsidRPr="002A16A3">
        <w:rPr>
          <w:rFonts w:ascii="Times New Roman" w:hAnsi="Times New Roman" w:cs="Times New Roman"/>
          <w:b/>
          <w:i/>
          <w:sz w:val="28"/>
          <w:szCs w:val="28"/>
          <w:u w:val="single"/>
        </w:rPr>
        <w:t>компетенции</w:t>
      </w:r>
      <w:r w:rsidRPr="0019691C">
        <w:rPr>
          <w:rFonts w:ascii="Times New Roman" w:hAnsi="Times New Roman" w:cs="Times New Roman"/>
          <w:sz w:val="28"/>
          <w:szCs w:val="28"/>
        </w:rPr>
        <w:t xml:space="preserve"> является понимание е</w:t>
      </w:r>
      <w:r w:rsidR="00EC10B4">
        <w:rPr>
          <w:rFonts w:ascii="Times New Roman" w:hAnsi="Times New Roman" w:cs="Times New Roman"/>
          <w:sz w:val="28"/>
          <w:szCs w:val="28"/>
        </w:rPr>
        <w:t>ё</w:t>
      </w:r>
      <w:r w:rsidRPr="0019691C">
        <w:rPr>
          <w:rFonts w:ascii="Times New Roman" w:hAnsi="Times New Roman" w:cs="Times New Roman"/>
          <w:sz w:val="28"/>
          <w:szCs w:val="28"/>
        </w:rPr>
        <w:t xml:space="preserve"> как </w:t>
      </w:r>
      <w:r w:rsidRPr="008D092F">
        <w:rPr>
          <w:rFonts w:ascii="Times New Roman" w:hAnsi="Times New Roman" w:cs="Times New Roman"/>
          <w:b/>
          <w:i/>
          <w:sz w:val="28"/>
          <w:szCs w:val="28"/>
        </w:rPr>
        <w:t>потенциальной способности</w:t>
      </w:r>
      <w:r w:rsidRPr="0019691C">
        <w:rPr>
          <w:rFonts w:ascii="Times New Roman" w:hAnsi="Times New Roman" w:cs="Times New Roman"/>
          <w:i/>
          <w:sz w:val="28"/>
          <w:szCs w:val="28"/>
        </w:rPr>
        <w:t xml:space="preserve"> индивида справляться с различными задачами</w:t>
      </w:r>
      <w:r w:rsidRPr="0019691C">
        <w:rPr>
          <w:rFonts w:ascii="Times New Roman" w:hAnsi="Times New Roman" w:cs="Times New Roman"/>
          <w:sz w:val="28"/>
          <w:szCs w:val="28"/>
        </w:rPr>
        <w:t>, как совокупност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9691C">
        <w:rPr>
          <w:rFonts w:ascii="Times New Roman" w:hAnsi="Times New Roman" w:cs="Times New Roman"/>
          <w:sz w:val="28"/>
          <w:szCs w:val="28"/>
        </w:rPr>
        <w:t xml:space="preserve"> знаний, умений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691C">
        <w:rPr>
          <w:rFonts w:ascii="Times New Roman" w:hAnsi="Times New Roman" w:cs="Times New Roman"/>
          <w:sz w:val="28"/>
          <w:szCs w:val="28"/>
        </w:rPr>
        <w:t>навыков, необходимых для осуществления конкретной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691C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24A7BEEE" w14:textId="77777777" w:rsidR="00152F54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компетенций формируется </w:t>
      </w:r>
      <w:r w:rsidRPr="00FF1D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компетентность</w:t>
      </w:r>
      <w:r>
        <w:rPr>
          <w:rFonts w:ascii="Times New Roman" w:hAnsi="Times New Roman" w:cs="Times New Roman"/>
          <w:sz w:val="28"/>
          <w:szCs w:val="28"/>
        </w:rPr>
        <w:t xml:space="preserve"> человека. Встречаются следующие толкования данного понятия: </w:t>
      </w:r>
    </w:p>
    <w:p w14:paraId="52547385" w14:textId="77777777" w:rsidR="00152F54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F8D">
        <w:rPr>
          <w:rFonts w:ascii="Times New Roman" w:hAnsi="Times New Roman" w:cs="Times New Roman"/>
          <w:sz w:val="28"/>
          <w:szCs w:val="28"/>
        </w:rPr>
        <w:t xml:space="preserve">- предметная область, о которой индивид хорошо осведомлен; </w:t>
      </w:r>
    </w:p>
    <w:p w14:paraId="0CE0A4F7" w14:textId="77777777" w:rsidR="00152F54" w:rsidRDefault="00152F54" w:rsidP="00152F5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F8D">
        <w:rPr>
          <w:rFonts w:ascii="Times New Roman" w:hAnsi="Times New Roman" w:cs="Times New Roman"/>
          <w:sz w:val="28"/>
          <w:szCs w:val="28"/>
        </w:rPr>
        <w:t>- характеристика деятельности индивида, т.е. понимания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8D">
        <w:rPr>
          <w:rFonts w:ascii="Times New Roman" w:hAnsi="Times New Roman" w:cs="Times New Roman"/>
          <w:sz w:val="28"/>
          <w:szCs w:val="28"/>
        </w:rPr>
        <w:t>им существа выполняемых задач и разрешаемых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8D">
        <w:rPr>
          <w:rFonts w:ascii="Times New Roman" w:hAnsi="Times New Roman" w:cs="Times New Roman"/>
          <w:sz w:val="28"/>
          <w:szCs w:val="28"/>
        </w:rPr>
        <w:t xml:space="preserve">проблем; </w:t>
      </w:r>
    </w:p>
    <w:p w14:paraId="21253D92" w14:textId="77777777" w:rsidR="00152F54" w:rsidRDefault="00152F54" w:rsidP="00152F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B5F8D">
        <w:rPr>
          <w:rFonts w:ascii="Times New Roman" w:hAnsi="Times New Roman" w:cs="Times New Roman"/>
          <w:sz w:val="28"/>
          <w:szCs w:val="28"/>
        </w:rPr>
        <w:t xml:space="preserve">способность рационально организовывать и планировать свою работу; </w:t>
      </w:r>
    </w:p>
    <w:p w14:paraId="2CB7D977" w14:textId="77777777" w:rsidR="00152F54" w:rsidRDefault="00152F54" w:rsidP="00152F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F8D">
        <w:rPr>
          <w:rFonts w:ascii="Times New Roman" w:hAnsi="Times New Roman" w:cs="Times New Roman"/>
          <w:sz w:val="28"/>
          <w:szCs w:val="28"/>
        </w:rPr>
        <w:t xml:space="preserve">- способность использования знания в нестандартных ситуациях (быстро адаптироваться при изменении техники, технологии, организации и условий труда). </w:t>
      </w:r>
    </w:p>
    <w:p w14:paraId="241E7263" w14:textId="77777777" w:rsidR="00152F54" w:rsidRDefault="00152F54" w:rsidP="00152F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F8D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8B5F8D">
        <w:rPr>
          <w:rFonts w:ascii="Times New Roman" w:hAnsi="Times New Roman" w:cs="Times New Roman"/>
          <w:b/>
          <w:sz w:val="28"/>
          <w:szCs w:val="28"/>
        </w:rPr>
        <w:t>компетентность</w:t>
      </w:r>
      <w:r w:rsidRPr="008B5F8D">
        <w:rPr>
          <w:rFonts w:ascii="Times New Roman" w:hAnsi="Times New Roman" w:cs="Times New Roman"/>
          <w:sz w:val="28"/>
          <w:szCs w:val="28"/>
        </w:rPr>
        <w:t xml:space="preserve"> – интегральное свойство личности</w:t>
      </w:r>
      <w:r>
        <w:rPr>
          <w:rFonts w:ascii="Times New Roman" w:hAnsi="Times New Roman" w:cs="Times New Roman"/>
          <w:sz w:val="28"/>
          <w:szCs w:val="28"/>
        </w:rPr>
        <w:t xml:space="preserve"> (личностное качество),</w:t>
      </w:r>
      <w:r w:rsidRPr="008B5F8D">
        <w:rPr>
          <w:rFonts w:ascii="Times New Roman" w:hAnsi="Times New Roman" w:cs="Times New Roman"/>
          <w:sz w:val="28"/>
          <w:szCs w:val="28"/>
        </w:rPr>
        <w:t xml:space="preserve"> характеризующее её </w:t>
      </w:r>
      <w:r w:rsidRPr="008D092F">
        <w:rPr>
          <w:rFonts w:ascii="Times New Roman" w:hAnsi="Times New Roman" w:cs="Times New Roman"/>
          <w:i/>
          <w:sz w:val="28"/>
          <w:szCs w:val="28"/>
        </w:rPr>
        <w:t>стремление и способность (готовность)</w:t>
      </w:r>
      <w:r w:rsidRPr="008B5F8D">
        <w:rPr>
          <w:rFonts w:ascii="Times New Roman" w:hAnsi="Times New Roman" w:cs="Times New Roman"/>
          <w:sz w:val="28"/>
          <w:szCs w:val="28"/>
        </w:rPr>
        <w:t xml:space="preserve"> </w:t>
      </w:r>
      <w:r w:rsidRPr="008D092F">
        <w:rPr>
          <w:rFonts w:ascii="Times New Roman" w:hAnsi="Times New Roman" w:cs="Times New Roman"/>
          <w:sz w:val="28"/>
          <w:szCs w:val="28"/>
          <w:u w:val="single"/>
        </w:rPr>
        <w:t>реализовать свой потенциал</w:t>
      </w:r>
      <w:r w:rsidRPr="008B5F8D">
        <w:rPr>
          <w:rFonts w:ascii="Times New Roman" w:hAnsi="Times New Roman" w:cs="Times New Roman"/>
          <w:sz w:val="28"/>
          <w:szCs w:val="28"/>
        </w:rPr>
        <w:t xml:space="preserve"> (знания, умения, опыт, </w:t>
      </w:r>
      <w:r>
        <w:rPr>
          <w:rFonts w:ascii="Times New Roman" w:hAnsi="Times New Roman" w:cs="Times New Roman"/>
          <w:sz w:val="28"/>
          <w:szCs w:val="28"/>
        </w:rPr>
        <w:t>компетенции</w:t>
      </w:r>
      <w:r w:rsidRPr="008B5F8D">
        <w:rPr>
          <w:rFonts w:ascii="Times New Roman" w:hAnsi="Times New Roman" w:cs="Times New Roman"/>
          <w:sz w:val="28"/>
          <w:szCs w:val="28"/>
        </w:rPr>
        <w:t xml:space="preserve"> и др.) для успешной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8D">
        <w:rPr>
          <w:rFonts w:ascii="Times New Roman" w:hAnsi="Times New Roman" w:cs="Times New Roman"/>
          <w:sz w:val="28"/>
          <w:szCs w:val="28"/>
        </w:rPr>
        <w:t>деятельности в определенной области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1716BB" w14:textId="77777777" w:rsidR="00152F54" w:rsidRPr="00D03BED" w:rsidRDefault="00152F54" w:rsidP="00152F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ECD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Компетенция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D6CDE">
        <w:rPr>
          <w:rFonts w:ascii="Times New Roman" w:hAnsi="Times New Roman" w:cs="Times New Roman"/>
          <w:b/>
          <w:sz w:val="28"/>
          <w:szCs w:val="28"/>
        </w:rPr>
        <w:t>внешне</w:t>
      </w:r>
      <w:r>
        <w:rPr>
          <w:rFonts w:ascii="Times New Roman" w:hAnsi="Times New Roman" w:cs="Times New Roman"/>
          <w:sz w:val="28"/>
          <w:szCs w:val="28"/>
        </w:rPr>
        <w:t xml:space="preserve"> заданная норма, а </w:t>
      </w:r>
      <w:r w:rsidRPr="00210E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компетентность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4D6CDE">
        <w:rPr>
          <w:rFonts w:ascii="Times New Roman" w:hAnsi="Times New Roman" w:cs="Times New Roman"/>
          <w:b/>
          <w:sz w:val="28"/>
          <w:szCs w:val="28"/>
        </w:rPr>
        <w:t>внутреннее</w:t>
      </w:r>
      <w:r>
        <w:rPr>
          <w:rFonts w:ascii="Times New Roman" w:hAnsi="Times New Roman" w:cs="Times New Roman"/>
          <w:sz w:val="28"/>
          <w:szCs w:val="28"/>
        </w:rPr>
        <w:t xml:space="preserve"> свойство личности.</w:t>
      </w:r>
    </w:p>
    <w:p w14:paraId="5426C56E" w14:textId="77777777" w:rsidR="00637188" w:rsidRDefault="00637188" w:rsidP="00637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8A652C" w14:textId="6005D5D1" w:rsidR="00E30D5E" w:rsidRPr="000B4315" w:rsidRDefault="00961E10" w:rsidP="000B43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315">
        <w:rPr>
          <w:rFonts w:ascii="Times New Roman" w:hAnsi="Times New Roman" w:cs="Times New Roman"/>
          <w:sz w:val="28"/>
          <w:szCs w:val="28"/>
        </w:rPr>
        <w:t>В современном российском образовании</w:t>
      </w:r>
      <w:r w:rsidR="00973E91" w:rsidRPr="000B4315">
        <w:rPr>
          <w:rFonts w:ascii="Times New Roman" w:hAnsi="Times New Roman" w:cs="Times New Roman"/>
          <w:sz w:val="28"/>
          <w:szCs w:val="28"/>
        </w:rPr>
        <w:t xml:space="preserve"> </w:t>
      </w:r>
      <w:r w:rsidRPr="000B4315">
        <w:rPr>
          <w:rFonts w:ascii="Times New Roman" w:hAnsi="Times New Roman" w:cs="Times New Roman"/>
          <w:sz w:val="28"/>
          <w:szCs w:val="28"/>
        </w:rPr>
        <w:t>его содержание зафиксировано в соответствующей нормативно-правой</w:t>
      </w:r>
      <w:r w:rsidR="00973E91" w:rsidRPr="000B4315">
        <w:rPr>
          <w:rFonts w:ascii="Times New Roman" w:hAnsi="Times New Roman" w:cs="Times New Roman"/>
          <w:sz w:val="28"/>
          <w:szCs w:val="28"/>
        </w:rPr>
        <w:t xml:space="preserve"> </w:t>
      </w:r>
      <w:r w:rsidRPr="000B4315">
        <w:rPr>
          <w:rFonts w:ascii="Times New Roman" w:hAnsi="Times New Roman" w:cs="Times New Roman"/>
          <w:sz w:val="28"/>
          <w:szCs w:val="28"/>
        </w:rPr>
        <w:t>базе</w:t>
      </w:r>
      <w:r w:rsidR="00973E91" w:rsidRPr="000B4315">
        <w:rPr>
          <w:rFonts w:ascii="Times New Roman" w:hAnsi="Times New Roman" w:cs="Times New Roman"/>
          <w:sz w:val="28"/>
          <w:szCs w:val="28"/>
        </w:rPr>
        <w:t xml:space="preserve"> </w:t>
      </w:r>
      <w:r w:rsidRPr="000B4315">
        <w:rPr>
          <w:rFonts w:ascii="Times New Roman" w:hAnsi="Times New Roman" w:cs="Times New Roman"/>
          <w:sz w:val="28"/>
          <w:szCs w:val="28"/>
        </w:rPr>
        <w:t>(</w:t>
      </w:r>
      <w:r w:rsidR="00B11789" w:rsidRPr="000B4315">
        <w:rPr>
          <w:rFonts w:ascii="Times New Roman" w:hAnsi="Times New Roman" w:cs="Times New Roman"/>
          <w:sz w:val="28"/>
          <w:szCs w:val="28"/>
        </w:rPr>
        <w:t xml:space="preserve">прежде всего, это </w:t>
      </w:r>
      <w:r w:rsidR="00973E91" w:rsidRPr="000B4315">
        <w:rPr>
          <w:rFonts w:ascii="Times New Roman" w:hAnsi="Times New Roman" w:cs="Times New Roman"/>
          <w:sz w:val="28"/>
          <w:szCs w:val="28"/>
        </w:rPr>
        <w:t>ФГО</w:t>
      </w:r>
      <w:r w:rsidRPr="000B4315">
        <w:rPr>
          <w:rFonts w:ascii="Times New Roman" w:hAnsi="Times New Roman" w:cs="Times New Roman"/>
          <w:sz w:val="28"/>
          <w:szCs w:val="28"/>
        </w:rPr>
        <w:t>С</w:t>
      </w:r>
      <w:r w:rsidR="005E017D" w:rsidRPr="000B4315">
        <w:rPr>
          <w:rFonts w:ascii="Times New Roman" w:hAnsi="Times New Roman" w:cs="Times New Roman"/>
          <w:sz w:val="28"/>
          <w:szCs w:val="28"/>
        </w:rPr>
        <w:t xml:space="preserve">, </w:t>
      </w:r>
      <w:r w:rsidR="00F46F02" w:rsidRPr="000B4315">
        <w:rPr>
          <w:rFonts w:ascii="Times New Roman" w:hAnsi="Times New Roman" w:cs="Times New Roman"/>
          <w:sz w:val="28"/>
          <w:szCs w:val="28"/>
        </w:rPr>
        <w:t xml:space="preserve">примерные </w:t>
      </w:r>
      <w:r w:rsidR="00727E4E" w:rsidRPr="000B4315">
        <w:rPr>
          <w:rFonts w:ascii="Times New Roman" w:hAnsi="Times New Roman" w:cs="Times New Roman"/>
          <w:sz w:val="28"/>
          <w:szCs w:val="28"/>
        </w:rPr>
        <w:t>образовательные</w:t>
      </w:r>
      <w:r w:rsidR="005E017D" w:rsidRPr="000B4315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0B4315">
        <w:rPr>
          <w:rFonts w:ascii="Times New Roman" w:hAnsi="Times New Roman" w:cs="Times New Roman"/>
          <w:sz w:val="28"/>
          <w:szCs w:val="28"/>
        </w:rPr>
        <w:t>)</w:t>
      </w:r>
      <w:r w:rsidR="006A5F1D" w:rsidRPr="000B431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6B4424" w14:textId="0FF754ED" w:rsidR="00854896" w:rsidRPr="009D1E60" w:rsidRDefault="00973E91" w:rsidP="00E30D5E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E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4896" w:rsidRPr="009D1E60">
        <w:rPr>
          <w:rFonts w:ascii="Times New Roman" w:hAnsi="Times New Roman" w:cs="Times New Roman"/>
          <w:color w:val="000000"/>
          <w:sz w:val="28"/>
          <w:szCs w:val="28"/>
        </w:rPr>
        <w:t>ФГОС</w:t>
      </w:r>
      <w:r w:rsidR="009D1E60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854896" w:rsidRPr="009D1E60">
        <w:rPr>
          <w:rFonts w:ascii="Times New Roman" w:hAnsi="Times New Roman" w:cs="Times New Roman"/>
          <w:color w:val="000000"/>
          <w:sz w:val="28"/>
          <w:szCs w:val="28"/>
        </w:rPr>
        <w:t xml:space="preserve">совокупность </w:t>
      </w:r>
      <w:r w:rsidR="00854896" w:rsidRPr="009D1E60">
        <w:rPr>
          <w:rFonts w:ascii="Times New Roman" w:hAnsi="Times New Roman" w:cs="Times New Roman"/>
          <w:b/>
          <w:color w:val="000000"/>
          <w:sz w:val="28"/>
          <w:szCs w:val="28"/>
        </w:rPr>
        <w:t>обязательных требований</w:t>
      </w:r>
      <w:r w:rsidR="00854896" w:rsidRPr="009D1E60">
        <w:rPr>
          <w:rFonts w:ascii="Times New Roman" w:hAnsi="Times New Roman" w:cs="Times New Roman"/>
          <w:color w:val="000000"/>
          <w:sz w:val="28"/>
          <w:szCs w:val="28"/>
        </w:rPr>
        <w:t xml:space="preserve"> к образованию </w:t>
      </w:r>
      <w:r w:rsidR="00854896" w:rsidRPr="009D1E60">
        <w:rPr>
          <w:rFonts w:ascii="Times New Roman" w:hAnsi="Times New Roman" w:cs="Times New Roman"/>
          <w:i/>
          <w:color w:val="000000"/>
          <w:sz w:val="28"/>
          <w:szCs w:val="28"/>
        </w:rPr>
        <w:t>определенного уровня и (или) к профессии, специальности и направлению подготовки</w:t>
      </w:r>
      <w:r w:rsidR="00854896" w:rsidRPr="009D1E6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54896" w:rsidRPr="009D1E60">
        <w:rPr>
          <w:rFonts w:ascii="Times New Roman" w:hAnsi="Times New Roman" w:cs="Times New Roman"/>
          <w:b/>
          <w:color w:val="000000"/>
          <w:sz w:val="28"/>
          <w:szCs w:val="28"/>
        </w:rPr>
        <w:t>утвержденных</w:t>
      </w:r>
      <w:r w:rsidR="00854896" w:rsidRPr="009D1E60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  <w:r w:rsidR="006A5F1D" w:rsidRPr="009D1E6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24175D2" w14:textId="72448792" w:rsidR="00835EC2" w:rsidRPr="00E70933" w:rsidRDefault="00835EC2" w:rsidP="00D90D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933">
        <w:rPr>
          <w:rFonts w:ascii="Times New Roman" w:hAnsi="Times New Roman" w:cs="Times New Roman"/>
          <w:b/>
          <w:sz w:val="28"/>
          <w:szCs w:val="28"/>
        </w:rPr>
        <w:t>Федеральные государственные образовательные стандарты</w:t>
      </w:r>
      <w:r w:rsidR="00D90DB1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Pr="00E70933">
        <w:rPr>
          <w:rFonts w:ascii="Times New Roman" w:hAnsi="Times New Roman" w:cs="Times New Roman"/>
          <w:i/>
          <w:sz w:val="28"/>
          <w:szCs w:val="28"/>
          <w:u w:val="single"/>
        </w:rPr>
        <w:t>включают</w:t>
      </w:r>
      <w:r w:rsidRPr="00E70933"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D90DB1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Pr="00E70933">
        <w:rPr>
          <w:rFonts w:ascii="Times New Roman" w:hAnsi="Times New Roman" w:cs="Times New Roman"/>
          <w:sz w:val="28"/>
          <w:szCs w:val="28"/>
        </w:rPr>
        <w:t>требования к:</w:t>
      </w:r>
    </w:p>
    <w:p w14:paraId="4286A799" w14:textId="21623253" w:rsidR="00D90DB1" w:rsidRPr="00E70933" w:rsidRDefault="00835EC2" w:rsidP="00D90D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933">
        <w:rPr>
          <w:rFonts w:ascii="Times New Roman" w:hAnsi="Times New Roman" w:cs="Times New Roman"/>
          <w:sz w:val="28"/>
          <w:szCs w:val="28"/>
        </w:rPr>
        <w:t xml:space="preserve">1) </w:t>
      </w:r>
      <w:r w:rsidRPr="00F47F1F">
        <w:rPr>
          <w:rFonts w:ascii="Times New Roman" w:hAnsi="Times New Roman" w:cs="Times New Roman"/>
          <w:i/>
          <w:iCs/>
          <w:sz w:val="28"/>
          <w:szCs w:val="28"/>
        </w:rPr>
        <w:t>структуре</w:t>
      </w:r>
      <w:r w:rsidRPr="00E70933">
        <w:rPr>
          <w:rFonts w:ascii="Times New Roman" w:hAnsi="Times New Roman" w:cs="Times New Roman"/>
          <w:sz w:val="28"/>
          <w:szCs w:val="28"/>
        </w:rPr>
        <w:t xml:space="preserve"> основных образовательных программ (в том числе</w:t>
      </w:r>
      <w:r w:rsidR="00E33E7C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Pr="00E70933">
        <w:rPr>
          <w:rFonts w:ascii="Times New Roman" w:hAnsi="Times New Roman" w:cs="Times New Roman"/>
          <w:sz w:val="28"/>
          <w:szCs w:val="28"/>
        </w:rPr>
        <w:t>соотношению обязательной части основной образовательной программы</w:t>
      </w:r>
      <w:r w:rsidR="00E33E7C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="00D90DB1" w:rsidRPr="00E70933">
        <w:rPr>
          <w:rFonts w:ascii="Times New Roman" w:hAnsi="Times New Roman" w:cs="Times New Roman"/>
          <w:sz w:val="28"/>
          <w:szCs w:val="28"/>
        </w:rPr>
        <w:t>и части, формируемой участниками образовательных отношений) и их</w:t>
      </w:r>
      <w:r w:rsidR="00E33E7C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="00D90DB1" w:rsidRPr="00E70933">
        <w:rPr>
          <w:rFonts w:ascii="Times New Roman" w:hAnsi="Times New Roman" w:cs="Times New Roman"/>
          <w:sz w:val="28"/>
          <w:szCs w:val="28"/>
        </w:rPr>
        <w:t>объему;</w:t>
      </w:r>
    </w:p>
    <w:p w14:paraId="6B23D07D" w14:textId="108CE0EE" w:rsidR="00D90DB1" w:rsidRPr="00E70933" w:rsidRDefault="00D90DB1" w:rsidP="00D90D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933">
        <w:rPr>
          <w:rFonts w:ascii="Times New Roman" w:hAnsi="Times New Roman" w:cs="Times New Roman"/>
          <w:sz w:val="28"/>
          <w:szCs w:val="28"/>
        </w:rPr>
        <w:t xml:space="preserve">2) </w:t>
      </w:r>
      <w:r w:rsidRPr="00F47F1F">
        <w:rPr>
          <w:rFonts w:ascii="Times New Roman" w:hAnsi="Times New Roman" w:cs="Times New Roman"/>
          <w:i/>
          <w:iCs/>
          <w:sz w:val="28"/>
          <w:szCs w:val="28"/>
        </w:rPr>
        <w:t>условиям</w:t>
      </w:r>
      <w:r w:rsidRPr="00E70933">
        <w:rPr>
          <w:rFonts w:ascii="Times New Roman" w:hAnsi="Times New Roman" w:cs="Times New Roman"/>
          <w:sz w:val="28"/>
          <w:szCs w:val="28"/>
        </w:rPr>
        <w:t xml:space="preserve"> реализации основных образовательных программ, в том</w:t>
      </w:r>
      <w:r w:rsidR="00E33E7C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Pr="00E70933">
        <w:rPr>
          <w:rFonts w:ascii="Times New Roman" w:hAnsi="Times New Roman" w:cs="Times New Roman"/>
          <w:sz w:val="28"/>
          <w:szCs w:val="28"/>
        </w:rPr>
        <w:t>числе кадровым, финансовым, материально-техническим и иным</w:t>
      </w:r>
      <w:r w:rsidR="00E33E7C" w:rsidRPr="00E70933">
        <w:rPr>
          <w:rFonts w:ascii="Times New Roman" w:hAnsi="Times New Roman" w:cs="Times New Roman"/>
          <w:sz w:val="28"/>
          <w:szCs w:val="28"/>
        </w:rPr>
        <w:t xml:space="preserve"> </w:t>
      </w:r>
      <w:r w:rsidRPr="00E70933">
        <w:rPr>
          <w:rFonts w:ascii="Times New Roman" w:hAnsi="Times New Roman" w:cs="Times New Roman"/>
          <w:sz w:val="28"/>
          <w:szCs w:val="28"/>
        </w:rPr>
        <w:t>условиям;</w:t>
      </w:r>
    </w:p>
    <w:p w14:paraId="759428CF" w14:textId="280D335B" w:rsidR="00D90DB1" w:rsidRPr="00E70933" w:rsidRDefault="00D90DB1" w:rsidP="00D90D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933">
        <w:rPr>
          <w:rFonts w:ascii="Times New Roman" w:hAnsi="Times New Roman" w:cs="Times New Roman"/>
          <w:sz w:val="28"/>
          <w:szCs w:val="28"/>
        </w:rPr>
        <w:t xml:space="preserve">3) </w:t>
      </w:r>
      <w:r w:rsidRPr="00F47F1F">
        <w:rPr>
          <w:rFonts w:ascii="Times New Roman" w:hAnsi="Times New Roman" w:cs="Times New Roman"/>
          <w:i/>
          <w:iCs/>
          <w:sz w:val="28"/>
          <w:szCs w:val="28"/>
        </w:rPr>
        <w:t>результатам</w:t>
      </w:r>
      <w:r w:rsidRPr="00E70933">
        <w:rPr>
          <w:rFonts w:ascii="Times New Roman" w:hAnsi="Times New Roman" w:cs="Times New Roman"/>
          <w:sz w:val="28"/>
          <w:szCs w:val="28"/>
        </w:rPr>
        <w:t xml:space="preserve"> освоения основных образовательных программ.</w:t>
      </w:r>
    </w:p>
    <w:p w14:paraId="37F77AAD" w14:textId="77777777" w:rsidR="006A5F1D" w:rsidRPr="00E70933" w:rsidRDefault="005B56FE" w:rsidP="005B56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933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 </w:t>
      </w:r>
      <w:r w:rsidRPr="00E70933">
        <w:rPr>
          <w:rFonts w:ascii="Times New Roman" w:hAnsi="Times New Roman" w:cs="Times New Roman"/>
          <w:i/>
          <w:sz w:val="28"/>
          <w:szCs w:val="28"/>
        </w:rPr>
        <w:t>общего</w:t>
      </w:r>
      <w:r w:rsidRPr="00E70933">
        <w:rPr>
          <w:rFonts w:ascii="Times New Roman" w:hAnsi="Times New Roman" w:cs="Times New Roman"/>
          <w:sz w:val="28"/>
          <w:szCs w:val="28"/>
        </w:rPr>
        <w:t xml:space="preserve"> образования разрабатываются по </w:t>
      </w:r>
      <w:r w:rsidRPr="00E70933">
        <w:rPr>
          <w:rFonts w:ascii="Times New Roman" w:hAnsi="Times New Roman" w:cs="Times New Roman"/>
          <w:sz w:val="28"/>
          <w:szCs w:val="28"/>
          <w:u w:val="single"/>
        </w:rPr>
        <w:t>уровням образования</w:t>
      </w:r>
      <w:r w:rsidRPr="00E70933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D77EA46" w14:textId="0627864D" w:rsidR="005B56FE" w:rsidRDefault="005B56FE" w:rsidP="005B56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933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 </w:t>
      </w:r>
      <w:r w:rsidRPr="00E70933">
        <w:rPr>
          <w:rFonts w:ascii="Times New Roman" w:hAnsi="Times New Roman" w:cs="Times New Roman"/>
          <w:i/>
          <w:sz w:val="28"/>
          <w:szCs w:val="28"/>
        </w:rPr>
        <w:t>профессионального</w:t>
      </w:r>
      <w:r w:rsidRPr="00E70933">
        <w:rPr>
          <w:rFonts w:ascii="Times New Roman" w:hAnsi="Times New Roman" w:cs="Times New Roman"/>
          <w:sz w:val="28"/>
          <w:szCs w:val="28"/>
        </w:rPr>
        <w:t xml:space="preserve"> образования могут разрабатываться </w:t>
      </w:r>
      <w:r w:rsidRPr="00E70933">
        <w:rPr>
          <w:rFonts w:ascii="Times New Roman" w:hAnsi="Times New Roman" w:cs="Times New Roman"/>
          <w:sz w:val="28"/>
          <w:szCs w:val="28"/>
          <w:u w:val="single"/>
        </w:rPr>
        <w:t>также по профессиям, специальностям и направлениям подготовки</w:t>
      </w:r>
      <w:r w:rsidRPr="00E70933">
        <w:rPr>
          <w:rFonts w:ascii="Times New Roman" w:hAnsi="Times New Roman" w:cs="Times New Roman"/>
          <w:sz w:val="28"/>
          <w:szCs w:val="28"/>
        </w:rPr>
        <w:t xml:space="preserve"> по соответствующим </w:t>
      </w:r>
      <w:r w:rsidRPr="00DC377C">
        <w:rPr>
          <w:rFonts w:ascii="Times New Roman" w:hAnsi="Times New Roman" w:cs="Times New Roman"/>
          <w:sz w:val="28"/>
          <w:szCs w:val="28"/>
          <w:u w:val="single"/>
        </w:rPr>
        <w:t>уровням</w:t>
      </w:r>
      <w:r w:rsidRPr="00E70933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образования.</w:t>
      </w:r>
    </w:p>
    <w:p w14:paraId="5F2DC427" w14:textId="0B416D0D" w:rsidR="00B11789" w:rsidRPr="00B11789" w:rsidRDefault="00E36CE1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, </w:t>
      </w:r>
      <w:r w:rsidR="00B11789" w:rsidRPr="00B117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ФГОС ООО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 </w:t>
      </w:r>
      <w:r w:rsidR="00B11789">
        <w:rPr>
          <w:rFonts w:ascii="Times New Roman" w:hAnsi="Times New Roman" w:cs="Times New Roman"/>
          <w:sz w:val="28"/>
          <w:szCs w:val="28"/>
        </w:rPr>
        <w:t>(основного общего образования)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789" w:rsidRPr="00B11789">
        <w:rPr>
          <w:rFonts w:ascii="Times New Roman" w:hAnsi="Times New Roman" w:cs="Times New Roman"/>
          <w:sz w:val="28"/>
          <w:szCs w:val="28"/>
        </w:rPr>
        <w:t>устанавливает</w:t>
      </w:r>
      <w:r w:rsidR="007B0B4E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 </w:t>
      </w:r>
      <w:r w:rsidR="00B11789" w:rsidRPr="00B11789">
        <w:rPr>
          <w:rFonts w:ascii="Times New Roman" w:hAnsi="Times New Roman" w:cs="Times New Roman"/>
          <w:i/>
          <w:iCs/>
          <w:sz w:val="28"/>
          <w:szCs w:val="28"/>
        </w:rPr>
        <w:t>требования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 к </w:t>
      </w:r>
      <w:r w:rsidR="00B11789" w:rsidRPr="00B11789">
        <w:rPr>
          <w:rFonts w:ascii="Times New Roman" w:hAnsi="Times New Roman" w:cs="Times New Roman"/>
          <w:i/>
          <w:iCs/>
          <w:sz w:val="28"/>
          <w:szCs w:val="28"/>
        </w:rPr>
        <w:t>результатам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 освоения обучающимися </w:t>
      </w:r>
      <w:r w:rsidR="00B11789" w:rsidRPr="00B11789">
        <w:rPr>
          <w:rFonts w:ascii="Times New Roman" w:hAnsi="Times New Roman" w:cs="Times New Roman"/>
          <w:i/>
          <w:iCs/>
          <w:sz w:val="28"/>
          <w:szCs w:val="28"/>
        </w:rPr>
        <w:t>основной образовательной программы</w:t>
      </w:r>
      <w:r w:rsidR="00B11789" w:rsidRPr="00B11789">
        <w:rPr>
          <w:rFonts w:ascii="Times New Roman" w:hAnsi="Times New Roman" w:cs="Times New Roman"/>
          <w:sz w:val="28"/>
          <w:szCs w:val="28"/>
        </w:rPr>
        <w:t>:</w:t>
      </w:r>
    </w:p>
    <w:p w14:paraId="79CB04B9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i/>
          <w:iCs/>
          <w:sz w:val="28"/>
          <w:szCs w:val="28"/>
        </w:rPr>
        <w:t>личностным</w:t>
      </w:r>
      <w:r w:rsidRPr="00B11789">
        <w:rPr>
          <w:rFonts w:ascii="Times New Roman" w:hAnsi="Times New Roman" w:cs="Times New Roman"/>
          <w:sz w:val="28"/>
          <w:szCs w:val="28"/>
        </w:rPr>
        <w:t>, включающим готовность и способность обучающихся к саморазвитию и личностному самоопределению, сформированность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антикоррупционное мировоззрение, правосознании, экологическую культуру, способность ставить цели и строить жизненные планы, способность к осознанию российской гражданской идентичности в поликультурном социуме;</w:t>
      </w:r>
    </w:p>
    <w:p w14:paraId="7C81375F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i/>
          <w:iCs/>
          <w:sz w:val="28"/>
          <w:szCs w:val="28"/>
        </w:rPr>
        <w:t>метапредметным</w:t>
      </w:r>
      <w:r w:rsidRPr="00B11789">
        <w:rPr>
          <w:rFonts w:ascii="Times New Roman" w:hAnsi="Times New Roman" w:cs="Times New Roman"/>
          <w:sz w:val="28"/>
          <w:szCs w:val="28"/>
        </w:rPr>
        <w:t>, включающим освоенные обучающимися межпредметные понятия и универсальные учебные действия (регулятивные, познавательные, коммуникативные), способность их использования в познавательной и социальной практике, самостоятельность в планировании и осуществлении учебной деятельности и организации учебного сотрудничества с педагогами и сверстниками, способность к построению индивидуальной образовательной траектории, владение навыками учебно-исследовательской, проектной и социальной деятельности;</w:t>
      </w:r>
    </w:p>
    <w:p w14:paraId="0436359F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i/>
          <w:iCs/>
          <w:sz w:val="28"/>
          <w:szCs w:val="28"/>
        </w:rPr>
        <w:t>предметным</w:t>
      </w:r>
      <w:r w:rsidRPr="00B11789">
        <w:rPr>
          <w:rFonts w:ascii="Times New Roman" w:hAnsi="Times New Roman" w:cs="Times New Roman"/>
          <w:sz w:val="28"/>
          <w:szCs w:val="28"/>
        </w:rPr>
        <w:t xml:space="preserve">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</w:t>
      </w:r>
      <w:r w:rsidRPr="00B11789">
        <w:rPr>
          <w:rFonts w:ascii="Times New Roman" w:hAnsi="Times New Roman" w:cs="Times New Roman"/>
          <w:sz w:val="28"/>
          <w:szCs w:val="28"/>
        </w:rPr>
        <w:lastRenderedPageBreak/>
        <w:t>типа мышления, владение научной терминологией, ключевыми понятиями, методами и приемами.</w:t>
      </w:r>
    </w:p>
    <w:p w14:paraId="2EB3BCDA" w14:textId="13BBF3BF" w:rsidR="00B11789" w:rsidRPr="00B11789" w:rsidRDefault="00AF54F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17D">
        <w:rPr>
          <w:rFonts w:ascii="Times New Roman" w:hAnsi="Times New Roman" w:cs="Times New Roman"/>
          <w:sz w:val="28"/>
          <w:szCs w:val="28"/>
          <w:u w:val="single"/>
        </w:rPr>
        <w:t>Пример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"История" (базовый уровень) - требования к </w:t>
      </w:r>
      <w:r w:rsidR="00B11789" w:rsidRPr="00AF54F9">
        <w:rPr>
          <w:rFonts w:ascii="Times New Roman" w:hAnsi="Times New Roman" w:cs="Times New Roman"/>
          <w:i/>
          <w:iCs/>
          <w:sz w:val="28"/>
          <w:szCs w:val="28"/>
        </w:rPr>
        <w:t>предметным</w:t>
      </w:r>
      <w:r w:rsidR="00B11789" w:rsidRPr="00B11789">
        <w:rPr>
          <w:rFonts w:ascii="Times New Roman" w:hAnsi="Times New Roman" w:cs="Times New Roman"/>
          <w:sz w:val="28"/>
          <w:szCs w:val="28"/>
        </w:rPr>
        <w:t xml:space="preserve"> результатам освоения базового курса истории должны отражать:</w:t>
      </w:r>
    </w:p>
    <w:p w14:paraId="4060B17D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1) сформированность представлений о современной исторической науке, ее специфике, методах исторического познания и роли в решении задач прогрессивного развития России в глобальном мире;</w:t>
      </w:r>
    </w:p>
    <w:p w14:paraId="5885EE63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2) владение комплексом знаний об истории России и человечества в целом, представлениями об общем и особенном в мировом историческом процессе;</w:t>
      </w:r>
    </w:p>
    <w:p w14:paraId="25172DF9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3) сформированность умений применять исторические знания в профессиональной и общественной деятельности, поликультурном общении;</w:t>
      </w:r>
    </w:p>
    <w:p w14:paraId="054B736A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4) владение навыками проектной деятельности и исторической реконструкции с привлечением различных источников;</w:t>
      </w:r>
    </w:p>
    <w:p w14:paraId="3A9767B3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5) сформированность умений вести диалог, обосновывать свою точку зрения в дискуссии по исторической тематике.</w:t>
      </w:r>
    </w:p>
    <w:p w14:paraId="5D720EB9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 xml:space="preserve">"История" (углублённый уровень) - требования к </w:t>
      </w:r>
      <w:r w:rsidRPr="00AF54F9">
        <w:rPr>
          <w:rFonts w:ascii="Times New Roman" w:hAnsi="Times New Roman" w:cs="Times New Roman"/>
          <w:i/>
          <w:iCs/>
          <w:sz w:val="28"/>
          <w:szCs w:val="28"/>
        </w:rPr>
        <w:t>предметным</w:t>
      </w:r>
      <w:r w:rsidRPr="00B11789">
        <w:rPr>
          <w:rFonts w:ascii="Times New Roman" w:hAnsi="Times New Roman" w:cs="Times New Roman"/>
          <w:sz w:val="28"/>
          <w:szCs w:val="28"/>
        </w:rPr>
        <w:t xml:space="preserve"> результатам освоения углубленного курса истории должны включать требования к результатам освоения базового курса и </w:t>
      </w:r>
      <w:r w:rsidRPr="00DC377C">
        <w:rPr>
          <w:rFonts w:ascii="Times New Roman" w:hAnsi="Times New Roman" w:cs="Times New Roman"/>
          <w:sz w:val="28"/>
          <w:szCs w:val="28"/>
          <w:u w:val="single"/>
        </w:rPr>
        <w:t>дополнительно</w:t>
      </w:r>
      <w:r w:rsidRPr="00B11789">
        <w:rPr>
          <w:rFonts w:ascii="Times New Roman" w:hAnsi="Times New Roman" w:cs="Times New Roman"/>
          <w:sz w:val="28"/>
          <w:szCs w:val="28"/>
        </w:rPr>
        <w:t xml:space="preserve"> отражать:</w:t>
      </w:r>
    </w:p>
    <w:p w14:paraId="7BABC118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1) сформированность знаний о месте и роли исторической науки в системе научных дисциплин, представлений об историографии;</w:t>
      </w:r>
    </w:p>
    <w:p w14:paraId="071BB985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2) владение системными историческими знаниями, понимание места и роли России в мировой истории;</w:t>
      </w:r>
    </w:p>
    <w:p w14:paraId="4DA8EA46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3) владение приемами работы с историческими источниками, умениями самостоятельно анализировать документальную базу по исторической тематике;</w:t>
      </w:r>
    </w:p>
    <w:p w14:paraId="643059CB" w14:textId="77777777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4) сформированность умений оценивать различные исторические версии.</w:t>
      </w:r>
    </w:p>
    <w:p w14:paraId="2DF19CD6" w14:textId="589531C1" w:rsidR="00B11789" w:rsidRP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789">
        <w:rPr>
          <w:rFonts w:ascii="Times New Roman" w:hAnsi="Times New Roman" w:cs="Times New Roman"/>
          <w:sz w:val="28"/>
          <w:szCs w:val="28"/>
        </w:rPr>
        <w:t>Понятно, что система ЗУН, компетенций являются основой конкретных видов деятельности</w:t>
      </w:r>
      <w:r w:rsidR="00AF54F9">
        <w:rPr>
          <w:rFonts w:ascii="Times New Roman" w:hAnsi="Times New Roman" w:cs="Times New Roman"/>
          <w:sz w:val="28"/>
          <w:szCs w:val="28"/>
        </w:rPr>
        <w:t>,</w:t>
      </w:r>
      <w:r w:rsidRPr="00B11789">
        <w:rPr>
          <w:rFonts w:ascii="Times New Roman" w:hAnsi="Times New Roman" w:cs="Times New Roman"/>
          <w:sz w:val="28"/>
          <w:szCs w:val="28"/>
        </w:rPr>
        <w:t xml:space="preserve"> обеспечивающих способность молодых людей к сохранению культуры. К этим видам деятельности относятся познавательная, трудовая, художественная, здравотворческая, общественная, ценностно-ориентировочная, коммуникативная. Все компоненты содержания общего образования и базовой культуры личности взаимосвязаны.</w:t>
      </w:r>
    </w:p>
    <w:p w14:paraId="291A7A49" w14:textId="6DF8D846" w:rsidR="00B11789" w:rsidRDefault="00B11789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требований ФГОС разрабатывается </w:t>
      </w:r>
      <w:r w:rsidRPr="006D276B">
        <w:rPr>
          <w:rFonts w:ascii="Times New Roman" w:hAnsi="Times New Roman" w:cs="Times New Roman"/>
          <w:b/>
          <w:bCs/>
          <w:sz w:val="28"/>
          <w:szCs w:val="28"/>
        </w:rPr>
        <w:t>основная образовательная программа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E8DE96A" w14:textId="6059DC20" w:rsidR="00031C18" w:rsidRPr="00B11789" w:rsidRDefault="00031C18" w:rsidP="00B117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Основная образовательная программа является нормативным документом образовательного учреждения, разработанным на основе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примерной</w:t>
      </w:r>
      <w:r w:rsidRPr="00031C18">
        <w:rPr>
          <w:rFonts w:ascii="Times New Roman" w:hAnsi="Times New Roman" w:cs="Times New Roman"/>
          <w:sz w:val="28"/>
          <w:szCs w:val="28"/>
        </w:rPr>
        <w:t xml:space="preserve"> основной образовательной программы, который регламентирует особенности организационно-педагогических условий и содержание деятельности школы по реализации федеральных государственных образовательных стандартов</w:t>
      </w:r>
      <w:r w:rsidR="00CF61BC">
        <w:rPr>
          <w:rFonts w:ascii="Times New Roman" w:hAnsi="Times New Roman" w:cs="Times New Roman"/>
          <w:sz w:val="28"/>
          <w:szCs w:val="28"/>
        </w:rPr>
        <w:t>.</w:t>
      </w:r>
    </w:p>
    <w:p w14:paraId="30555528" w14:textId="77777777" w:rsidR="00DC3C81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К </w:t>
      </w:r>
      <w:r w:rsidRPr="00031C18">
        <w:rPr>
          <w:rFonts w:ascii="Times New Roman" w:hAnsi="Times New Roman" w:cs="Times New Roman"/>
          <w:b/>
          <w:sz w:val="28"/>
          <w:szCs w:val="28"/>
        </w:rPr>
        <w:t xml:space="preserve">основным </w:t>
      </w:r>
      <w:r w:rsidRPr="00CF61BC">
        <w:rPr>
          <w:rFonts w:ascii="Times New Roman" w:hAnsi="Times New Roman" w:cs="Times New Roman"/>
          <w:bCs/>
          <w:i/>
          <w:iCs/>
          <w:sz w:val="28"/>
          <w:szCs w:val="28"/>
        </w:rPr>
        <w:t>образовательным программам</w:t>
      </w:r>
      <w:r w:rsidRPr="00031C18">
        <w:rPr>
          <w:rFonts w:ascii="Times New Roman" w:hAnsi="Times New Roman" w:cs="Times New Roman"/>
          <w:sz w:val="28"/>
          <w:szCs w:val="28"/>
        </w:rPr>
        <w:t xml:space="preserve"> относятся: </w:t>
      </w:r>
      <w:r w:rsidRPr="009D1E60">
        <w:rPr>
          <w:rFonts w:ascii="Times New Roman" w:hAnsi="Times New Roman" w:cs="Times New Roman"/>
          <w:sz w:val="28"/>
          <w:szCs w:val="28"/>
        </w:rPr>
        <w:t>основные</w:t>
      </w:r>
      <w:r w:rsidRPr="009D1E6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общеобразовательные </w:t>
      </w:r>
      <w:r w:rsidRPr="00031C18">
        <w:rPr>
          <w:rFonts w:ascii="Times New Roman" w:hAnsi="Times New Roman" w:cs="Times New Roman"/>
          <w:sz w:val="28"/>
          <w:szCs w:val="28"/>
        </w:rPr>
        <w:t xml:space="preserve">программы – </w:t>
      </w:r>
    </w:p>
    <w:p w14:paraId="1A7C666B" w14:textId="0CCE4491" w:rsidR="00DC3C81" w:rsidRPr="00031C18" w:rsidRDefault="00972E8E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а) 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образовательные программы </w:t>
      </w:r>
      <w:r w:rsidR="00B819B6" w:rsidRPr="00031C18">
        <w:rPr>
          <w:rFonts w:ascii="Times New Roman" w:hAnsi="Times New Roman" w:cs="Times New Roman"/>
          <w:b/>
          <w:sz w:val="28"/>
          <w:szCs w:val="28"/>
        </w:rPr>
        <w:t>дошкольного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 образования, </w:t>
      </w:r>
    </w:p>
    <w:p w14:paraId="794C3D62" w14:textId="1F5AE67C" w:rsidR="00DC3C81" w:rsidRPr="00031C18" w:rsidRDefault="00972E8E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96">
        <w:rPr>
          <w:rFonts w:ascii="Times New Roman" w:hAnsi="Times New Roman" w:cs="Times New Roman"/>
          <w:sz w:val="28"/>
          <w:szCs w:val="28"/>
        </w:rPr>
        <w:t>б)</w:t>
      </w:r>
      <w:r w:rsidR="00637188" w:rsidRPr="004C7396">
        <w:rPr>
          <w:rFonts w:ascii="Times New Roman" w:hAnsi="Times New Roman" w:cs="Times New Roman"/>
          <w:sz w:val="28"/>
          <w:szCs w:val="28"/>
        </w:rPr>
        <w:t xml:space="preserve"> </w:t>
      </w:r>
      <w:r w:rsidR="00B819B6" w:rsidRPr="004C7396">
        <w:rPr>
          <w:rFonts w:ascii="Times New Roman" w:hAnsi="Times New Roman" w:cs="Times New Roman"/>
          <w:sz w:val="28"/>
          <w:szCs w:val="28"/>
        </w:rPr>
        <w:t xml:space="preserve">образовательные программы </w:t>
      </w:r>
      <w:r w:rsidR="00B819B6" w:rsidRPr="004C7396">
        <w:rPr>
          <w:rFonts w:ascii="Times New Roman" w:hAnsi="Times New Roman" w:cs="Times New Roman"/>
          <w:b/>
          <w:sz w:val="28"/>
          <w:szCs w:val="28"/>
        </w:rPr>
        <w:t>начального общего</w:t>
      </w:r>
      <w:r w:rsidR="00B819B6" w:rsidRPr="004C7396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8AECD72" w14:textId="7D48D5B2" w:rsidR="00DC3C81" w:rsidRPr="00031C18" w:rsidRDefault="00972E8E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>в)</w:t>
      </w:r>
      <w:r w:rsidR="00637188" w:rsidRPr="00031C18">
        <w:rPr>
          <w:rFonts w:ascii="Times New Roman" w:hAnsi="Times New Roman" w:cs="Times New Roman"/>
          <w:sz w:val="28"/>
          <w:szCs w:val="28"/>
        </w:rPr>
        <w:t xml:space="preserve"> 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образовательные программы </w:t>
      </w:r>
      <w:r w:rsidR="00B819B6" w:rsidRPr="00031C18">
        <w:rPr>
          <w:rFonts w:ascii="Times New Roman" w:hAnsi="Times New Roman" w:cs="Times New Roman"/>
          <w:b/>
          <w:sz w:val="28"/>
          <w:szCs w:val="28"/>
        </w:rPr>
        <w:t>основного общего образования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1A746A4" w14:textId="6E3B05C6" w:rsidR="00B819B6" w:rsidRPr="004C7396" w:rsidRDefault="00972E8E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96">
        <w:rPr>
          <w:rFonts w:ascii="Times New Roman" w:hAnsi="Times New Roman" w:cs="Times New Roman"/>
          <w:sz w:val="28"/>
          <w:szCs w:val="28"/>
        </w:rPr>
        <w:t>г)</w:t>
      </w:r>
      <w:r w:rsidR="00637188" w:rsidRPr="004C7396">
        <w:rPr>
          <w:rFonts w:ascii="Times New Roman" w:hAnsi="Times New Roman" w:cs="Times New Roman"/>
          <w:sz w:val="28"/>
          <w:szCs w:val="28"/>
        </w:rPr>
        <w:t xml:space="preserve"> </w:t>
      </w:r>
      <w:r w:rsidR="00B819B6" w:rsidRPr="004C7396">
        <w:rPr>
          <w:rFonts w:ascii="Times New Roman" w:hAnsi="Times New Roman" w:cs="Times New Roman"/>
          <w:sz w:val="28"/>
          <w:szCs w:val="28"/>
        </w:rPr>
        <w:t xml:space="preserve">образовательные программы </w:t>
      </w:r>
      <w:r w:rsidR="00B819B6" w:rsidRPr="004C7396">
        <w:rPr>
          <w:rFonts w:ascii="Times New Roman" w:hAnsi="Times New Roman" w:cs="Times New Roman"/>
          <w:b/>
          <w:sz w:val="28"/>
          <w:szCs w:val="28"/>
        </w:rPr>
        <w:t>среднего общего</w:t>
      </w:r>
      <w:r w:rsidR="00B819B6" w:rsidRPr="004C7396">
        <w:rPr>
          <w:rFonts w:ascii="Times New Roman" w:hAnsi="Times New Roman" w:cs="Times New Roman"/>
          <w:sz w:val="28"/>
          <w:szCs w:val="28"/>
        </w:rPr>
        <w:t xml:space="preserve"> образования; </w:t>
      </w:r>
    </w:p>
    <w:p w14:paraId="7C7C6BD1" w14:textId="711B3CFD" w:rsidR="00B819B6" w:rsidRPr="00031C18" w:rsidRDefault="00DC3C81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>О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сновные </w:t>
      </w:r>
      <w:r w:rsidR="00B819B6" w:rsidRPr="009D1E60">
        <w:rPr>
          <w:rFonts w:ascii="Times New Roman" w:hAnsi="Times New Roman" w:cs="Times New Roman"/>
          <w:b/>
          <w:i/>
          <w:iCs/>
          <w:sz w:val="28"/>
          <w:szCs w:val="28"/>
        </w:rPr>
        <w:t>профессиональные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 образовательные программы:</w:t>
      </w:r>
    </w:p>
    <w:p w14:paraId="3CDC148E" w14:textId="7B8C2744" w:rsidR="00B819B6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lastRenderedPageBreak/>
        <w:t xml:space="preserve">а) образовательные программы </w:t>
      </w:r>
      <w:r w:rsidRPr="00031C18">
        <w:rPr>
          <w:rFonts w:ascii="Times New Roman" w:hAnsi="Times New Roman" w:cs="Times New Roman"/>
          <w:b/>
          <w:sz w:val="28"/>
          <w:szCs w:val="28"/>
        </w:rPr>
        <w:t>среднего профессионального</w:t>
      </w:r>
      <w:r w:rsidRPr="00031C18">
        <w:rPr>
          <w:rFonts w:ascii="Times New Roman" w:hAnsi="Times New Roman" w:cs="Times New Roman"/>
          <w:sz w:val="28"/>
          <w:szCs w:val="28"/>
        </w:rPr>
        <w:t xml:space="preserve"> образования - программы подготовки квалифицированных рабочих, служащих, программы подготовки специалистов среднего звена;</w:t>
      </w:r>
    </w:p>
    <w:p w14:paraId="3D088C3A" w14:textId="687480B9" w:rsidR="00B819B6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б) образовательные программы </w:t>
      </w:r>
      <w:r w:rsidRPr="00031C18">
        <w:rPr>
          <w:rFonts w:ascii="Times New Roman" w:hAnsi="Times New Roman" w:cs="Times New Roman"/>
          <w:b/>
          <w:sz w:val="28"/>
          <w:szCs w:val="28"/>
        </w:rPr>
        <w:t>высшего</w:t>
      </w:r>
      <w:r w:rsidRPr="00031C18">
        <w:rPr>
          <w:rFonts w:ascii="Times New Roman" w:hAnsi="Times New Roman" w:cs="Times New Roman"/>
          <w:sz w:val="28"/>
          <w:szCs w:val="28"/>
        </w:rPr>
        <w:t xml:space="preserve"> образования – программы бакалавриата, программы специалитета, программы магистратуры, программы подготовки научно-педагогических кадров в аспирантуре (адъюнктуре), программы ординатуры, программы ассистентуры-стажировки;</w:t>
      </w:r>
    </w:p>
    <w:p w14:paraId="1DE1CA31" w14:textId="74222FC2" w:rsidR="00B819B6" w:rsidRPr="00031C18" w:rsidRDefault="009D1E60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сновные программы </w:t>
      </w:r>
      <w:r w:rsidR="00B819B6" w:rsidRPr="00AF54F9">
        <w:rPr>
          <w:rFonts w:ascii="Times New Roman" w:hAnsi="Times New Roman" w:cs="Times New Roman"/>
          <w:b/>
          <w:i/>
          <w:iCs/>
          <w:sz w:val="28"/>
          <w:szCs w:val="28"/>
        </w:rPr>
        <w:t>профессионального обучения</w:t>
      </w:r>
      <w:r w:rsidR="00B819B6" w:rsidRPr="00031C18">
        <w:rPr>
          <w:rFonts w:ascii="Times New Roman" w:hAnsi="Times New Roman" w:cs="Times New Roman"/>
          <w:sz w:val="28"/>
          <w:szCs w:val="28"/>
        </w:rPr>
        <w:t xml:space="preserve"> – программы </w:t>
      </w:r>
      <w:r w:rsidR="00B819B6" w:rsidRPr="00031C18">
        <w:rPr>
          <w:rFonts w:ascii="Times New Roman" w:hAnsi="Times New Roman" w:cs="Times New Roman"/>
          <w:b/>
          <w:sz w:val="28"/>
          <w:szCs w:val="28"/>
        </w:rPr>
        <w:t>профессиональной подготовки по профессиям рабочих, должностям служащих</w:t>
      </w:r>
      <w:r w:rsidR="00B819B6" w:rsidRPr="00031C18">
        <w:rPr>
          <w:rFonts w:ascii="Times New Roman" w:hAnsi="Times New Roman" w:cs="Times New Roman"/>
          <w:sz w:val="28"/>
          <w:szCs w:val="28"/>
        </w:rPr>
        <w:t>, программы переподготовки рабочих, служащих, программы повышения квалификации рабочих, служащих.</w:t>
      </w:r>
    </w:p>
    <w:p w14:paraId="7A166F26" w14:textId="29579CC3" w:rsidR="00B819B6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 К </w:t>
      </w:r>
      <w:r w:rsidRPr="00AF54F9">
        <w:rPr>
          <w:rFonts w:ascii="Times New Roman" w:hAnsi="Times New Roman" w:cs="Times New Roman"/>
          <w:b/>
          <w:i/>
          <w:iCs/>
          <w:sz w:val="28"/>
          <w:szCs w:val="28"/>
        </w:rPr>
        <w:t>дополнительным</w:t>
      </w:r>
      <w:r w:rsidRPr="00031C18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относятся:</w:t>
      </w:r>
    </w:p>
    <w:p w14:paraId="75F88AEC" w14:textId="442B83C6" w:rsidR="00B819B6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1) дополнительные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общеобразовательные</w:t>
      </w:r>
      <w:r w:rsidRPr="00031C18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DC3C81" w:rsidRPr="00031C18">
        <w:rPr>
          <w:rFonts w:ascii="Times New Roman" w:hAnsi="Times New Roman" w:cs="Times New Roman"/>
          <w:sz w:val="28"/>
          <w:szCs w:val="28"/>
        </w:rPr>
        <w:t>,</w:t>
      </w:r>
      <w:r w:rsidRPr="00031C18">
        <w:rPr>
          <w:rFonts w:ascii="Times New Roman" w:hAnsi="Times New Roman" w:cs="Times New Roman"/>
          <w:sz w:val="28"/>
          <w:szCs w:val="28"/>
        </w:rPr>
        <w:t xml:space="preserve"> дополнительные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общеразвивающие</w:t>
      </w:r>
      <w:r w:rsidRPr="00031C18">
        <w:rPr>
          <w:rFonts w:ascii="Times New Roman" w:hAnsi="Times New Roman" w:cs="Times New Roman"/>
          <w:sz w:val="28"/>
          <w:szCs w:val="28"/>
        </w:rPr>
        <w:t xml:space="preserve"> программы, дополнительные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предпрофессиональные</w:t>
      </w:r>
      <w:r w:rsidRPr="00031C18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14:paraId="12E7B311" w14:textId="74D4F7C7" w:rsidR="00B819B6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sz w:val="28"/>
          <w:szCs w:val="28"/>
        </w:rPr>
        <w:t xml:space="preserve">2) дополнительные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профессиональные</w:t>
      </w:r>
      <w:r w:rsidRPr="00031C18">
        <w:rPr>
          <w:rFonts w:ascii="Times New Roman" w:hAnsi="Times New Roman" w:cs="Times New Roman"/>
          <w:sz w:val="28"/>
          <w:szCs w:val="28"/>
        </w:rPr>
        <w:t xml:space="preserve"> программы – программы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повышения квалификации</w:t>
      </w:r>
      <w:r w:rsidRPr="00031C18">
        <w:rPr>
          <w:rFonts w:ascii="Times New Roman" w:hAnsi="Times New Roman" w:cs="Times New Roman"/>
          <w:sz w:val="28"/>
          <w:szCs w:val="28"/>
        </w:rPr>
        <w:t xml:space="preserve">, программы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профессиональной переподготовки</w:t>
      </w:r>
      <w:r w:rsidRPr="00031C18">
        <w:rPr>
          <w:rFonts w:ascii="Times New Roman" w:hAnsi="Times New Roman" w:cs="Times New Roman"/>
          <w:sz w:val="28"/>
          <w:szCs w:val="28"/>
        </w:rPr>
        <w:t>.</w:t>
      </w:r>
    </w:p>
    <w:p w14:paraId="07A8DC21" w14:textId="66D61C58" w:rsidR="00B819B6" w:rsidRPr="00031C18" w:rsidRDefault="00B819B6" w:rsidP="00B81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C18">
        <w:rPr>
          <w:rFonts w:ascii="Times New Roman" w:hAnsi="Times New Roman" w:cs="Times New Roman"/>
          <w:b/>
          <w:sz w:val="28"/>
          <w:szCs w:val="28"/>
        </w:rPr>
        <w:t>Образовательные программы</w:t>
      </w:r>
      <w:r w:rsidRPr="00031C18">
        <w:rPr>
          <w:rFonts w:ascii="Times New Roman" w:hAnsi="Times New Roman" w:cs="Times New Roman"/>
          <w:sz w:val="28"/>
          <w:szCs w:val="28"/>
        </w:rPr>
        <w:t xml:space="preserve"> </w:t>
      </w:r>
      <w:r w:rsidRPr="00031C18">
        <w:rPr>
          <w:rFonts w:ascii="Times New Roman" w:hAnsi="Times New Roman" w:cs="Times New Roman"/>
          <w:b/>
          <w:sz w:val="28"/>
          <w:szCs w:val="28"/>
          <w:u w:val="single"/>
        </w:rPr>
        <w:t>самостоятельно</w:t>
      </w:r>
      <w:r w:rsidRPr="00031C18">
        <w:rPr>
          <w:rFonts w:ascii="Times New Roman" w:hAnsi="Times New Roman" w:cs="Times New Roman"/>
          <w:sz w:val="28"/>
          <w:szCs w:val="28"/>
        </w:rPr>
        <w:t xml:space="preserve"> </w:t>
      </w:r>
      <w:r w:rsidRPr="00181E69">
        <w:rPr>
          <w:rFonts w:ascii="Times New Roman" w:hAnsi="Times New Roman" w:cs="Times New Roman"/>
          <w:b/>
          <w:bCs/>
          <w:sz w:val="28"/>
          <w:szCs w:val="28"/>
        </w:rPr>
        <w:t>разрабатываются</w:t>
      </w:r>
      <w:r w:rsidRPr="00031C18">
        <w:rPr>
          <w:rFonts w:ascii="Times New Roman" w:hAnsi="Times New Roman" w:cs="Times New Roman"/>
          <w:sz w:val="28"/>
          <w:szCs w:val="28"/>
        </w:rPr>
        <w:t xml:space="preserve"> и </w:t>
      </w:r>
      <w:r w:rsidRPr="00031C18">
        <w:rPr>
          <w:rFonts w:ascii="Times New Roman" w:hAnsi="Times New Roman" w:cs="Times New Roman"/>
          <w:b/>
          <w:sz w:val="28"/>
          <w:szCs w:val="28"/>
        </w:rPr>
        <w:t xml:space="preserve">утверждаются организацией, </w:t>
      </w:r>
      <w:r w:rsidRPr="00F658B8">
        <w:rPr>
          <w:rFonts w:ascii="Times New Roman" w:hAnsi="Times New Roman" w:cs="Times New Roman"/>
          <w:bCs/>
          <w:sz w:val="28"/>
          <w:szCs w:val="28"/>
        </w:rPr>
        <w:t>осуществляющей образовательную деятельность</w:t>
      </w:r>
      <w:r w:rsidRPr="00031C18">
        <w:rPr>
          <w:rFonts w:ascii="Times New Roman" w:hAnsi="Times New Roman" w:cs="Times New Roman"/>
          <w:sz w:val="28"/>
          <w:szCs w:val="28"/>
        </w:rPr>
        <w:t>, если Федеральным законом не установлено иное.</w:t>
      </w:r>
    </w:p>
    <w:p w14:paraId="01A7E8B3" w14:textId="6EEF7F08" w:rsidR="009878F4" w:rsidRPr="00031C18" w:rsidRDefault="006F25FF" w:rsidP="009878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раз подчеркнём, что о</w:t>
      </w:r>
      <w:r w:rsidR="009878F4" w:rsidRPr="00031C18">
        <w:rPr>
          <w:rFonts w:ascii="Times New Roman" w:hAnsi="Times New Roman" w:cs="Times New Roman"/>
          <w:sz w:val="28"/>
          <w:szCs w:val="28"/>
        </w:rPr>
        <w:t>рганизации</w:t>
      </w:r>
      <w:r w:rsidR="00CF61BC">
        <w:rPr>
          <w:rFonts w:ascii="Times New Roman" w:hAnsi="Times New Roman" w:cs="Times New Roman"/>
          <w:sz w:val="28"/>
          <w:szCs w:val="28"/>
        </w:rPr>
        <w:t xml:space="preserve"> </w:t>
      </w:r>
      <w:r w:rsidR="009878F4" w:rsidRPr="00031C18">
        <w:rPr>
          <w:rFonts w:ascii="Times New Roman" w:hAnsi="Times New Roman" w:cs="Times New Roman"/>
          <w:sz w:val="28"/>
          <w:szCs w:val="28"/>
        </w:rPr>
        <w:t xml:space="preserve">разрабатывают образовательные программы в соответствии с </w:t>
      </w:r>
      <w:r w:rsidR="009878F4" w:rsidRPr="00031C18">
        <w:rPr>
          <w:rFonts w:ascii="Times New Roman" w:hAnsi="Times New Roman" w:cs="Times New Roman"/>
          <w:i/>
          <w:iCs/>
          <w:sz w:val="28"/>
          <w:szCs w:val="28"/>
        </w:rPr>
        <w:t>федеральными государственными образовательными стандартами</w:t>
      </w:r>
      <w:r w:rsidR="009878F4" w:rsidRPr="00031C18">
        <w:rPr>
          <w:rFonts w:ascii="Times New Roman" w:hAnsi="Times New Roman" w:cs="Times New Roman"/>
          <w:sz w:val="28"/>
          <w:szCs w:val="28"/>
        </w:rPr>
        <w:t xml:space="preserve"> и с учетом соответствующих </w:t>
      </w:r>
      <w:r w:rsidR="009878F4" w:rsidRPr="009D1E6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примерных основных образовательных программ</w:t>
      </w:r>
      <w:r w:rsidR="009878F4" w:rsidRPr="00031C18">
        <w:rPr>
          <w:rFonts w:ascii="Times New Roman" w:hAnsi="Times New Roman" w:cs="Times New Roman"/>
          <w:sz w:val="28"/>
          <w:szCs w:val="28"/>
        </w:rPr>
        <w:t>.</w:t>
      </w:r>
    </w:p>
    <w:p w14:paraId="665FC1D7" w14:textId="53363F67" w:rsidR="005674A6" w:rsidRPr="005674A6" w:rsidRDefault="005674A6" w:rsidP="009878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4A6">
        <w:rPr>
          <w:rFonts w:ascii="Times New Roman" w:hAnsi="Times New Roman" w:cs="Times New Roman"/>
          <w:b/>
          <w:bCs/>
          <w:sz w:val="28"/>
          <w:szCs w:val="28"/>
        </w:rPr>
        <w:t>Примерная основная образовательная программа (ПООП)</w:t>
      </w:r>
      <w:r w:rsidRPr="005674A6">
        <w:rPr>
          <w:rFonts w:ascii="Times New Roman" w:hAnsi="Times New Roman" w:cs="Times New Roman"/>
          <w:sz w:val="28"/>
          <w:szCs w:val="28"/>
        </w:rPr>
        <w:t xml:space="preserve"> — учебно-методическая документация, определяющая рекомендуемые </w:t>
      </w:r>
      <w:r w:rsidRPr="00DD07DE">
        <w:rPr>
          <w:rFonts w:ascii="Times New Roman" w:hAnsi="Times New Roman" w:cs="Times New Roman"/>
          <w:i/>
          <w:iCs/>
          <w:sz w:val="28"/>
          <w:szCs w:val="28"/>
        </w:rPr>
        <w:t>объем и содержание</w:t>
      </w:r>
      <w:r w:rsidRPr="005674A6">
        <w:rPr>
          <w:rFonts w:ascii="Times New Roman" w:hAnsi="Times New Roman" w:cs="Times New Roman"/>
          <w:sz w:val="28"/>
          <w:szCs w:val="28"/>
        </w:rPr>
        <w:t xml:space="preserve"> образования определенного уровня и (или) определенной направленности, планируемые результаты освоения образовательной программы</w:t>
      </w:r>
      <w:r w:rsidRPr="00DD07DE">
        <w:rPr>
          <w:rFonts w:ascii="Times New Roman" w:hAnsi="Times New Roman" w:cs="Times New Roman"/>
          <w:i/>
          <w:iCs/>
          <w:sz w:val="28"/>
          <w:szCs w:val="28"/>
        </w:rPr>
        <w:t>, примерные условия</w:t>
      </w:r>
      <w:r w:rsidRPr="005674A6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деятельности, включая </w:t>
      </w:r>
      <w:r w:rsidRPr="00DD07DE">
        <w:rPr>
          <w:rFonts w:ascii="Times New Roman" w:hAnsi="Times New Roman" w:cs="Times New Roman"/>
          <w:i/>
          <w:iCs/>
          <w:sz w:val="28"/>
          <w:szCs w:val="28"/>
        </w:rPr>
        <w:t>примерные расчеты нормативных затрат</w:t>
      </w:r>
      <w:r w:rsidRPr="005674A6">
        <w:rPr>
          <w:rFonts w:ascii="Times New Roman" w:hAnsi="Times New Roman" w:cs="Times New Roman"/>
          <w:sz w:val="28"/>
          <w:szCs w:val="28"/>
        </w:rPr>
        <w:t xml:space="preserve"> оказания государственных услуг по реализации образовательной программы.</w:t>
      </w:r>
    </w:p>
    <w:p w14:paraId="340D0FB8" w14:textId="68A75A55" w:rsidR="00F86D74" w:rsidRPr="00DB5580" w:rsidRDefault="00F86D74" w:rsidP="00F86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4A6">
        <w:rPr>
          <w:rFonts w:ascii="Times New Roman" w:hAnsi="Times New Roman" w:cs="Times New Roman"/>
          <w:bCs/>
          <w:sz w:val="28"/>
          <w:szCs w:val="28"/>
        </w:rPr>
        <w:t>Примерные основные образовательные программы</w:t>
      </w:r>
      <w:r w:rsidRPr="00DB5580">
        <w:rPr>
          <w:rFonts w:ascii="Times New Roman" w:hAnsi="Times New Roman" w:cs="Times New Roman"/>
          <w:sz w:val="28"/>
          <w:szCs w:val="28"/>
        </w:rPr>
        <w:t xml:space="preserve"> разрабатываются с учетом их уровня и направленности на основе федеральных государственных образовательных стандартов, если иное не установлено Федеральным законом.</w:t>
      </w:r>
      <w:r w:rsidR="00B41296">
        <w:rPr>
          <w:rFonts w:ascii="Times New Roman" w:hAnsi="Times New Roman" w:cs="Times New Roman"/>
          <w:sz w:val="28"/>
          <w:szCs w:val="28"/>
        </w:rPr>
        <w:t xml:space="preserve"> Они </w:t>
      </w:r>
      <w:r w:rsidRPr="00DB5580">
        <w:rPr>
          <w:rFonts w:ascii="Times New Roman" w:hAnsi="Times New Roman" w:cs="Times New Roman"/>
          <w:sz w:val="28"/>
          <w:szCs w:val="28"/>
        </w:rPr>
        <w:t xml:space="preserve">включаются по результатам экспертизы в реестр </w:t>
      </w:r>
      <w:r w:rsidRPr="00DB5580">
        <w:rPr>
          <w:rFonts w:ascii="Times New Roman" w:hAnsi="Times New Roman" w:cs="Times New Roman"/>
          <w:i/>
          <w:sz w:val="28"/>
          <w:szCs w:val="28"/>
        </w:rPr>
        <w:t>примерных основных образовательных программ</w:t>
      </w:r>
      <w:r w:rsidRPr="00DB5580">
        <w:rPr>
          <w:rFonts w:ascii="Times New Roman" w:hAnsi="Times New Roman" w:cs="Times New Roman"/>
          <w:sz w:val="28"/>
          <w:szCs w:val="28"/>
        </w:rPr>
        <w:t>, являющийся государственной информационной системой. Информация, содержащаяся в реестре примерных основных образовательных программ, является общедоступной.</w:t>
      </w:r>
    </w:p>
    <w:p w14:paraId="6359EB40" w14:textId="56E54793" w:rsidR="00F86D74" w:rsidRPr="00DB5580" w:rsidRDefault="00F86D74" w:rsidP="00F86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B5580">
        <w:rPr>
          <w:rFonts w:ascii="Times New Roman" w:hAnsi="Times New Roman" w:cs="Times New Roman"/>
          <w:sz w:val="28"/>
          <w:szCs w:val="28"/>
        </w:rPr>
        <w:t>Порядок разработки примерных основных образовательных программ, проведения их экспертизы и ведения реестра примерных основных образовательных программ, особенности разработки, проведения экспертизы и включения в такой реестр примерных основных профессиональных образовательных программ, содержащих сведения, составляющие государственную тайну, и примерных основных профессиональных образовательных программ в области информационной безопасности, а также организации, которым предоставляется право ведения реестра примерных основных образовательных программ,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если иное не установлено Федеральным законом.</w:t>
      </w:r>
    </w:p>
    <w:p w14:paraId="455620F5" w14:textId="5C00497A" w:rsidR="00E30D5E" w:rsidRPr="00E30D5E" w:rsidRDefault="006F25FF" w:rsidP="00E30D5E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F25FF">
        <w:rPr>
          <w:rFonts w:ascii="Times New Roman" w:hAnsi="Times New Roman" w:cs="Times New Roman"/>
          <w:sz w:val="28"/>
          <w:szCs w:val="28"/>
        </w:rPr>
        <w:t>Поскольку</w:t>
      </w:r>
      <w:r w:rsidR="00505B02">
        <w:rPr>
          <w:rFonts w:ascii="Times New Roman" w:hAnsi="Times New Roman" w:cs="Times New Roman"/>
          <w:sz w:val="28"/>
          <w:szCs w:val="28"/>
        </w:rPr>
        <w:t xml:space="preserve"> </w:t>
      </w:r>
      <w:r w:rsidR="00E30D5E" w:rsidRPr="00E30D5E">
        <w:rPr>
          <w:rFonts w:ascii="Times New Roman" w:hAnsi="Times New Roman" w:cs="Times New Roman"/>
          <w:sz w:val="28"/>
          <w:szCs w:val="28"/>
        </w:rPr>
        <w:t xml:space="preserve">разработка и утверждение образовательных программ и учебных планов, а также рабочих программ учебных курсов отнесено </w:t>
      </w:r>
      <w:r w:rsidR="00E30D5E" w:rsidRPr="00E30D5E">
        <w:rPr>
          <w:rFonts w:ascii="Times New Roman" w:hAnsi="Times New Roman" w:cs="Times New Roman"/>
          <w:b/>
          <w:sz w:val="28"/>
          <w:szCs w:val="28"/>
        </w:rPr>
        <w:t xml:space="preserve">к компетенции образовательного </w:t>
      </w:r>
      <w:r w:rsidR="00E30D5E" w:rsidRPr="00E30D5E">
        <w:rPr>
          <w:rFonts w:ascii="Times New Roman" w:hAnsi="Times New Roman" w:cs="Times New Roman"/>
          <w:b/>
          <w:sz w:val="28"/>
          <w:szCs w:val="28"/>
        </w:rPr>
        <w:lastRenderedPageBreak/>
        <w:t>учреждения</w:t>
      </w:r>
      <w:r>
        <w:rPr>
          <w:rFonts w:ascii="Times New Roman" w:hAnsi="Times New Roman" w:cs="Times New Roman"/>
          <w:sz w:val="28"/>
          <w:szCs w:val="28"/>
        </w:rPr>
        <w:t>, постольку</w:t>
      </w:r>
      <w:r w:rsidR="00E30D5E" w:rsidRPr="00E30D5E">
        <w:rPr>
          <w:rFonts w:ascii="Times New Roman" w:hAnsi="Times New Roman" w:cs="Times New Roman"/>
          <w:sz w:val="28"/>
          <w:szCs w:val="28"/>
        </w:rPr>
        <w:t xml:space="preserve"> учреждение нес</w:t>
      </w:r>
      <w:r>
        <w:rPr>
          <w:rFonts w:ascii="Times New Roman" w:hAnsi="Times New Roman" w:cs="Times New Roman"/>
          <w:sz w:val="28"/>
          <w:szCs w:val="28"/>
        </w:rPr>
        <w:t>ё</w:t>
      </w:r>
      <w:r w:rsidR="00E30D5E" w:rsidRPr="00E30D5E">
        <w:rPr>
          <w:rFonts w:ascii="Times New Roman" w:hAnsi="Times New Roman" w:cs="Times New Roman"/>
          <w:sz w:val="28"/>
          <w:szCs w:val="28"/>
        </w:rPr>
        <w:t xml:space="preserve">т и всю полноту ответственности за соответствие учебных планов и программ нормативным требованиям. Не может служить оправданием, к примеру, тот факт, что в школе реализуется программа, опубликованная в каком-либо печатном издании и даже рекомендованная каким-либо органом управления образованием, если она противоречит требованиям стандарта. </w:t>
      </w:r>
    </w:p>
    <w:p w14:paraId="143B24EF" w14:textId="04566B94" w:rsidR="00E30D5E" w:rsidRPr="00E30D5E" w:rsidRDefault="00E30D5E" w:rsidP="00E30D5E">
      <w:pPr>
        <w:autoSpaceDE w:val="0"/>
        <w:autoSpaceDN w:val="0"/>
        <w:adjustRightInd w:val="0"/>
        <w:spacing w:before="120"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F61BC">
        <w:rPr>
          <w:rFonts w:ascii="Times New Roman" w:hAnsi="Times New Roman" w:cs="Times New Roman"/>
          <w:b/>
          <w:bCs/>
          <w:sz w:val="28"/>
          <w:szCs w:val="28"/>
        </w:rPr>
        <w:t>Программа учебной дисциплины</w:t>
      </w:r>
      <w:r w:rsidRPr="00E30D5E">
        <w:rPr>
          <w:rFonts w:ascii="Times New Roman" w:hAnsi="Times New Roman" w:cs="Times New Roman"/>
          <w:sz w:val="28"/>
          <w:szCs w:val="28"/>
        </w:rPr>
        <w:t xml:space="preserve"> должна содержать, как минимум</w:t>
      </w:r>
      <w:r w:rsidR="00947D31">
        <w:rPr>
          <w:rFonts w:ascii="Times New Roman" w:hAnsi="Times New Roman" w:cs="Times New Roman"/>
          <w:sz w:val="28"/>
          <w:szCs w:val="28"/>
        </w:rPr>
        <w:t>,</w:t>
      </w:r>
      <w:r w:rsidRPr="00E30D5E">
        <w:rPr>
          <w:rFonts w:ascii="Times New Roman" w:hAnsi="Times New Roman" w:cs="Times New Roman"/>
          <w:sz w:val="28"/>
          <w:szCs w:val="28"/>
        </w:rPr>
        <w:t xml:space="preserve"> следующие части: </w:t>
      </w:r>
    </w:p>
    <w:p w14:paraId="3C0494B4" w14:textId="422C7C88" w:rsidR="00E30D5E" w:rsidRP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 xml:space="preserve">титульный лист </w:t>
      </w:r>
      <w:r w:rsidRPr="00E30D5E">
        <w:rPr>
          <w:rFonts w:ascii="Times New Roman" w:hAnsi="Times New Roman" w:cs="Times New Roman"/>
          <w:sz w:val="28"/>
          <w:szCs w:val="28"/>
        </w:rPr>
        <w:t xml:space="preserve">с основными характеристиками программы и образовательного учреждения, где она реализуется; </w:t>
      </w:r>
    </w:p>
    <w:p w14:paraId="16C999DB" w14:textId="3FB25867" w:rsidR="00E30D5E" w:rsidRP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 xml:space="preserve">пояснительную записку </w:t>
      </w:r>
      <w:r w:rsidRPr="00E30D5E">
        <w:rPr>
          <w:rFonts w:ascii="Times New Roman" w:hAnsi="Times New Roman" w:cs="Times New Roman"/>
          <w:sz w:val="28"/>
          <w:szCs w:val="28"/>
        </w:rPr>
        <w:t xml:space="preserve">с описанием назначения дисциплины, ее роли в достижении соответствующего образовательного ценза, соответствия образовательному стандарту; </w:t>
      </w:r>
    </w:p>
    <w:p w14:paraId="4F201F94" w14:textId="3547CE38" w:rsidR="00E30D5E" w:rsidRP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>тематический план</w:t>
      </w:r>
      <w:r w:rsidRPr="00E30D5E">
        <w:rPr>
          <w:rFonts w:ascii="Times New Roman" w:hAnsi="Times New Roman" w:cs="Times New Roman"/>
          <w:sz w:val="28"/>
          <w:szCs w:val="28"/>
        </w:rPr>
        <w:t xml:space="preserve">, раскрывающий последовательность изучения разделов и тем, а также распределение учебного времени; </w:t>
      </w:r>
    </w:p>
    <w:p w14:paraId="24A95151" w14:textId="67B5795E" w:rsidR="00947D31" w:rsidRP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 xml:space="preserve">содержание </w:t>
      </w:r>
      <w:r w:rsidRPr="00E30D5E">
        <w:rPr>
          <w:rFonts w:ascii="Times New Roman" w:hAnsi="Times New Roman" w:cs="Times New Roman"/>
          <w:sz w:val="28"/>
          <w:szCs w:val="28"/>
        </w:rPr>
        <w:t xml:space="preserve">учебной дисциплины с описанием </w:t>
      </w:r>
      <w:r w:rsidRPr="00DD07DE">
        <w:rPr>
          <w:rFonts w:ascii="Times New Roman" w:hAnsi="Times New Roman" w:cs="Times New Roman"/>
          <w:i/>
          <w:iCs/>
          <w:sz w:val="28"/>
          <w:szCs w:val="28"/>
        </w:rPr>
        <w:t>методов</w:t>
      </w:r>
      <w:r w:rsidRPr="00E30D5E">
        <w:rPr>
          <w:rFonts w:ascii="Times New Roman" w:hAnsi="Times New Roman" w:cs="Times New Roman"/>
          <w:sz w:val="28"/>
          <w:szCs w:val="28"/>
        </w:rPr>
        <w:t xml:space="preserve"> и ожидаемых </w:t>
      </w:r>
      <w:r w:rsidRPr="00947D31">
        <w:rPr>
          <w:rFonts w:ascii="Times New Roman" w:hAnsi="Times New Roman" w:cs="Times New Roman"/>
          <w:i/>
          <w:iCs/>
          <w:sz w:val="28"/>
          <w:szCs w:val="28"/>
        </w:rPr>
        <w:t>результатов</w:t>
      </w:r>
      <w:r w:rsidRPr="00E30D5E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="00947D31">
        <w:rPr>
          <w:rFonts w:ascii="Times New Roman" w:hAnsi="Times New Roman" w:cs="Times New Roman"/>
          <w:sz w:val="28"/>
          <w:szCs w:val="28"/>
        </w:rPr>
        <w:t xml:space="preserve">(личностные, предметные и межпредметные) </w:t>
      </w:r>
      <w:r w:rsidRPr="00E30D5E">
        <w:rPr>
          <w:rFonts w:ascii="Times New Roman" w:hAnsi="Times New Roman" w:cs="Times New Roman"/>
          <w:sz w:val="28"/>
          <w:szCs w:val="28"/>
        </w:rPr>
        <w:t xml:space="preserve">по разделам и темам; </w:t>
      </w:r>
    </w:p>
    <w:p w14:paraId="23533EDA" w14:textId="77777777" w:rsidR="00E30D5E" w:rsidRP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 xml:space="preserve">нормы и способы оценки </w:t>
      </w:r>
      <w:r w:rsidRPr="00E30D5E">
        <w:rPr>
          <w:rFonts w:ascii="Times New Roman" w:hAnsi="Times New Roman" w:cs="Times New Roman"/>
          <w:sz w:val="28"/>
          <w:szCs w:val="28"/>
        </w:rPr>
        <w:t xml:space="preserve">результатов обучения; </w:t>
      </w:r>
    </w:p>
    <w:p w14:paraId="4B9EF4C8" w14:textId="77777777" w:rsidR="00E30D5E" w:rsidRP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iCs/>
          <w:sz w:val="28"/>
          <w:szCs w:val="28"/>
        </w:rPr>
        <w:t xml:space="preserve">описание системы средств обучения </w:t>
      </w:r>
      <w:r w:rsidRPr="00E30D5E">
        <w:rPr>
          <w:rFonts w:ascii="Times New Roman" w:hAnsi="Times New Roman" w:cs="Times New Roman"/>
          <w:sz w:val="28"/>
          <w:szCs w:val="28"/>
        </w:rPr>
        <w:t xml:space="preserve">(технических и аудиовизуальных); </w:t>
      </w:r>
    </w:p>
    <w:p w14:paraId="59170B6A" w14:textId="77777777" w:rsidR="00034FB3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• </w:t>
      </w:r>
      <w:r w:rsidRPr="00E30D5E">
        <w:rPr>
          <w:rFonts w:ascii="Times New Roman" w:hAnsi="Times New Roman" w:cs="Times New Roman"/>
          <w:i/>
          <w:sz w:val="28"/>
          <w:szCs w:val="28"/>
        </w:rPr>
        <w:t>перечень рекомендуемой литературы</w:t>
      </w:r>
      <w:r w:rsidRPr="00E30D5E">
        <w:rPr>
          <w:rFonts w:ascii="Times New Roman" w:hAnsi="Times New Roman" w:cs="Times New Roman"/>
          <w:sz w:val="28"/>
          <w:szCs w:val="28"/>
        </w:rPr>
        <w:t xml:space="preserve"> для учителя и учащихся.</w:t>
      </w:r>
    </w:p>
    <w:p w14:paraId="2C21705A" w14:textId="003B64CE" w:rsidR="00E30D5E" w:rsidRDefault="00E30D5E" w:rsidP="00E30D5E">
      <w:pPr>
        <w:autoSpaceDE w:val="0"/>
        <w:autoSpaceDN w:val="0"/>
        <w:adjustRightInd w:val="0"/>
        <w:spacing w:before="40" w:after="0" w:line="240" w:lineRule="auto"/>
        <w:ind w:firstLine="431"/>
        <w:jc w:val="both"/>
        <w:rPr>
          <w:rFonts w:ascii="Arial" w:hAnsi="Arial" w:cs="Arial"/>
          <w:color w:val="202020"/>
        </w:rPr>
      </w:pPr>
      <w:r w:rsidRPr="00E30D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A31374" w14:textId="0B373DD5" w:rsidR="00E30D5E" w:rsidRDefault="00E30D5E" w:rsidP="00E30D5E">
      <w:pPr>
        <w:autoSpaceDE w:val="0"/>
        <w:autoSpaceDN w:val="0"/>
        <w:adjustRightInd w:val="0"/>
        <w:spacing w:before="120"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30D5E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</w:t>
      </w:r>
      <w:r w:rsidR="00031C18">
        <w:rPr>
          <w:rFonts w:ascii="Times New Roman" w:hAnsi="Times New Roman" w:cs="Times New Roman"/>
          <w:b/>
          <w:bCs/>
          <w:sz w:val="28"/>
          <w:szCs w:val="28"/>
        </w:rPr>
        <w:t xml:space="preserve">конкретного </w:t>
      </w:r>
      <w:r w:rsidRPr="00E30D5E">
        <w:rPr>
          <w:rFonts w:ascii="Times New Roman" w:hAnsi="Times New Roman" w:cs="Times New Roman"/>
          <w:b/>
          <w:bCs/>
          <w:sz w:val="28"/>
          <w:szCs w:val="28"/>
        </w:rPr>
        <w:t xml:space="preserve">урока </w:t>
      </w:r>
      <w:r w:rsidRPr="00E30D5E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Pr="00E30D5E">
        <w:rPr>
          <w:rFonts w:ascii="Times New Roman" w:hAnsi="Times New Roman" w:cs="Times New Roman"/>
          <w:b/>
          <w:sz w:val="28"/>
          <w:szCs w:val="28"/>
        </w:rPr>
        <w:t>сам учитель</w:t>
      </w:r>
      <w:r w:rsidRPr="00E30D5E">
        <w:rPr>
          <w:rFonts w:ascii="Times New Roman" w:hAnsi="Times New Roman" w:cs="Times New Roman"/>
          <w:sz w:val="28"/>
          <w:szCs w:val="28"/>
        </w:rPr>
        <w:t xml:space="preserve">, </w:t>
      </w:r>
      <w:r w:rsidRPr="00E30D5E">
        <w:rPr>
          <w:rFonts w:ascii="Times New Roman" w:hAnsi="Times New Roman" w:cs="Times New Roman"/>
          <w:sz w:val="28"/>
          <w:szCs w:val="28"/>
          <w:u w:val="single"/>
        </w:rPr>
        <w:t>руководствуясь</w:t>
      </w:r>
      <w:r w:rsidRPr="00E30D5E">
        <w:rPr>
          <w:rFonts w:ascii="Times New Roman" w:hAnsi="Times New Roman" w:cs="Times New Roman"/>
          <w:sz w:val="28"/>
          <w:szCs w:val="28"/>
        </w:rPr>
        <w:t xml:space="preserve">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образовательным стандартом</w:t>
      </w:r>
      <w:r w:rsidRPr="00E30D5E">
        <w:rPr>
          <w:rFonts w:ascii="Times New Roman" w:hAnsi="Times New Roman" w:cs="Times New Roman"/>
          <w:sz w:val="28"/>
          <w:szCs w:val="28"/>
        </w:rPr>
        <w:t xml:space="preserve">, </w:t>
      </w:r>
      <w:r w:rsidR="00210ECD" w:rsidRPr="00210ECD">
        <w:rPr>
          <w:rFonts w:ascii="Times New Roman" w:hAnsi="Times New Roman" w:cs="Times New Roman"/>
          <w:i/>
          <w:iCs/>
          <w:sz w:val="28"/>
          <w:szCs w:val="28"/>
        </w:rPr>
        <w:t>основной образовательной программой</w:t>
      </w:r>
      <w:r w:rsidR="00210ECD">
        <w:rPr>
          <w:rFonts w:ascii="Times New Roman" w:hAnsi="Times New Roman" w:cs="Times New Roman"/>
          <w:sz w:val="28"/>
          <w:szCs w:val="28"/>
        </w:rPr>
        <w:t xml:space="preserve">,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учебным планом</w:t>
      </w:r>
      <w:r w:rsidRPr="00E30D5E">
        <w:rPr>
          <w:rFonts w:ascii="Times New Roman" w:hAnsi="Times New Roman" w:cs="Times New Roman"/>
          <w:sz w:val="28"/>
          <w:szCs w:val="28"/>
        </w:rPr>
        <w:t xml:space="preserve"> и </w:t>
      </w:r>
      <w:r w:rsidRPr="00031C18">
        <w:rPr>
          <w:rFonts w:ascii="Times New Roman" w:hAnsi="Times New Roman" w:cs="Times New Roman"/>
          <w:i/>
          <w:iCs/>
          <w:sz w:val="28"/>
          <w:szCs w:val="28"/>
        </w:rPr>
        <w:t>программой</w:t>
      </w:r>
      <w:r w:rsidR="00210ECD">
        <w:rPr>
          <w:rFonts w:ascii="Times New Roman" w:hAnsi="Times New Roman" w:cs="Times New Roman"/>
          <w:i/>
          <w:iCs/>
          <w:sz w:val="28"/>
          <w:szCs w:val="28"/>
        </w:rPr>
        <w:t xml:space="preserve"> учебной дисциплины</w:t>
      </w:r>
      <w:r w:rsidRPr="00E30D5E">
        <w:rPr>
          <w:rFonts w:ascii="Times New Roman" w:hAnsi="Times New Roman" w:cs="Times New Roman"/>
          <w:sz w:val="28"/>
          <w:szCs w:val="28"/>
        </w:rPr>
        <w:t>. Он же</w:t>
      </w:r>
      <w:r w:rsidR="00AF5998">
        <w:rPr>
          <w:rFonts w:ascii="Times New Roman" w:hAnsi="Times New Roman" w:cs="Times New Roman"/>
          <w:sz w:val="28"/>
          <w:szCs w:val="28"/>
        </w:rPr>
        <w:t xml:space="preserve"> </w:t>
      </w:r>
      <w:r w:rsidRPr="00E30D5E">
        <w:rPr>
          <w:rFonts w:ascii="Times New Roman" w:hAnsi="Times New Roman" w:cs="Times New Roman"/>
          <w:sz w:val="28"/>
          <w:szCs w:val="28"/>
        </w:rPr>
        <w:t xml:space="preserve">имеет право на свободу выбора и использования методик обучения и воспитания, учебных пособий и материалов, методов оценки знаний обучаемых, воспитанников. </w:t>
      </w:r>
    </w:p>
    <w:sectPr w:rsidR="00E30D5E" w:rsidSect="00E30D5E">
      <w:headerReference w:type="default" r:id="rId8"/>
      <w:pgSz w:w="11906" w:h="16838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DE062" w14:textId="77777777" w:rsidR="00912DC1" w:rsidRDefault="00912DC1" w:rsidP="00E30D5E">
      <w:pPr>
        <w:spacing w:after="0" w:line="240" w:lineRule="auto"/>
      </w:pPr>
      <w:r>
        <w:separator/>
      </w:r>
    </w:p>
  </w:endnote>
  <w:endnote w:type="continuationSeparator" w:id="0">
    <w:p w14:paraId="41282AD3" w14:textId="77777777" w:rsidR="00912DC1" w:rsidRDefault="00912DC1" w:rsidP="00E30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0461B" w14:textId="77777777" w:rsidR="00912DC1" w:rsidRDefault="00912DC1" w:rsidP="00E30D5E">
      <w:pPr>
        <w:spacing w:after="0" w:line="240" w:lineRule="auto"/>
      </w:pPr>
      <w:r>
        <w:separator/>
      </w:r>
    </w:p>
  </w:footnote>
  <w:footnote w:type="continuationSeparator" w:id="0">
    <w:p w14:paraId="78A5733E" w14:textId="77777777" w:rsidR="00912DC1" w:rsidRDefault="00912DC1" w:rsidP="00E30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34872860"/>
      <w:docPartObj>
        <w:docPartGallery w:val="Page Numbers (Top of Page)"/>
        <w:docPartUnique/>
      </w:docPartObj>
    </w:sdtPr>
    <w:sdtEndPr/>
    <w:sdtContent>
      <w:p w14:paraId="4B3A399D" w14:textId="74622229" w:rsidR="00E30D5E" w:rsidRDefault="00E30D5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6C8C1F" w14:textId="77777777" w:rsidR="00E30D5E" w:rsidRDefault="00E30D5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9B74E1"/>
    <w:multiLevelType w:val="hybridMultilevel"/>
    <w:tmpl w:val="72D49C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2D329C6"/>
    <w:multiLevelType w:val="hybridMultilevel"/>
    <w:tmpl w:val="7C7E7FD8"/>
    <w:lvl w:ilvl="0" w:tplc="D2BC2F22">
      <w:start w:val="3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5AE72A71"/>
    <w:multiLevelType w:val="hybridMultilevel"/>
    <w:tmpl w:val="9898ADEE"/>
    <w:lvl w:ilvl="0" w:tplc="107EFC88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1926178"/>
    <w:multiLevelType w:val="hybridMultilevel"/>
    <w:tmpl w:val="FED82DD0"/>
    <w:lvl w:ilvl="0" w:tplc="EB0CC9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BB322F"/>
    <w:multiLevelType w:val="hybridMultilevel"/>
    <w:tmpl w:val="D7D4953A"/>
    <w:lvl w:ilvl="0" w:tplc="38C0941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54C"/>
    <w:rsid w:val="00003A1C"/>
    <w:rsid w:val="00006539"/>
    <w:rsid w:val="00007B65"/>
    <w:rsid w:val="00031C18"/>
    <w:rsid w:val="00034FB3"/>
    <w:rsid w:val="000722C6"/>
    <w:rsid w:val="00075991"/>
    <w:rsid w:val="00090C7D"/>
    <w:rsid w:val="000A45E9"/>
    <w:rsid w:val="000B4315"/>
    <w:rsid w:val="000B4B75"/>
    <w:rsid w:val="000F20EA"/>
    <w:rsid w:val="00105B73"/>
    <w:rsid w:val="001072F7"/>
    <w:rsid w:val="00117030"/>
    <w:rsid w:val="00136FE2"/>
    <w:rsid w:val="00152F54"/>
    <w:rsid w:val="00154AA8"/>
    <w:rsid w:val="00154CB1"/>
    <w:rsid w:val="00156BF4"/>
    <w:rsid w:val="00181E69"/>
    <w:rsid w:val="0019691C"/>
    <w:rsid w:val="00210ECD"/>
    <w:rsid w:val="002353AF"/>
    <w:rsid w:val="0023598C"/>
    <w:rsid w:val="00250FF8"/>
    <w:rsid w:val="00276BAE"/>
    <w:rsid w:val="002A083C"/>
    <w:rsid w:val="002A16A3"/>
    <w:rsid w:val="002F103D"/>
    <w:rsid w:val="00333D3D"/>
    <w:rsid w:val="00346D7C"/>
    <w:rsid w:val="00354F75"/>
    <w:rsid w:val="003B58EB"/>
    <w:rsid w:val="003C314C"/>
    <w:rsid w:val="003C385F"/>
    <w:rsid w:val="00413928"/>
    <w:rsid w:val="00430EA2"/>
    <w:rsid w:val="00433E5A"/>
    <w:rsid w:val="004415E3"/>
    <w:rsid w:val="004546AA"/>
    <w:rsid w:val="00472560"/>
    <w:rsid w:val="00494937"/>
    <w:rsid w:val="004C7396"/>
    <w:rsid w:val="004D6CDE"/>
    <w:rsid w:val="004E1851"/>
    <w:rsid w:val="00505B02"/>
    <w:rsid w:val="00516409"/>
    <w:rsid w:val="00516873"/>
    <w:rsid w:val="00517DDD"/>
    <w:rsid w:val="0052354B"/>
    <w:rsid w:val="005252B7"/>
    <w:rsid w:val="00565985"/>
    <w:rsid w:val="005674A6"/>
    <w:rsid w:val="005B56FE"/>
    <w:rsid w:val="005B5946"/>
    <w:rsid w:val="005C3D5A"/>
    <w:rsid w:val="005C6777"/>
    <w:rsid w:val="005E017D"/>
    <w:rsid w:val="00637188"/>
    <w:rsid w:val="00641D0F"/>
    <w:rsid w:val="0064477D"/>
    <w:rsid w:val="006529B9"/>
    <w:rsid w:val="00663F4F"/>
    <w:rsid w:val="006955FD"/>
    <w:rsid w:val="006969DD"/>
    <w:rsid w:val="006A5F1D"/>
    <w:rsid w:val="006B5758"/>
    <w:rsid w:val="006C43BD"/>
    <w:rsid w:val="006D276B"/>
    <w:rsid w:val="006E3992"/>
    <w:rsid w:val="006E4C35"/>
    <w:rsid w:val="006F25FF"/>
    <w:rsid w:val="00702E0A"/>
    <w:rsid w:val="00726642"/>
    <w:rsid w:val="00727E4E"/>
    <w:rsid w:val="00746011"/>
    <w:rsid w:val="0075250A"/>
    <w:rsid w:val="007B0B4E"/>
    <w:rsid w:val="007B5A91"/>
    <w:rsid w:val="007C66C2"/>
    <w:rsid w:val="007D124F"/>
    <w:rsid w:val="007D654C"/>
    <w:rsid w:val="007F0F43"/>
    <w:rsid w:val="00815208"/>
    <w:rsid w:val="00817687"/>
    <w:rsid w:val="00830CDA"/>
    <w:rsid w:val="00835EC2"/>
    <w:rsid w:val="00854896"/>
    <w:rsid w:val="00854983"/>
    <w:rsid w:val="00896F7B"/>
    <w:rsid w:val="008B4576"/>
    <w:rsid w:val="008B5F8D"/>
    <w:rsid w:val="008D092F"/>
    <w:rsid w:val="008F3D32"/>
    <w:rsid w:val="008F557A"/>
    <w:rsid w:val="00912DC1"/>
    <w:rsid w:val="00931DAA"/>
    <w:rsid w:val="00937F2D"/>
    <w:rsid w:val="00947D31"/>
    <w:rsid w:val="00961E10"/>
    <w:rsid w:val="0097220A"/>
    <w:rsid w:val="00972E8E"/>
    <w:rsid w:val="00973E91"/>
    <w:rsid w:val="00985E53"/>
    <w:rsid w:val="009878F4"/>
    <w:rsid w:val="009B0AC4"/>
    <w:rsid w:val="009C25D5"/>
    <w:rsid w:val="009D1E60"/>
    <w:rsid w:val="009D32F3"/>
    <w:rsid w:val="009D675F"/>
    <w:rsid w:val="009E0F78"/>
    <w:rsid w:val="00A12B17"/>
    <w:rsid w:val="00A12E83"/>
    <w:rsid w:val="00A26258"/>
    <w:rsid w:val="00A36AE6"/>
    <w:rsid w:val="00A72911"/>
    <w:rsid w:val="00A826FC"/>
    <w:rsid w:val="00AE7C12"/>
    <w:rsid w:val="00AF54F9"/>
    <w:rsid w:val="00AF5998"/>
    <w:rsid w:val="00AF661E"/>
    <w:rsid w:val="00B11789"/>
    <w:rsid w:val="00B1230C"/>
    <w:rsid w:val="00B149BD"/>
    <w:rsid w:val="00B15AE7"/>
    <w:rsid w:val="00B22C06"/>
    <w:rsid w:val="00B23568"/>
    <w:rsid w:val="00B2563D"/>
    <w:rsid w:val="00B41296"/>
    <w:rsid w:val="00B819B6"/>
    <w:rsid w:val="00B84871"/>
    <w:rsid w:val="00B852FB"/>
    <w:rsid w:val="00B95703"/>
    <w:rsid w:val="00BA0B28"/>
    <w:rsid w:val="00BF3450"/>
    <w:rsid w:val="00C26F20"/>
    <w:rsid w:val="00CA623D"/>
    <w:rsid w:val="00CB0834"/>
    <w:rsid w:val="00CE0A1E"/>
    <w:rsid w:val="00CF3FAA"/>
    <w:rsid w:val="00CF61BC"/>
    <w:rsid w:val="00D03BED"/>
    <w:rsid w:val="00D05682"/>
    <w:rsid w:val="00D10AE0"/>
    <w:rsid w:val="00D34824"/>
    <w:rsid w:val="00D56FDE"/>
    <w:rsid w:val="00D57DF9"/>
    <w:rsid w:val="00D82D7B"/>
    <w:rsid w:val="00D84EDA"/>
    <w:rsid w:val="00D90DB1"/>
    <w:rsid w:val="00DA77C1"/>
    <w:rsid w:val="00DB5580"/>
    <w:rsid w:val="00DC377C"/>
    <w:rsid w:val="00DC3C81"/>
    <w:rsid w:val="00DD07DE"/>
    <w:rsid w:val="00DD2B0C"/>
    <w:rsid w:val="00DD679A"/>
    <w:rsid w:val="00DE5059"/>
    <w:rsid w:val="00E2566B"/>
    <w:rsid w:val="00E30D5E"/>
    <w:rsid w:val="00E33E7C"/>
    <w:rsid w:val="00E36CE1"/>
    <w:rsid w:val="00E453A2"/>
    <w:rsid w:val="00E507FC"/>
    <w:rsid w:val="00E54DE4"/>
    <w:rsid w:val="00E70933"/>
    <w:rsid w:val="00E80C7F"/>
    <w:rsid w:val="00E866D0"/>
    <w:rsid w:val="00E94B66"/>
    <w:rsid w:val="00EA7559"/>
    <w:rsid w:val="00EB7348"/>
    <w:rsid w:val="00EC0A75"/>
    <w:rsid w:val="00EC10B4"/>
    <w:rsid w:val="00EC6B53"/>
    <w:rsid w:val="00F0133A"/>
    <w:rsid w:val="00F02568"/>
    <w:rsid w:val="00F07F89"/>
    <w:rsid w:val="00F2526B"/>
    <w:rsid w:val="00F46F02"/>
    <w:rsid w:val="00F47F1F"/>
    <w:rsid w:val="00F625F5"/>
    <w:rsid w:val="00F658B8"/>
    <w:rsid w:val="00F75CE7"/>
    <w:rsid w:val="00F83BF2"/>
    <w:rsid w:val="00F86D74"/>
    <w:rsid w:val="00FA056E"/>
    <w:rsid w:val="00FA0EAD"/>
    <w:rsid w:val="00FD6E8A"/>
    <w:rsid w:val="00FD7FBF"/>
    <w:rsid w:val="00FF1D58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54480"/>
  <w15:chartTrackingRefBased/>
  <w15:docId w15:val="{00ECAF4A-4E01-43F6-9D61-E3EDBDC9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D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30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0D5E"/>
  </w:style>
  <w:style w:type="paragraph" w:styleId="a6">
    <w:name w:val="footer"/>
    <w:basedOn w:val="a"/>
    <w:link w:val="a7"/>
    <w:uiPriority w:val="99"/>
    <w:unhideWhenUsed/>
    <w:rsid w:val="00E30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0D5E"/>
  </w:style>
  <w:style w:type="table" w:styleId="a8">
    <w:name w:val="Table Grid"/>
    <w:basedOn w:val="a1"/>
    <w:uiPriority w:val="39"/>
    <w:rsid w:val="0010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FD6E8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D6E8A"/>
    <w:rPr>
      <w:sz w:val="20"/>
      <w:szCs w:val="20"/>
    </w:rPr>
  </w:style>
  <w:style w:type="character" w:styleId="ab">
    <w:name w:val="footnote reference"/>
    <w:rsid w:val="00FD6E8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3BBAA-0F0B-469A-9DF5-BCA6FE6C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7</Pages>
  <Words>2787</Words>
  <Characters>15892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148</cp:revision>
  <dcterms:created xsi:type="dcterms:W3CDTF">2018-09-07T08:24:00Z</dcterms:created>
  <dcterms:modified xsi:type="dcterms:W3CDTF">2020-11-11T15:01:00Z</dcterms:modified>
</cp:coreProperties>
</file>