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87C830" w14:textId="369D4228" w:rsidR="00545FB1" w:rsidRDefault="00545FB1" w:rsidP="00545FB1">
      <w:pPr>
        <w:pStyle w:val="a3"/>
        <w:ind w:left="106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39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ВОПРОСЫ ДЛЯ ПОДГОТОВКИ К ЗАЧЁТУ</w:t>
      </w:r>
    </w:p>
    <w:p w14:paraId="431795FB" w14:textId="54CECB53" w:rsidR="00545FB1" w:rsidRPr="00A00DA4" w:rsidRDefault="00545FB1" w:rsidP="00A00DA4">
      <w:pPr>
        <w:pStyle w:val="a3"/>
        <w:ind w:left="106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14:paraId="3A38FF5F" w14:textId="77777777" w:rsidR="00545FB1" w:rsidRPr="00B8394D" w:rsidRDefault="00545FB1" w:rsidP="00545FB1">
      <w:pPr>
        <w:pStyle w:val="a3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1.Идеалы и ценности воспитания на оси социокультурной эволюции. </w:t>
      </w:r>
    </w:p>
    <w:p w14:paraId="37A9B4DB" w14:textId="77777777" w:rsidR="00545FB1" w:rsidRPr="00B8394D" w:rsidRDefault="00545FB1" w:rsidP="00545FB1">
      <w:pPr>
        <w:pStyle w:val="a3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2.Типология идеалов и ценностей воспитания в историко-педагогическом аспекте. Основные социокультурные парадигмы воспроизводства идеалов воспитания и систем ценностей во всемирном историко-педагогическом процессе. </w:t>
      </w:r>
    </w:p>
    <w:p w14:paraId="048C0B21" w14:textId="77777777" w:rsidR="00545FB1" w:rsidRPr="00B8394D" w:rsidRDefault="00545FB1" w:rsidP="00545FB1">
      <w:pPr>
        <w:pStyle w:val="a3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Природно-климатический, геополитический и геокультурный факторы генезиса и развития идеалов отечественного воспитания. </w:t>
      </w:r>
    </w:p>
    <w:p w14:paraId="0B93B51A" w14:textId="77777777" w:rsidR="00545FB1" w:rsidRPr="00B8394D" w:rsidRDefault="00545FB1" w:rsidP="00545FB1">
      <w:pPr>
        <w:pStyle w:val="a3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94D">
        <w:rPr>
          <w:rFonts w:ascii="Times New Roman" w:eastAsia="Times New Roman" w:hAnsi="Times New Roman" w:cs="Times New Roman"/>
          <w:sz w:val="28"/>
          <w:szCs w:val="28"/>
          <w:lang w:eastAsia="ru-RU"/>
        </w:rPr>
        <w:t>4. Идеалы и ценности воспитания восточных славян в догосударственный период. Дифференциация синкретического идеала.</w:t>
      </w:r>
    </w:p>
    <w:p w14:paraId="3C975E31" w14:textId="77777777" w:rsidR="00545FB1" w:rsidRPr="00B8394D" w:rsidRDefault="00545FB1" w:rsidP="00545FB1">
      <w:pPr>
        <w:pStyle w:val="a3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Идеалы и ценности воспитания в Киевской и Удельной Руси. </w:t>
      </w:r>
    </w:p>
    <w:p w14:paraId="16055D0A" w14:textId="77777777" w:rsidR="00545FB1" w:rsidRPr="00B8394D" w:rsidRDefault="00545FB1" w:rsidP="00545FB1">
      <w:pPr>
        <w:pStyle w:val="a3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94D">
        <w:rPr>
          <w:rFonts w:ascii="Times New Roman" w:eastAsia="Times New Roman" w:hAnsi="Times New Roman" w:cs="Times New Roman"/>
          <w:sz w:val="28"/>
          <w:szCs w:val="28"/>
          <w:lang w:eastAsia="ru-RU"/>
        </w:rPr>
        <w:t>6. Трансляция идеалов и ценностей воспитания в домонгольской Руси.</w:t>
      </w:r>
    </w:p>
    <w:p w14:paraId="66CEF6F0" w14:textId="77777777" w:rsidR="00545FB1" w:rsidRPr="00B8394D" w:rsidRDefault="00545FB1" w:rsidP="00545FB1">
      <w:pPr>
        <w:pStyle w:val="a3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Изменения в русском педагогическом сознании в </w:t>
      </w:r>
      <w:r w:rsidRPr="00B8394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XV</w:t>
      </w:r>
      <w:r w:rsidRPr="00B83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B8394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XVII</w:t>
      </w:r>
      <w:r w:rsidRPr="00B83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вв. Развитие идеалов и ценностей воспитания в Московской Руси.</w:t>
      </w:r>
    </w:p>
    <w:p w14:paraId="2CE438C5" w14:textId="77777777" w:rsidR="00545FB1" w:rsidRPr="00B8394D" w:rsidRDefault="00545FB1" w:rsidP="00545FB1">
      <w:pPr>
        <w:pStyle w:val="a3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Трансформация идеалов и ценностей воспитания в Петербургской империи. Воспитательная политика Петра </w:t>
      </w:r>
      <w:r w:rsidRPr="00B8394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B83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раскол отечественного педагогического сознания. </w:t>
      </w:r>
    </w:p>
    <w:p w14:paraId="4A62A067" w14:textId="77777777" w:rsidR="00545FB1" w:rsidRPr="00B8394D" w:rsidRDefault="00545FB1" w:rsidP="00545FB1">
      <w:pPr>
        <w:pStyle w:val="a3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Два воспитательных пространства в условиях имперской модернизации России: вестернизированное и традиционалистское. </w:t>
      </w:r>
    </w:p>
    <w:p w14:paraId="44B06A28" w14:textId="77777777" w:rsidR="00545FB1" w:rsidRPr="00B8394D" w:rsidRDefault="00545FB1" w:rsidP="00545FB1">
      <w:pPr>
        <w:pStyle w:val="a3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Идеал воспитания эпохи Екатерины </w:t>
      </w:r>
      <w:r w:rsidRPr="00B8394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B8394D">
        <w:rPr>
          <w:rFonts w:ascii="Times New Roman" w:eastAsia="Times New Roman" w:hAnsi="Times New Roman" w:cs="Times New Roman"/>
          <w:sz w:val="28"/>
          <w:szCs w:val="28"/>
          <w:lang w:eastAsia="ru-RU"/>
        </w:rPr>
        <w:t>: воспитание «новой породы людей».</w:t>
      </w:r>
    </w:p>
    <w:p w14:paraId="3EE55919" w14:textId="77777777" w:rsidR="00545FB1" w:rsidRPr="00B8394D" w:rsidRDefault="00545FB1" w:rsidP="00545FB1">
      <w:pPr>
        <w:pStyle w:val="a3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11. Идеалы и ценности воспитания славянофилов и западников. </w:t>
      </w:r>
    </w:p>
    <w:p w14:paraId="00D49C54" w14:textId="0170AAF9" w:rsidR="00545FB1" w:rsidRPr="00B8394D" w:rsidRDefault="00545FB1" w:rsidP="00545FB1">
      <w:pPr>
        <w:pStyle w:val="a3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94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3587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B83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Проблема идеала и ценностей воспитания в трудах К.Д. Ушинского, В.Я. Стоюнина, Н.И. Пирогова. </w:t>
      </w:r>
    </w:p>
    <w:p w14:paraId="777DE401" w14:textId="0BD9A99E" w:rsidR="00545FB1" w:rsidRPr="00B8394D" w:rsidRDefault="00545FB1" w:rsidP="00545FB1">
      <w:pPr>
        <w:pStyle w:val="a3"/>
        <w:spacing w:after="0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8394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3587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B8394D">
        <w:rPr>
          <w:rFonts w:ascii="Times New Roman" w:eastAsia="Times New Roman" w:hAnsi="Times New Roman" w:cs="Times New Roman"/>
          <w:sz w:val="28"/>
          <w:szCs w:val="28"/>
          <w:lang w:eastAsia="ru-RU"/>
        </w:rPr>
        <w:t>. Идеалы отечественного воспитания</w:t>
      </w:r>
      <w:r w:rsidRPr="00B839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8394D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обыденное педагогическое сознание</w:t>
      </w:r>
      <w:r w:rsidRPr="00B839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83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условиях столкновения ценностей модернизации и традиционализма (рубеж </w:t>
      </w:r>
      <w:r w:rsidRPr="00B8394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XIX</w:t>
      </w:r>
      <w:r w:rsidRPr="00B83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B8394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XX</w:t>
      </w:r>
      <w:r w:rsidRPr="00B83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вв.).</w:t>
      </w:r>
      <w:r w:rsidRPr="00B839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33A101FC" w14:textId="72560ACE" w:rsidR="00545FB1" w:rsidRPr="00B8394D" w:rsidRDefault="00545FB1" w:rsidP="00545FB1">
      <w:pPr>
        <w:pStyle w:val="a3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94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35874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B8394D">
        <w:rPr>
          <w:rFonts w:ascii="Times New Roman" w:eastAsia="Times New Roman" w:hAnsi="Times New Roman" w:cs="Times New Roman"/>
          <w:sz w:val="28"/>
          <w:szCs w:val="28"/>
          <w:lang w:eastAsia="ru-RU"/>
        </w:rPr>
        <w:t>. Влияние Л.Н. Толстого</w:t>
      </w:r>
      <w:r w:rsidRPr="00B839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83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представления об идеале и ценностях воспитания российской педагогической общественности. </w:t>
      </w:r>
    </w:p>
    <w:p w14:paraId="42D5FD15" w14:textId="6D02682F" w:rsidR="00545FB1" w:rsidRPr="00B8394D" w:rsidRDefault="00545FB1" w:rsidP="00545FB1">
      <w:pPr>
        <w:pStyle w:val="a3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94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3587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B83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Идеал «свободного воспитания (И.И. Горбунов-Посадов, К.Н. Вентцель, С.Н. Дурылин и др.). </w:t>
      </w:r>
    </w:p>
    <w:p w14:paraId="265AF4FC" w14:textId="63F80FBC" w:rsidR="00545FB1" w:rsidRPr="00B8394D" w:rsidRDefault="00545FB1" w:rsidP="00545FB1">
      <w:pPr>
        <w:pStyle w:val="a3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94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35874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B83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Марксистский идеал воспитания и отечественное педагогическое сознание. </w:t>
      </w:r>
    </w:p>
    <w:p w14:paraId="4A4CBED5" w14:textId="51AF2AD2" w:rsidR="00545FB1" w:rsidRDefault="00545FB1" w:rsidP="00545FB1">
      <w:pPr>
        <w:pStyle w:val="a3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94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35874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B83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Идеалы и ценности советского воспитания. </w:t>
      </w:r>
    </w:p>
    <w:p w14:paraId="0859554C" w14:textId="126723EF" w:rsidR="00AF4998" w:rsidRDefault="001E426B" w:rsidP="00545FB1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Утром </w:t>
      </w:r>
      <w:r w:rsidRPr="001E426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16 июня на электронны</w:t>
      </w:r>
      <w:r w:rsidR="00B55C5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е</w:t>
      </w:r>
      <w:r w:rsidRPr="001E426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адрес</w:t>
      </w:r>
      <w:r w:rsidR="00B55C5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а</w:t>
      </w:r>
      <w:r w:rsidRPr="001E426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старосты группы Д. Чиркиняна</w:t>
      </w:r>
      <w:r w:rsidR="00B55C5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и</w:t>
      </w:r>
      <w:r w:rsidRPr="001E426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А. </w:t>
      </w:r>
      <w:r w:rsidRPr="00AF4998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Кунаховой будет также отправлена ссылка на портал </w:t>
      </w:r>
      <w:r w:rsidRPr="00AF4998">
        <w:rPr>
          <w:rFonts w:ascii="Times New Roman" w:eastAsia="Times New Roman" w:hAnsi="Times New Roman" w:cs="Times New Roman"/>
          <w:sz w:val="28"/>
          <w:szCs w:val="28"/>
          <w:highlight w:val="yellow"/>
          <w:lang w:val="en-US" w:eastAsia="ru-RU"/>
        </w:rPr>
        <w:t>edu.vspu</w:t>
      </w:r>
      <w:r w:rsidRPr="00AF4998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. Там будет вывешен тест, ответ на который высылаем с</w:t>
      </w:r>
      <w:r w:rsidR="00AF4998" w:rsidRPr="00AF4998">
        <w:rPr>
          <w:rFonts w:ascii="Times New Roman" w:hAnsi="Times New Roman" w:cs="Times New Roman"/>
          <w:sz w:val="28"/>
          <w:szCs w:val="28"/>
          <w:highlight w:val="yellow"/>
        </w:rPr>
        <w:t xml:space="preserve"> 16.06. по 20.00 час. 17.06.20 на адрес:</w:t>
      </w:r>
      <w:r w:rsidR="00AF499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hyperlink r:id="rId4" w:history="1">
        <w:r w:rsidR="00AF4998" w:rsidRPr="00373292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novsergen@yandex.ru</w:t>
        </w:r>
      </w:hyperlink>
    </w:p>
    <w:p w14:paraId="480AA908" w14:textId="12E176DF" w:rsidR="001E426B" w:rsidRDefault="00AF4998" w:rsidP="00545FB1">
      <w:pPr>
        <w:pStyle w:val="a3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4998">
        <w:rPr>
          <w:rFonts w:ascii="Times New Roman" w:eastAsia="Times New Roman" w:hAnsi="Times New Roman" w:cs="Times New Roman"/>
          <w:sz w:val="28"/>
          <w:szCs w:val="28"/>
          <w:highlight w:val="green"/>
          <w:lang w:eastAsia="ru-RU"/>
        </w:rPr>
        <w:t>Разумеется</w:t>
      </w:r>
      <w:r w:rsidRPr="00AF4998">
        <w:rPr>
          <w:rFonts w:ascii="Times New Roman" w:eastAsia="Times New Roman" w:hAnsi="Times New Roman" w:cs="Times New Roman"/>
          <w:sz w:val="28"/>
          <w:szCs w:val="28"/>
          <w:highlight w:val="green"/>
          <w:lang w:eastAsia="ru-RU"/>
        </w:rPr>
        <w:t>,</w:t>
      </w:r>
      <w:r w:rsidRPr="00AF4998">
        <w:rPr>
          <w:rFonts w:ascii="Times New Roman" w:eastAsia="Times New Roman" w:hAnsi="Times New Roman" w:cs="Times New Roman"/>
          <w:sz w:val="28"/>
          <w:szCs w:val="28"/>
          <w:highlight w:val="green"/>
          <w:lang w:eastAsia="ru-RU"/>
        </w:rPr>
        <w:t xml:space="preserve"> все члены группы «Идеалы и ценности ИБ-31»</w:t>
      </w:r>
      <w:r w:rsidRPr="00AF4998">
        <w:rPr>
          <w:rFonts w:ascii="Times New Roman" w:eastAsia="Times New Roman" w:hAnsi="Times New Roman" w:cs="Times New Roman"/>
          <w:sz w:val="28"/>
          <w:szCs w:val="28"/>
          <w:highlight w:val="green"/>
          <w:lang w:eastAsia="ru-RU"/>
        </w:rPr>
        <w:t xml:space="preserve"> и без этой ссылки могут выйти на нашу страницу портала </w:t>
      </w:r>
      <w:r>
        <w:rPr>
          <w:rFonts w:ascii="Times New Roman" w:eastAsia="Times New Roman" w:hAnsi="Times New Roman" w:cs="Times New Roman"/>
          <w:sz w:val="28"/>
          <w:szCs w:val="28"/>
          <w:highlight w:val="green"/>
          <w:lang w:eastAsia="ru-RU"/>
        </w:rPr>
        <w:t xml:space="preserve">утром 16.06.2020 </w:t>
      </w:r>
      <w:r w:rsidRPr="00AF4998">
        <w:rPr>
          <w:rFonts w:ascii="Times New Roman" w:eastAsia="Times New Roman" w:hAnsi="Times New Roman" w:cs="Times New Roman"/>
          <w:sz w:val="28"/>
          <w:szCs w:val="28"/>
          <w:highlight w:val="green"/>
          <w:lang w:eastAsia="ru-RU"/>
        </w:rPr>
        <w:t xml:space="preserve">и обнаружить этот файл. </w:t>
      </w:r>
      <w:r w:rsidRPr="00AF4998">
        <w:rPr>
          <w:rFonts w:ascii="Times New Roman" w:eastAsia="Times New Roman" w:hAnsi="Times New Roman" w:cs="Times New Roman"/>
          <w:sz w:val="28"/>
          <w:szCs w:val="28"/>
          <w:highlight w:val="cyan"/>
          <w:lang w:eastAsia="ru-RU"/>
        </w:rPr>
        <w:t>Результаты тестирования являются слагаемым рейтинга для проставления зачёта.</w:t>
      </w:r>
    </w:p>
    <w:p w14:paraId="6200DF49" w14:textId="2A001DF1" w:rsidR="00545FB1" w:rsidRPr="00B8394D" w:rsidRDefault="00F00BC4" w:rsidP="00545FB1">
      <w:pPr>
        <w:pStyle w:val="a3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подготовки к ответам на вопросы используем литературу, размещавшуюся мною на портале в нашей группе, тексты лекций и, разумеется,</w:t>
      </w:r>
      <w:r w:rsidR="00B55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монографию</w:t>
      </w:r>
      <w:r w:rsidR="00B55C5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55C5B" w:rsidRPr="00B55C5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Новиков С.Г. </w:t>
      </w:r>
      <w:r w:rsidR="00B55C5B" w:rsidRPr="00B55C5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Образование, воспитание и педагогика в России: от прошлого к будущему [Электронный ресурс]: монография</w:t>
      </w:r>
      <w:r w:rsidR="00B55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55C5B" w:rsidRPr="00B55C5B">
        <w:rPr>
          <w:rFonts w:ascii="Times New Roman" w:eastAsia="Times New Roman" w:hAnsi="Times New Roman" w:cs="Times New Roman"/>
          <w:sz w:val="28"/>
          <w:szCs w:val="28"/>
          <w:lang w:eastAsia="ru-RU"/>
        </w:rPr>
        <w:t>/ Новиков С.Г., Куликова С.В., Глебов А.А.— Электрон. текстовые данные.— Волгоград: Волгоградский государственный социально-педагогический университет, «Перемена», 2018.— 175 c.— Режим доступа: http://www.iprbookshop.ru/84398.html.— ЭБС «IPRbooks»</w:t>
      </w:r>
      <w:r w:rsidR="00B55C5B" w:rsidRPr="00B55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(см.</w:t>
      </w:r>
      <w:r w:rsidRPr="00F00BC4">
        <w:t xml:space="preserve"> </w:t>
      </w:r>
      <w:hyperlink r:id="rId5" w:history="1">
        <w:r w:rsidR="00B55C5B" w:rsidRPr="00373292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http://www.iprbookshop.ru/84398.html</w:t>
        </w:r>
      </w:hyperlink>
      <w:r w:rsidR="00B55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sectPr w:rsidR="00545FB1" w:rsidRPr="00B8394D" w:rsidSect="00AF499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B89"/>
    <w:rsid w:val="0000765C"/>
    <w:rsid w:val="001E426B"/>
    <w:rsid w:val="00463FEC"/>
    <w:rsid w:val="00545FB1"/>
    <w:rsid w:val="00835874"/>
    <w:rsid w:val="00901B89"/>
    <w:rsid w:val="00A00DA4"/>
    <w:rsid w:val="00AF4998"/>
    <w:rsid w:val="00B55C5B"/>
    <w:rsid w:val="00F00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5AEFB"/>
  <w15:chartTrackingRefBased/>
  <w15:docId w15:val="{D2ECFB72-ACF8-4B3C-838F-C8E1CD07D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5FB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F4998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AF49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iprbookshop.ru/84398.html" TargetMode="External"/><Relationship Id="rId4" Type="http://schemas.openxmlformats.org/officeDocument/2006/relationships/hyperlink" Target="mailto:novsergen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437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7</cp:revision>
  <dcterms:created xsi:type="dcterms:W3CDTF">2020-06-02T09:24:00Z</dcterms:created>
  <dcterms:modified xsi:type="dcterms:W3CDTF">2020-06-06T05:17:00Z</dcterms:modified>
</cp:coreProperties>
</file>